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B7C2B" w14:textId="64DE4722" w:rsidR="00C50E9F" w:rsidRPr="00C426F9" w:rsidRDefault="00C50E9F"/>
    <w:tbl>
      <w:tblPr>
        <w:tblW w:w="10548" w:type="dxa"/>
        <w:tblInd w:w="-446" w:type="dxa"/>
        <w:tblLook w:val="04A0" w:firstRow="1" w:lastRow="0" w:firstColumn="1" w:lastColumn="0" w:noHBand="0" w:noVBand="1"/>
      </w:tblPr>
      <w:tblGrid>
        <w:gridCol w:w="4608"/>
        <w:gridCol w:w="1620"/>
        <w:gridCol w:w="4320"/>
      </w:tblGrid>
      <w:tr w:rsidR="00DA1C79" w:rsidRPr="00DA1C79" w14:paraId="06E4144F" w14:textId="77777777" w:rsidTr="00BB52D9">
        <w:tc>
          <w:tcPr>
            <w:tcW w:w="4608" w:type="dxa"/>
          </w:tcPr>
          <w:p w14:paraId="422634B4"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RÉPUBLIQUE DU CAMEROUN</w:t>
            </w:r>
          </w:p>
          <w:p w14:paraId="4EC0AE8A"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Paix – Travail – Patrie</w:t>
            </w:r>
          </w:p>
          <w:p w14:paraId="50F4B31B"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w:t>
            </w:r>
          </w:p>
          <w:p w14:paraId="5687FDE1"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RÉGION DE L’ADAMAOUA</w:t>
            </w:r>
          </w:p>
          <w:p w14:paraId="3A23903B"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w:t>
            </w:r>
          </w:p>
          <w:p w14:paraId="01610C11"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SERVICES DU GOUVERNEUR</w:t>
            </w:r>
          </w:p>
          <w:p w14:paraId="0318997C"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w:t>
            </w:r>
          </w:p>
          <w:p w14:paraId="61C4CB17"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STRUCTURE INTERNE DE GESTION ADMINISTRATIVE DES MARCHES PUBLICS</w:t>
            </w:r>
          </w:p>
          <w:p w14:paraId="55B01AAA"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w:t>
            </w:r>
          </w:p>
        </w:tc>
        <w:tc>
          <w:tcPr>
            <w:tcW w:w="1620" w:type="dxa"/>
            <w:vAlign w:val="center"/>
          </w:tcPr>
          <w:p w14:paraId="5FFBCD2A"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59FAA331"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7F536DF5" w14:textId="70AAD704"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r w:rsidRPr="00C426F9">
              <w:rPr>
                <w:rFonts w:ascii="Arial" w:eastAsia="Times New Roman" w:hAnsi="Arial" w:cs="Arial"/>
                <w:noProof/>
                <w:kern w:val="0"/>
                <w:sz w:val="20"/>
                <w:szCs w:val="24"/>
                <w:lang w:eastAsia="fr-FR"/>
                <w14:ligatures w14:val="none"/>
              </w:rPr>
              <mc:AlternateContent>
                <mc:Choice Requires="wps">
                  <w:drawing>
                    <wp:anchor distT="0" distB="0" distL="114300" distR="114300" simplePos="0" relativeHeight="251682816" behindDoc="0" locked="0" layoutInCell="1" allowOverlap="1" wp14:anchorId="3D8C26A4" wp14:editId="0FB6BE2F">
                      <wp:simplePos x="0" y="0"/>
                      <wp:positionH relativeFrom="column">
                        <wp:posOffset>-5715</wp:posOffset>
                      </wp:positionH>
                      <wp:positionV relativeFrom="paragraph">
                        <wp:posOffset>120650</wp:posOffset>
                      </wp:positionV>
                      <wp:extent cx="890905" cy="925830"/>
                      <wp:effectExtent l="0" t="0" r="4445" b="7620"/>
                      <wp:wrapNone/>
                      <wp:docPr id="1579898436" name="Rectangle 24" descr="Description : coa-of-cameroon-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92583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8E74" id="Rectangle 24" o:spid="_x0000_s1026" alt="Description : coa-of-cameroon-256" style="position:absolute;margin-left:-.45pt;margin-top:9.5pt;width:70.15pt;height:7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" stroked="f">
                      <v:fill r:id="rId9" o:title=" coa-of-cameroon-256" recolor="t" type="frame"/>
                    </v:rect>
                  </w:pict>
                </mc:Fallback>
              </mc:AlternateContent>
            </w:r>
          </w:p>
          <w:p w14:paraId="3EAE4411"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3E7627F4"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55E78512"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2DE8DDAE"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598D2364"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1693A299" w14:textId="77777777" w:rsidR="00DA1C79" w:rsidRPr="00DA1C79" w:rsidRDefault="00DA1C79" w:rsidP="00DA1C79">
            <w:pPr>
              <w:spacing w:after="0" w:line="240" w:lineRule="auto"/>
              <w:jc w:val="center"/>
              <w:rPr>
                <w:rFonts w:ascii="Arial" w:eastAsia="Times New Roman" w:hAnsi="Arial" w:cs="Arial"/>
                <w:kern w:val="0"/>
                <w:sz w:val="20"/>
                <w:szCs w:val="24"/>
                <w:lang w:eastAsia="fr-FR"/>
                <w14:ligatures w14:val="none"/>
              </w:rPr>
            </w:pPr>
          </w:p>
          <w:p w14:paraId="38D1974E" w14:textId="77777777" w:rsidR="00DA1C79" w:rsidRPr="00DA1C79" w:rsidRDefault="00DA1C79" w:rsidP="00DA1C79">
            <w:pPr>
              <w:tabs>
                <w:tab w:val="left" w:pos="1393"/>
              </w:tabs>
              <w:spacing w:after="0" w:line="240" w:lineRule="auto"/>
              <w:jc w:val="center"/>
              <w:rPr>
                <w:rFonts w:ascii="Arial" w:eastAsia="Times New Roman" w:hAnsi="Arial" w:cs="Arial"/>
                <w:kern w:val="0"/>
                <w:sz w:val="20"/>
                <w:szCs w:val="24"/>
                <w:lang w:eastAsia="fr-FR"/>
                <w14:ligatures w14:val="none"/>
              </w:rPr>
            </w:pPr>
          </w:p>
        </w:tc>
        <w:tc>
          <w:tcPr>
            <w:tcW w:w="4320" w:type="dxa"/>
          </w:tcPr>
          <w:p w14:paraId="5BA66F5D"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REPUBLIC OF CAMEROON</w:t>
            </w:r>
          </w:p>
          <w:p w14:paraId="1B0B2F6F"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Peace – Work – Fatherland</w:t>
            </w:r>
          </w:p>
          <w:p w14:paraId="17277757"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w:t>
            </w:r>
          </w:p>
          <w:p w14:paraId="6019F90E"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ADAMAWA REGION</w:t>
            </w:r>
          </w:p>
          <w:p w14:paraId="5F746D9E" w14:textId="77777777" w:rsidR="00DA1C79" w:rsidRPr="00A32E21" w:rsidRDefault="00DA1C79" w:rsidP="00DA1C79">
            <w:pPr>
              <w:tabs>
                <w:tab w:val="left" w:pos="346"/>
                <w:tab w:val="center" w:pos="2052"/>
              </w:tabs>
              <w:spacing w:after="0" w:line="240" w:lineRule="auto"/>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ab/>
            </w:r>
            <w:r w:rsidRPr="00A32E21">
              <w:rPr>
                <w:rFonts w:ascii="Arial" w:eastAsia="Times New Roman" w:hAnsi="Arial" w:cs="Arial"/>
                <w:b/>
                <w:bCs/>
                <w:kern w:val="0"/>
                <w:sz w:val="20"/>
                <w:szCs w:val="24"/>
                <w:lang w:val="en-US" w:eastAsia="fr-FR"/>
                <w14:ligatures w14:val="none"/>
              </w:rPr>
              <w:tab/>
              <w:t>***********</w:t>
            </w:r>
          </w:p>
          <w:p w14:paraId="109E36F2"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GOVERNOR’S OFFICE</w:t>
            </w:r>
          </w:p>
          <w:p w14:paraId="20AE8EA6"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w:t>
            </w:r>
          </w:p>
          <w:p w14:paraId="63A33AA3" w14:textId="77777777" w:rsidR="00DA1C79" w:rsidRPr="00A32E21" w:rsidRDefault="00DA1C79" w:rsidP="00DA1C79">
            <w:pPr>
              <w:spacing w:after="0" w:line="240" w:lineRule="auto"/>
              <w:jc w:val="center"/>
              <w:rPr>
                <w:rFonts w:ascii="Arial" w:eastAsia="Times New Roman" w:hAnsi="Arial" w:cs="Arial"/>
                <w:b/>
                <w:bCs/>
                <w:kern w:val="0"/>
                <w:sz w:val="20"/>
                <w:szCs w:val="24"/>
                <w:lang w:val="en-US" w:eastAsia="fr-FR"/>
                <w14:ligatures w14:val="none"/>
              </w:rPr>
            </w:pPr>
            <w:r w:rsidRPr="00A32E21">
              <w:rPr>
                <w:rFonts w:ascii="Arial" w:eastAsia="Times New Roman" w:hAnsi="Arial" w:cs="Arial"/>
                <w:b/>
                <w:bCs/>
                <w:kern w:val="0"/>
                <w:sz w:val="20"/>
                <w:szCs w:val="24"/>
                <w:lang w:val="en-US" w:eastAsia="fr-FR"/>
                <w14:ligatures w14:val="none"/>
              </w:rPr>
              <w:t>INTERNAL STRUCTURE OF ADMINISTRATIVE MANAGEMENT OF PUBLIC CONTRACTS</w:t>
            </w:r>
          </w:p>
          <w:p w14:paraId="080D723C"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r w:rsidRPr="00DA1C79">
              <w:rPr>
                <w:rFonts w:ascii="Arial" w:eastAsia="Times New Roman" w:hAnsi="Arial" w:cs="Arial"/>
                <w:b/>
                <w:bCs/>
                <w:kern w:val="0"/>
                <w:sz w:val="20"/>
                <w:szCs w:val="24"/>
                <w:lang w:eastAsia="fr-FR"/>
                <w14:ligatures w14:val="none"/>
              </w:rPr>
              <w:t>**********</w:t>
            </w:r>
          </w:p>
        </w:tc>
      </w:tr>
      <w:tr w:rsidR="00DA1C79" w:rsidRPr="00DA1C79" w14:paraId="3756B65D" w14:textId="77777777" w:rsidTr="00BB52D9">
        <w:tc>
          <w:tcPr>
            <w:tcW w:w="4608" w:type="dxa"/>
          </w:tcPr>
          <w:p w14:paraId="76EBCA20" w14:textId="749A51D4"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4EB62D01"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3DE9511C"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3AD97F88"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44FE4E83"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6B16C3B7"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635F324C"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56198053"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2B5CCD84"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224500DE"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4C3F1C2A"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2C285718"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22A1F369"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3A03C5C2"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3DC6694F"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7FC2E0A0"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p w14:paraId="42205032"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tc>
        <w:tc>
          <w:tcPr>
            <w:tcW w:w="1620" w:type="dxa"/>
            <w:vAlign w:val="center"/>
          </w:tcPr>
          <w:p w14:paraId="6CB1551E" w14:textId="5F422CD2" w:rsidR="00DA1C79" w:rsidRPr="00DA1C79" w:rsidRDefault="005E3B08" w:rsidP="00DA1C79">
            <w:pPr>
              <w:spacing w:after="0" w:line="240" w:lineRule="auto"/>
              <w:jc w:val="center"/>
              <w:rPr>
                <w:rFonts w:ascii="Arial" w:eastAsia="Times New Roman" w:hAnsi="Arial" w:cs="Arial"/>
                <w:b/>
                <w:bCs/>
                <w:kern w:val="0"/>
                <w:sz w:val="20"/>
                <w:szCs w:val="24"/>
                <w:lang w:eastAsia="fr-FR"/>
                <w14:ligatures w14:val="none"/>
              </w:rPr>
            </w:pPr>
            <w:r w:rsidRPr="00C426F9">
              <w:rPr>
                <w:rFonts w:ascii="Arial" w:eastAsia="Times New Roman" w:hAnsi="Arial" w:cs="Arial"/>
                <w:b/>
                <w:bCs/>
                <w:noProof/>
                <w:kern w:val="0"/>
                <w:sz w:val="20"/>
                <w:szCs w:val="24"/>
                <w:lang w:eastAsia="fr-FR"/>
                <w14:ligatures w14:val="none"/>
              </w:rPr>
              <mc:AlternateContent>
                <mc:Choice Requires="wps">
                  <w:drawing>
                    <wp:anchor distT="0" distB="0" distL="114300" distR="114300" simplePos="0" relativeHeight="251683840" behindDoc="0" locked="0" layoutInCell="1" allowOverlap="1" wp14:anchorId="44B342C3" wp14:editId="0D66EAD5">
                      <wp:simplePos x="0" y="0"/>
                      <wp:positionH relativeFrom="column">
                        <wp:posOffset>-3115310</wp:posOffset>
                      </wp:positionH>
                      <wp:positionV relativeFrom="paragraph">
                        <wp:posOffset>-223520</wp:posOffset>
                      </wp:positionV>
                      <wp:extent cx="6758305" cy="1868170"/>
                      <wp:effectExtent l="19050" t="19050" r="23495" b="17780"/>
                      <wp:wrapNone/>
                      <wp:docPr id="756409025" name="Rectangle :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305" cy="1868170"/>
                              </a:xfrm>
                              <a:prstGeom prst="roundRect">
                                <a:avLst>
                                  <a:gd name="adj" fmla="val 16667"/>
                                </a:avLst>
                              </a:prstGeom>
                              <a:solidFill>
                                <a:srgbClr val="FFFFFF"/>
                              </a:solidFill>
                              <a:ln w="31750"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14FCDF" w14:textId="77777777" w:rsidR="00BB52D9" w:rsidRPr="00C426F9" w:rsidRDefault="00BB52D9" w:rsidP="00DA1C79">
                                  <w:pPr>
                                    <w:spacing w:line="276" w:lineRule="auto"/>
                                    <w:jc w:val="center"/>
                                    <w:rPr>
                                      <w:rFonts w:ascii="Arial" w:hAnsi="Arial" w:cs="Arial"/>
                                      <w:b/>
                                      <w:sz w:val="28"/>
                                      <w:szCs w:val="28"/>
                                    </w:rPr>
                                  </w:pPr>
                                  <w:r w:rsidRPr="00C426F9">
                                    <w:rPr>
                                      <w:rFonts w:ascii="Arial" w:hAnsi="Arial" w:cs="Arial"/>
                                      <w:b/>
                                      <w:sz w:val="28"/>
                                      <w:szCs w:val="28"/>
                                    </w:rPr>
                                    <w:t>APPEL D’OFFRES NATIONAL OUVERT</w:t>
                                  </w:r>
                                </w:p>
                                <w:p w14:paraId="3C35BC2C" w14:textId="77777777" w:rsidR="00BB52D9" w:rsidRPr="00C426F9" w:rsidRDefault="00BB52D9" w:rsidP="00DA1C79">
                                  <w:pPr>
                                    <w:spacing w:line="276" w:lineRule="auto"/>
                                    <w:jc w:val="center"/>
                                    <w:rPr>
                                      <w:rFonts w:ascii="Arial" w:hAnsi="Arial" w:cs="Arial"/>
                                      <w:b/>
                                      <w:sz w:val="28"/>
                                      <w:szCs w:val="28"/>
                                    </w:rPr>
                                  </w:pPr>
                                  <w:r w:rsidRPr="00C426F9">
                                    <w:rPr>
                                      <w:rFonts w:ascii="Arial" w:hAnsi="Arial" w:cs="Arial"/>
                                      <w:b/>
                                      <w:sz w:val="28"/>
                                      <w:szCs w:val="28"/>
                                    </w:rPr>
                                    <w:t>N° _____/</w:t>
                                  </w:r>
                                  <w:proofErr w:type="spellStart"/>
                                  <w:r w:rsidRPr="00C426F9">
                                    <w:rPr>
                                      <w:rFonts w:ascii="Arial" w:hAnsi="Arial" w:cs="Arial"/>
                                      <w:b/>
                                      <w:sz w:val="28"/>
                                      <w:szCs w:val="28"/>
                                    </w:rPr>
                                    <w:t>AONO</w:t>
                                  </w:r>
                                  <w:proofErr w:type="spellEnd"/>
                                  <w:r w:rsidRPr="00C426F9">
                                    <w:rPr>
                                      <w:rFonts w:ascii="Arial" w:hAnsi="Arial" w:cs="Arial"/>
                                      <w:b/>
                                      <w:sz w:val="28"/>
                                      <w:szCs w:val="28"/>
                                    </w:rPr>
                                    <w:t>/H/</w:t>
                                  </w:r>
                                  <w:proofErr w:type="spellStart"/>
                                  <w:r w:rsidRPr="00C426F9">
                                    <w:rPr>
                                      <w:rFonts w:ascii="Arial" w:hAnsi="Arial" w:cs="Arial"/>
                                      <w:b/>
                                      <w:sz w:val="28"/>
                                      <w:szCs w:val="28"/>
                                    </w:rPr>
                                    <w:t>SDG</w:t>
                                  </w:r>
                                  <w:proofErr w:type="spellEnd"/>
                                  <w:r w:rsidRPr="00C426F9">
                                    <w:rPr>
                                      <w:rFonts w:ascii="Arial" w:hAnsi="Arial" w:cs="Arial"/>
                                      <w:b/>
                                      <w:sz w:val="28"/>
                                      <w:szCs w:val="28"/>
                                    </w:rPr>
                                    <w:t>/</w:t>
                                  </w:r>
                                  <w:proofErr w:type="spellStart"/>
                                  <w:r w:rsidRPr="00C426F9">
                                    <w:rPr>
                                      <w:rFonts w:ascii="Arial" w:hAnsi="Arial" w:cs="Arial"/>
                                      <w:b/>
                                      <w:sz w:val="28"/>
                                      <w:szCs w:val="28"/>
                                    </w:rPr>
                                    <w:t>SIGAMAP</w:t>
                                  </w:r>
                                  <w:proofErr w:type="spellEnd"/>
                                  <w:r w:rsidRPr="00C426F9">
                                    <w:rPr>
                                      <w:rFonts w:ascii="Arial" w:hAnsi="Arial" w:cs="Arial"/>
                                      <w:b/>
                                      <w:sz w:val="28"/>
                                      <w:szCs w:val="28"/>
                                    </w:rPr>
                                    <w:t>/</w:t>
                                  </w:r>
                                  <w:proofErr w:type="spellStart"/>
                                  <w:r w:rsidRPr="00C426F9">
                                    <w:rPr>
                                      <w:rFonts w:ascii="Arial" w:hAnsi="Arial" w:cs="Arial"/>
                                      <w:b/>
                                      <w:sz w:val="28"/>
                                      <w:szCs w:val="28"/>
                                    </w:rPr>
                                    <w:t>CRPM</w:t>
                                  </w:r>
                                  <w:proofErr w:type="spellEnd"/>
                                  <w:r w:rsidRPr="00C426F9">
                                    <w:rPr>
                                      <w:rFonts w:ascii="Arial" w:hAnsi="Arial" w:cs="Arial"/>
                                      <w:b/>
                                      <w:sz w:val="28"/>
                                      <w:szCs w:val="28"/>
                                    </w:rPr>
                                    <w:t>/2024 DU _________</w:t>
                                  </w:r>
                                </w:p>
                                <w:p w14:paraId="7480B08F" w14:textId="1300A3C2" w:rsidR="00BB52D9" w:rsidRPr="00C426F9" w:rsidRDefault="00BB52D9" w:rsidP="00DA1C79">
                                  <w:pPr>
                                    <w:spacing w:line="276" w:lineRule="auto"/>
                                    <w:jc w:val="center"/>
                                    <w:rPr>
                                      <w:rFonts w:ascii="Arial" w:hAnsi="Arial" w:cs="Arial"/>
                                      <w:b/>
                                      <w:sz w:val="28"/>
                                      <w:szCs w:val="28"/>
                                    </w:rPr>
                                  </w:pPr>
                                  <w:r w:rsidRPr="00C426F9">
                                    <w:rPr>
                                      <w:rFonts w:ascii="Arial" w:hAnsi="Arial" w:cs="Arial"/>
                                      <w:b/>
                                      <w:sz w:val="28"/>
                                      <w:szCs w:val="28"/>
                                    </w:rPr>
                                    <w:t>POUR L</w:t>
                                  </w:r>
                                  <w:r>
                                    <w:rPr>
                                      <w:rFonts w:ascii="Arial" w:hAnsi="Arial" w:cs="Arial"/>
                                      <w:b/>
                                      <w:sz w:val="28"/>
                                      <w:szCs w:val="28"/>
                                    </w:rPr>
                                    <w:t xml:space="preserve"> ES TRAVAUX D’AMÉNAGEMENT EN PAVE DE LA ROUTE </w:t>
                                  </w:r>
                                  <w:proofErr w:type="spellStart"/>
                                  <w:r>
                                    <w:rPr>
                                      <w:rFonts w:ascii="Arial" w:hAnsi="Arial" w:cs="Arial"/>
                                      <w:b/>
                                      <w:sz w:val="28"/>
                                      <w:szCs w:val="28"/>
                                    </w:rPr>
                                    <w:t>KESMONS</w:t>
                                  </w:r>
                                  <w:proofErr w:type="spellEnd"/>
                                  <w:r>
                                    <w:rPr>
                                      <w:rFonts w:ascii="Arial" w:hAnsi="Arial" w:cs="Arial"/>
                                      <w:b/>
                                      <w:sz w:val="28"/>
                                      <w:szCs w:val="28"/>
                                    </w:rPr>
                                    <w:t xml:space="preserve"> (</w:t>
                                  </w:r>
                                  <w:proofErr w:type="spellStart"/>
                                  <w:r>
                                    <w:rPr>
                                      <w:rFonts w:ascii="Arial" w:hAnsi="Arial" w:cs="Arial"/>
                                      <w:b/>
                                      <w:sz w:val="28"/>
                                      <w:szCs w:val="28"/>
                                    </w:rPr>
                                    <w:t>R</w:t>
                                  </w:r>
                                  <w:proofErr w:type="gramStart"/>
                                  <w:r>
                                    <w:rPr>
                                      <w:rFonts w:ascii="Arial" w:hAnsi="Arial" w:cs="Arial"/>
                                      <w:b/>
                                      <w:sz w:val="28"/>
                                      <w:szCs w:val="28"/>
                                    </w:rPr>
                                    <w:t>1</w:t>
                                  </w:r>
                                  <w:proofErr w:type="spellEnd"/>
                                  <w:r>
                                    <w:rPr>
                                      <w:rFonts w:ascii="Arial" w:hAnsi="Arial" w:cs="Arial"/>
                                      <w:b/>
                                      <w:sz w:val="28"/>
                                      <w:szCs w:val="28"/>
                                    </w:rPr>
                                    <w:t>)-</w:t>
                                  </w:r>
                                  <w:proofErr w:type="gramEnd"/>
                                  <w:r>
                                    <w:rPr>
                                      <w:rFonts w:ascii="Arial" w:hAnsi="Arial" w:cs="Arial"/>
                                      <w:b/>
                                      <w:sz w:val="28"/>
                                      <w:szCs w:val="28"/>
                                    </w:rPr>
                                    <w:t xml:space="preserve">CARREFOUR MOSQUÉE LALA ISSA DANS </w:t>
                                  </w:r>
                                  <w:r w:rsidRPr="00C426F9">
                                    <w:rPr>
                                      <w:rFonts w:ascii="Arial" w:hAnsi="Arial" w:cs="Arial"/>
                                      <w:b/>
                                      <w:sz w:val="28"/>
                                      <w:szCs w:val="28"/>
                                    </w:rPr>
                                    <w:t xml:space="preserve">COMMUNE DE </w:t>
                                  </w:r>
                                  <w:proofErr w:type="spellStart"/>
                                  <w:r>
                                    <w:rPr>
                                      <w:rFonts w:ascii="Arial" w:hAnsi="Arial" w:cs="Arial"/>
                                      <w:b/>
                                      <w:sz w:val="28"/>
                                      <w:szCs w:val="28"/>
                                    </w:rPr>
                                    <w:t>NGAOUNDERE</w:t>
                                  </w:r>
                                  <w:proofErr w:type="spellEnd"/>
                                  <w:r>
                                    <w:rPr>
                                      <w:rFonts w:ascii="Arial" w:hAnsi="Arial" w:cs="Arial"/>
                                      <w:b/>
                                      <w:sz w:val="28"/>
                                      <w:szCs w:val="28"/>
                                    </w:rPr>
                                    <w:t xml:space="preserve"> 3</w:t>
                                  </w:r>
                                  <w:r w:rsidRPr="00710A3D">
                                    <w:rPr>
                                      <w:rFonts w:ascii="Arial" w:hAnsi="Arial" w:cs="Arial"/>
                                      <w:b/>
                                      <w:sz w:val="28"/>
                                      <w:szCs w:val="28"/>
                                      <w:vertAlign w:val="superscript"/>
                                    </w:rPr>
                                    <w:t>ème</w:t>
                                  </w:r>
                                  <w:r>
                                    <w:rPr>
                                      <w:rFonts w:ascii="Arial" w:hAnsi="Arial" w:cs="Arial"/>
                                      <w:b/>
                                      <w:sz w:val="28"/>
                                      <w:szCs w:val="28"/>
                                    </w:rPr>
                                    <w:t xml:space="preserve"> </w:t>
                                  </w:r>
                                  <w:r w:rsidRPr="00C426F9">
                                    <w:rPr>
                                      <w:rFonts w:ascii="Arial" w:hAnsi="Arial" w:cs="Arial"/>
                                      <w:b/>
                                      <w:sz w:val="28"/>
                                      <w:szCs w:val="28"/>
                                    </w:rPr>
                                    <w:t xml:space="preserve">DÉPARTEMENT DE LA VINA, RÉGION DE L’ADAMAOUA </w:t>
                                  </w:r>
                                </w:p>
                                <w:p w14:paraId="5BCC27F8" w14:textId="77777777" w:rsidR="00BB52D9" w:rsidRPr="00C426F9" w:rsidRDefault="00BB52D9" w:rsidP="00DA1C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342C3" id="Rectangle : coins arrondis 23" o:spid="_x0000_s1026" style="position:absolute;left:0;text-align:left;margin-left:-245.3pt;margin-top:-17.6pt;width:532.15pt;height:1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" strokeweight="2.5pt">
                      <v:shadow color="#868686"/>
                      <v:textbox>
                        <w:txbxContent>
                          <w:p w14:paraId="2C14FCDF" w14:textId="77777777" w:rsidR="00BB52D9" w:rsidRPr="00C426F9" w:rsidRDefault="00BB52D9" w:rsidP="00DA1C79">
                            <w:pPr>
                              <w:spacing w:line="276" w:lineRule="auto"/>
                              <w:jc w:val="center"/>
                              <w:rPr>
                                <w:rFonts w:ascii="Arial" w:hAnsi="Arial" w:cs="Arial"/>
                                <w:b/>
                                <w:sz w:val="28"/>
                                <w:szCs w:val="28"/>
                              </w:rPr>
                            </w:pPr>
                            <w:r w:rsidRPr="00C426F9">
                              <w:rPr>
                                <w:rFonts w:ascii="Arial" w:hAnsi="Arial" w:cs="Arial"/>
                                <w:b/>
                                <w:sz w:val="28"/>
                                <w:szCs w:val="28"/>
                              </w:rPr>
                              <w:t>APPEL D’OFFRES NATIONAL OUVERT</w:t>
                            </w:r>
                          </w:p>
                          <w:p w14:paraId="3C35BC2C" w14:textId="77777777" w:rsidR="00BB52D9" w:rsidRPr="00C426F9" w:rsidRDefault="00BB52D9" w:rsidP="00DA1C79">
                            <w:pPr>
                              <w:spacing w:line="276" w:lineRule="auto"/>
                              <w:jc w:val="center"/>
                              <w:rPr>
                                <w:rFonts w:ascii="Arial" w:hAnsi="Arial" w:cs="Arial"/>
                                <w:b/>
                                <w:sz w:val="28"/>
                                <w:szCs w:val="28"/>
                              </w:rPr>
                            </w:pPr>
                            <w:r w:rsidRPr="00C426F9">
                              <w:rPr>
                                <w:rFonts w:ascii="Arial" w:hAnsi="Arial" w:cs="Arial"/>
                                <w:b/>
                                <w:sz w:val="28"/>
                                <w:szCs w:val="28"/>
                              </w:rPr>
                              <w:t>N° _____/</w:t>
                            </w:r>
                            <w:proofErr w:type="spellStart"/>
                            <w:r w:rsidRPr="00C426F9">
                              <w:rPr>
                                <w:rFonts w:ascii="Arial" w:hAnsi="Arial" w:cs="Arial"/>
                                <w:b/>
                                <w:sz w:val="28"/>
                                <w:szCs w:val="28"/>
                              </w:rPr>
                              <w:t>AONO</w:t>
                            </w:r>
                            <w:proofErr w:type="spellEnd"/>
                            <w:r w:rsidRPr="00C426F9">
                              <w:rPr>
                                <w:rFonts w:ascii="Arial" w:hAnsi="Arial" w:cs="Arial"/>
                                <w:b/>
                                <w:sz w:val="28"/>
                                <w:szCs w:val="28"/>
                              </w:rPr>
                              <w:t>/H/</w:t>
                            </w:r>
                            <w:proofErr w:type="spellStart"/>
                            <w:r w:rsidRPr="00C426F9">
                              <w:rPr>
                                <w:rFonts w:ascii="Arial" w:hAnsi="Arial" w:cs="Arial"/>
                                <w:b/>
                                <w:sz w:val="28"/>
                                <w:szCs w:val="28"/>
                              </w:rPr>
                              <w:t>SDG</w:t>
                            </w:r>
                            <w:proofErr w:type="spellEnd"/>
                            <w:r w:rsidRPr="00C426F9">
                              <w:rPr>
                                <w:rFonts w:ascii="Arial" w:hAnsi="Arial" w:cs="Arial"/>
                                <w:b/>
                                <w:sz w:val="28"/>
                                <w:szCs w:val="28"/>
                              </w:rPr>
                              <w:t>/</w:t>
                            </w:r>
                            <w:proofErr w:type="spellStart"/>
                            <w:r w:rsidRPr="00C426F9">
                              <w:rPr>
                                <w:rFonts w:ascii="Arial" w:hAnsi="Arial" w:cs="Arial"/>
                                <w:b/>
                                <w:sz w:val="28"/>
                                <w:szCs w:val="28"/>
                              </w:rPr>
                              <w:t>SIGAMAP</w:t>
                            </w:r>
                            <w:proofErr w:type="spellEnd"/>
                            <w:r w:rsidRPr="00C426F9">
                              <w:rPr>
                                <w:rFonts w:ascii="Arial" w:hAnsi="Arial" w:cs="Arial"/>
                                <w:b/>
                                <w:sz w:val="28"/>
                                <w:szCs w:val="28"/>
                              </w:rPr>
                              <w:t>/</w:t>
                            </w:r>
                            <w:proofErr w:type="spellStart"/>
                            <w:r w:rsidRPr="00C426F9">
                              <w:rPr>
                                <w:rFonts w:ascii="Arial" w:hAnsi="Arial" w:cs="Arial"/>
                                <w:b/>
                                <w:sz w:val="28"/>
                                <w:szCs w:val="28"/>
                              </w:rPr>
                              <w:t>CRPM</w:t>
                            </w:r>
                            <w:proofErr w:type="spellEnd"/>
                            <w:r w:rsidRPr="00C426F9">
                              <w:rPr>
                                <w:rFonts w:ascii="Arial" w:hAnsi="Arial" w:cs="Arial"/>
                                <w:b/>
                                <w:sz w:val="28"/>
                                <w:szCs w:val="28"/>
                              </w:rPr>
                              <w:t>/2024 DU _________</w:t>
                            </w:r>
                          </w:p>
                          <w:p w14:paraId="7480B08F" w14:textId="1300A3C2" w:rsidR="00BB52D9" w:rsidRPr="00C426F9" w:rsidRDefault="00BB52D9" w:rsidP="00DA1C79">
                            <w:pPr>
                              <w:spacing w:line="276" w:lineRule="auto"/>
                              <w:jc w:val="center"/>
                              <w:rPr>
                                <w:rFonts w:ascii="Arial" w:hAnsi="Arial" w:cs="Arial"/>
                                <w:b/>
                                <w:sz w:val="28"/>
                                <w:szCs w:val="28"/>
                              </w:rPr>
                            </w:pPr>
                            <w:r w:rsidRPr="00C426F9">
                              <w:rPr>
                                <w:rFonts w:ascii="Arial" w:hAnsi="Arial" w:cs="Arial"/>
                                <w:b/>
                                <w:sz w:val="28"/>
                                <w:szCs w:val="28"/>
                              </w:rPr>
                              <w:t>POUR L</w:t>
                            </w:r>
                            <w:r>
                              <w:rPr>
                                <w:rFonts w:ascii="Arial" w:hAnsi="Arial" w:cs="Arial"/>
                                <w:b/>
                                <w:sz w:val="28"/>
                                <w:szCs w:val="28"/>
                              </w:rPr>
                              <w:t xml:space="preserve"> ES TRAVAUX D’AMÉNAGEMENT EN PAVE DE LA ROUTE </w:t>
                            </w:r>
                            <w:proofErr w:type="spellStart"/>
                            <w:r>
                              <w:rPr>
                                <w:rFonts w:ascii="Arial" w:hAnsi="Arial" w:cs="Arial"/>
                                <w:b/>
                                <w:sz w:val="28"/>
                                <w:szCs w:val="28"/>
                              </w:rPr>
                              <w:t>KESMONS</w:t>
                            </w:r>
                            <w:proofErr w:type="spellEnd"/>
                            <w:r>
                              <w:rPr>
                                <w:rFonts w:ascii="Arial" w:hAnsi="Arial" w:cs="Arial"/>
                                <w:b/>
                                <w:sz w:val="28"/>
                                <w:szCs w:val="28"/>
                              </w:rPr>
                              <w:t xml:space="preserve"> (</w:t>
                            </w:r>
                            <w:proofErr w:type="spellStart"/>
                            <w:r>
                              <w:rPr>
                                <w:rFonts w:ascii="Arial" w:hAnsi="Arial" w:cs="Arial"/>
                                <w:b/>
                                <w:sz w:val="28"/>
                                <w:szCs w:val="28"/>
                              </w:rPr>
                              <w:t>R</w:t>
                            </w:r>
                            <w:proofErr w:type="gramStart"/>
                            <w:r>
                              <w:rPr>
                                <w:rFonts w:ascii="Arial" w:hAnsi="Arial" w:cs="Arial"/>
                                <w:b/>
                                <w:sz w:val="28"/>
                                <w:szCs w:val="28"/>
                              </w:rPr>
                              <w:t>1</w:t>
                            </w:r>
                            <w:proofErr w:type="spellEnd"/>
                            <w:r>
                              <w:rPr>
                                <w:rFonts w:ascii="Arial" w:hAnsi="Arial" w:cs="Arial"/>
                                <w:b/>
                                <w:sz w:val="28"/>
                                <w:szCs w:val="28"/>
                              </w:rPr>
                              <w:t>)-</w:t>
                            </w:r>
                            <w:proofErr w:type="gramEnd"/>
                            <w:r>
                              <w:rPr>
                                <w:rFonts w:ascii="Arial" w:hAnsi="Arial" w:cs="Arial"/>
                                <w:b/>
                                <w:sz w:val="28"/>
                                <w:szCs w:val="28"/>
                              </w:rPr>
                              <w:t xml:space="preserve">CARREFOUR MOSQUÉE LALA ISSA DANS </w:t>
                            </w:r>
                            <w:r w:rsidRPr="00C426F9">
                              <w:rPr>
                                <w:rFonts w:ascii="Arial" w:hAnsi="Arial" w:cs="Arial"/>
                                <w:b/>
                                <w:sz w:val="28"/>
                                <w:szCs w:val="28"/>
                              </w:rPr>
                              <w:t xml:space="preserve">COMMUNE DE </w:t>
                            </w:r>
                            <w:proofErr w:type="spellStart"/>
                            <w:r>
                              <w:rPr>
                                <w:rFonts w:ascii="Arial" w:hAnsi="Arial" w:cs="Arial"/>
                                <w:b/>
                                <w:sz w:val="28"/>
                                <w:szCs w:val="28"/>
                              </w:rPr>
                              <w:t>NGAOUNDERE</w:t>
                            </w:r>
                            <w:proofErr w:type="spellEnd"/>
                            <w:r>
                              <w:rPr>
                                <w:rFonts w:ascii="Arial" w:hAnsi="Arial" w:cs="Arial"/>
                                <w:b/>
                                <w:sz w:val="28"/>
                                <w:szCs w:val="28"/>
                              </w:rPr>
                              <w:t xml:space="preserve"> 3</w:t>
                            </w:r>
                            <w:r w:rsidRPr="00710A3D">
                              <w:rPr>
                                <w:rFonts w:ascii="Arial" w:hAnsi="Arial" w:cs="Arial"/>
                                <w:b/>
                                <w:sz w:val="28"/>
                                <w:szCs w:val="28"/>
                                <w:vertAlign w:val="superscript"/>
                              </w:rPr>
                              <w:t>ème</w:t>
                            </w:r>
                            <w:r>
                              <w:rPr>
                                <w:rFonts w:ascii="Arial" w:hAnsi="Arial" w:cs="Arial"/>
                                <w:b/>
                                <w:sz w:val="28"/>
                                <w:szCs w:val="28"/>
                              </w:rPr>
                              <w:t xml:space="preserve"> </w:t>
                            </w:r>
                            <w:r w:rsidRPr="00C426F9">
                              <w:rPr>
                                <w:rFonts w:ascii="Arial" w:hAnsi="Arial" w:cs="Arial"/>
                                <w:b/>
                                <w:sz w:val="28"/>
                                <w:szCs w:val="28"/>
                              </w:rPr>
                              <w:t xml:space="preserve">DÉPARTEMENT DE LA VINA, RÉGION DE L’ADAMAOUA </w:t>
                            </w:r>
                          </w:p>
                          <w:p w14:paraId="5BCC27F8" w14:textId="77777777" w:rsidR="00BB52D9" w:rsidRPr="00C426F9" w:rsidRDefault="00BB52D9" w:rsidP="00DA1C79"/>
                        </w:txbxContent>
                      </v:textbox>
                    </v:roundrect>
                  </w:pict>
                </mc:Fallback>
              </mc:AlternateContent>
            </w:r>
          </w:p>
        </w:tc>
        <w:tc>
          <w:tcPr>
            <w:tcW w:w="4320" w:type="dxa"/>
          </w:tcPr>
          <w:p w14:paraId="6A1B609F" w14:textId="77777777" w:rsidR="00DA1C79" w:rsidRPr="00DA1C79" w:rsidRDefault="00DA1C79" w:rsidP="00DA1C79">
            <w:pPr>
              <w:spacing w:after="0" w:line="240" w:lineRule="auto"/>
              <w:jc w:val="center"/>
              <w:rPr>
                <w:rFonts w:ascii="Arial" w:eastAsia="Times New Roman" w:hAnsi="Arial" w:cs="Arial"/>
                <w:b/>
                <w:bCs/>
                <w:kern w:val="0"/>
                <w:sz w:val="20"/>
                <w:szCs w:val="24"/>
                <w:lang w:eastAsia="fr-FR"/>
                <w14:ligatures w14:val="none"/>
              </w:rPr>
            </w:pPr>
          </w:p>
        </w:tc>
      </w:tr>
    </w:tbl>
    <w:p w14:paraId="149ED844" w14:textId="7800935F" w:rsidR="00DA1C79" w:rsidRPr="00DA1C79" w:rsidRDefault="00DA1C79" w:rsidP="00C45C14">
      <w:pPr>
        <w:numPr>
          <w:ilvl w:val="0"/>
          <w:numId w:val="16"/>
        </w:numPr>
        <w:spacing w:after="0" w:line="276" w:lineRule="auto"/>
        <w:rPr>
          <w:rFonts w:ascii="Arial" w:eastAsia="Times New Roman" w:hAnsi="Arial" w:cs="Arial"/>
          <w:b/>
          <w:kern w:val="0"/>
          <w:sz w:val="28"/>
          <w:szCs w:val="28"/>
          <w:u w:val="single"/>
          <w:lang w:eastAsia="fr-FR"/>
          <w14:ligatures w14:val="none"/>
        </w:rPr>
      </w:pPr>
      <w:r w:rsidRPr="00DA1C79">
        <w:rPr>
          <w:rFonts w:ascii="Arial" w:eastAsia="Times New Roman" w:hAnsi="Arial" w:cs="Arial"/>
          <w:kern w:val="0"/>
          <w:sz w:val="28"/>
          <w:szCs w:val="28"/>
          <w:u w:val="single"/>
          <w:lang w:eastAsia="fr-FR"/>
          <w14:ligatures w14:val="none"/>
        </w:rPr>
        <w:t>Autorité contractante</w:t>
      </w:r>
      <w:r w:rsidRPr="00DA1C79">
        <w:rPr>
          <w:rFonts w:ascii="Arial" w:eastAsia="Times New Roman" w:hAnsi="Arial" w:cs="Arial"/>
          <w:kern w:val="0"/>
          <w:sz w:val="28"/>
          <w:szCs w:val="28"/>
          <w:lang w:eastAsia="fr-FR"/>
          <w14:ligatures w14:val="none"/>
        </w:rPr>
        <w:t xml:space="preserve"> : </w:t>
      </w:r>
      <w:r w:rsidRPr="00DA1C79">
        <w:rPr>
          <w:rFonts w:ascii="Arial" w:eastAsia="Times New Roman" w:hAnsi="Arial" w:cs="Arial"/>
          <w:b/>
          <w:kern w:val="0"/>
          <w:sz w:val="28"/>
          <w:szCs w:val="28"/>
          <w:lang w:eastAsia="fr-FR"/>
          <w14:ligatures w14:val="none"/>
        </w:rPr>
        <w:t>Gouverneur de la Région de l’Adamaoua</w:t>
      </w:r>
    </w:p>
    <w:p w14:paraId="2CDB714F" w14:textId="77777777" w:rsidR="00DA1C79" w:rsidRPr="00DA1C79" w:rsidRDefault="00DA1C79" w:rsidP="00710A3D">
      <w:pPr>
        <w:spacing w:after="0" w:line="276" w:lineRule="auto"/>
        <w:ind w:left="720"/>
        <w:rPr>
          <w:rFonts w:ascii="Arial" w:eastAsia="Times New Roman" w:hAnsi="Arial" w:cs="Arial"/>
          <w:b/>
          <w:kern w:val="0"/>
          <w:sz w:val="28"/>
          <w:szCs w:val="28"/>
          <w:u w:val="single"/>
          <w:lang w:eastAsia="fr-FR"/>
          <w14:ligatures w14:val="none"/>
        </w:rPr>
      </w:pPr>
    </w:p>
    <w:p w14:paraId="7996BDE9" w14:textId="77777777" w:rsidR="00DA1C79" w:rsidRPr="00DA1C79" w:rsidRDefault="00DA1C79" w:rsidP="00C45C14">
      <w:pPr>
        <w:numPr>
          <w:ilvl w:val="0"/>
          <w:numId w:val="16"/>
        </w:numPr>
        <w:spacing w:after="0" w:line="276" w:lineRule="auto"/>
        <w:jc w:val="both"/>
        <w:rPr>
          <w:rFonts w:ascii="Arial" w:eastAsia="Times New Roman" w:hAnsi="Arial" w:cs="Arial"/>
          <w:b/>
          <w:kern w:val="0"/>
          <w:sz w:val="28"/>
          <w:szCs w:val="28"/>
          <w:u w:val="single"/>
          <w:lang w:eastAsia="fr-FR"/>
          <w14:ligatures w14:val="none"/>
        </w:rPr>
      </w:pPr>
      <w:r w:rsidRPr="00DA1C79">
        <w:rPr>
          <w:rFonts w:ascii="Arial" w:eastAsia="Times New Roman" w:hAnsi="Arial" w:cs="Arial"/>
          <w:kern w:val="0"/>
          <w:sz w:val="28"/>
          <w:szCs w:val="28"/>
          <w:u w:val="single"/>
          <w:lang w:eastAsia="fr-FR"/>
          <w14:ligatures w14:val="none"/>
        </w:rPr>
        <w:t>Maître d’Ouvrage Délégué</w:t>
      </w:r>
      <w:r w:rsidRPr="00DA1C79">
        <w:rPr>
          <w:rFonts w:ascii="Arial" w:eastAsia="Times New Roman" w:hAnsi="Arial" w:cs="Arial"/>
          <w:kern w:val="0"/>
          <w:sz w:val="28"/>
          <w:szCs w:val="28"/>
          <w:lang w:eastAsia="fr-FR"/>
          <w14:ligatures w14:val="none"/>
        </w:rPr>
        <w:t xml:space="preserve"> : </w:t>
      </w:r>
      <w:r w:rsidRPr="00DA1C79">
        <w:rPr>
          <w:rFonts w:ascii="Arial" w:eastAsia="Times New Roman" w:hAnsi="Arial" w:cs="Arial"/>
          <w:b/>
          <w:kern w:val="0"/>
          <w:sz w:val="28"/>
          <w:szCs w:val="28"/>
          <w:lang w:eastAsia="fr-FR"/>
          <w14:ligatures w14:val="none"/>
        </w:rPr>
        <w:t>Délégué Régional de l’Économie, de la Planification et de l’Aménagement du Territoire de l’Adamaoua</w:t>
      </w:r>
    </w:p>
    <w:p w14:paraId="27008829" w14:textId="77777777" w:rsidR="00DA1C79" w:rsidRPr="00DA1C79" w:rsidRDefault="00DA1C79" w:rsidP="00710A3D">
      <w:pPr>
        <w:spacing w:after="0" w:line="276" w:lineRule="auto"/>
        <w:ind w:left="720"/>
        <w:jc w:val="both"/>
        <w:rPr>
          <w:rFonts w:ascii="Arial" w:eastAsia="Times New Roman" w:hAnsi="Arial" w:cs="Arial"/>
          <w:b/>
          <w:kern w:val="0"/>
          <w:sz w:val="28"/>
          <w:szCs w:val="28"/>
          <w:u w:val="single"/>
          <w:lang w:eastAsia="fr-FR"/>
          <w14:ligatures w14:val="none"/>
        </w:rPr>
      </w:pPr>
    </w:p>
    <w:p w14:paraId="07DE65CD" w14:textId="512CF00F" w:rsidR="00710A3D" w:rsidRDefault="00DA1C79" w:rsidP="00C45C14">
      <w:pPr>
        <w:keepNext/>
        <w:numPr>
          <w:ilvl w:val="0"/>
          <w:numId w:val="16"/>
        </w:numPr>
        <w:spacing w:after="0" w:line="276" w:lineRule="auto"/>
        <w:ind w:right="119"/>
        <w:jc w:val="both"/>
        <w:outlineLvl w:val="6"/>
        <w:rPr>
          <w:rFonts w:ascii="Arial" w:eastAsia="Times New Roman" w:hAnsi="Arial" w:cs="Arial"/>
          <w:b/>
          <w:kern w:val="0"/>
          <w:sz w:val="36"/>
          <w:szCs w:val="32"/>
          <w:u w:val="single"/>
          <w:lang w:eastAsia="fr-FR"/>
          <w14:ligatures w14:val="none"/>
        </w:rPr>
      </w:pPr>
      <w:r w:rsidRPr="00041FBE">
        <w:rPr>
          <w:rFonts w:ascii="Arial" w:eastAsia="Times New Roman" w:hAnsi="Arial" w:cs="Arial"/>
          <w:kern w:val="0"/>
          <w:sz w:val="28"/>
          <w:szCs w:val="28"/>
          <w:u w:val="single"/>
          <w:lang w:eastAsia="fr-FR"/>
          <w14:ligatures w14:val="none"/>
        </w:rPr>
        <w:t>Commission compétente</w:t>
      </w:r>
      <w:r w:rsidRPr="00041FBE">
        <w:rPr>
          <w:rFonts w:ascii="Arial" w:eastAsia="Times New Roman" w:hAnsi="Arial" w:cs="Arial"/>
          <w:kern w:val="0"/>
          <w:sz w:val="28"/>
          <w:szCs w:val="28"/>
          <w:lang w:eastAsia="fr-FR"/>
          <w14:ligatures w14:val="none"/>
        </w:rPr>
        <w:t xml:space="preserve"> : </w:t>
      </w:r>
      <w:r w:rsidRPr="00041FBE">
        <w:rPr>
          <w:rFonts w:ascii="Arial" w:eastAsia="Times New Roman" w:hAnsi="Arial" w:cs="Arial"/>
          <w:b/>
          <w:kern w:val="0"/>
          <w:sz w:val="28"/>
          <w:szCs w:val="28"/>
          <w:lang w:eastAsia="fr-FR"/>
          <w14:ligatures w14:val="none"/>
        </w:rPr>
        <w:t>Commission Régionale</w:t>
      </w:r>
      <w:r w:rsidRPr="00710A3D">
        <w:rPr>
          <w:rFonts w:ascii="Arial" w:eastAsia="Times New Roman" w:hAnsi="Arial" w:cs="Arial"/>
          <w:b/>
          <w:kern w:val="0"/>
          <w:sz w:val="28"/>
          <w:szCs w:val="28"/>
          <w:lang w:eastAsia="fr-FR"/>
          <w14:ligatures w14:val="none"/>
        </w:rPr>
        <w:t xml:space="preserve"> de Passation des Marchés Publics de l’Adamaoua</w:t>
      </w:r>
    </w:p>
    <w:p w14:paraId="250201BB" w14:textId="77777777" w:rsidR="00710A3D" w:rsidRPr="00710A3D" w:rsidRDefault="00710A3D" w:rsidP="00710A3D">
      <w:pPr>
        <w:keepNext/>
        <w:spacing w:after="0" w:line="240" w:lineRule="auto"/>
        <w:ind w:left="720" w:right="119"/>
        <w:jc w:val="both"/>
        <w:outlineLvl w:val="6"/>
        <w:rPr>
          <w:rFonts w:ascii="Arial" w:eastAsia="Times New Roman" w:hAnsi="Arial" w:cs="Arial"/>
          <w:b/>
          <w:kern w:val="0"/>
          <w:sz w:val="36"/>
          <w:szCs w:val="32"/>
          <w:u w:val="single"/>
          <w:lang w:eastAsia="fr-FR"/>
          <w14:ligatures w14:val="none"/>
        </w:rPr>
      </w:pPr>
    </w:p>
    <w:p w14:paraId="0052311A" w14:textId="2F4478F0" w:rsidR="00DA1C79" w:rsidRDefault="00DA1C79" w:rsidP="00710A3D">
      <w:pPr>
        <w:keepNext/>
        <w:spacing w:after="0" w:line="276" w:lineRule="auto"/>
        <w:ind w:right="119" w:firstLine="720"/>
        <w:outlineLvl w:val="6"/>
        <w:rPr>
          <w:rFonts w:ascii="Arial" w:eastAsia="Times New Roman" w:hAnsi="Arial" w:cs="Arial"/>
          <w:b/>
          <w:kern w:val="0"/>
          <w:sz w:val="28"/>
          <w:szCs w:val="28"/>
          <w:lang w:eastAsia="fr-FR"/>
          <w14:ligatures w14:val="none"/>
        </w:rPr>
      </w:pPr>
      <w:r w:rsidRPr="00DA1C79">
        <w:rPr>
          <w:rFonts w:ascii="Arial" w:eastAsia="Times New Roman" w:hAnsi="Arial" w:cs="Arial"/>
          <w:b/>
          <w:kern w:val="0"/>
          <w:sz w:val="28"/>
          <w:szCs w:val="28"/>
          <w:u w:val="single"/>
          <w:lang w:eastAsia="fr-FR"/>
          <w14:ligatures w14:val="none"/>
        </w:rPr>
        <w:t>FINANCEMENT</w:t>
      </w:r>
      <w:r w:rsidRPr="00DA1C79">
        <w:rPr>
          <w:rFonts w:ascii="Arial" w:eastAsia="Times New Roman" w:hAnsi="Arial" w:cs="Arial"/>
          <w:b/>
          <w:kern w:val="0"/>
          <w:sz w:val="28"/>
          <w:szCs w:val="28"/>
          <w:lang w:eastAsia="fr-FR"/>
          <w14:ligatures w14:val="none"/>
        </w:rPr>
        <w:t xml:space="preserve"> : </w:t>
      </w:r>
    </w:p>
    <w:p w14:paraId="594C2538" w14:textId="77777777" w:rsidR="00710A3D" w:rsidRPr="00DA1C79" w:rsidRDefault="00710A3D" w:rsidP="00710A3D">
      <w:pPr>
        <w:keepNext/>
        <w:tabs>
          <w:tab w:val="left" w:pos="2268"/>
        </w:tabs>
        <w:spacing w:after="0" w:line="276" w:lineRule="auto"/>
        <w:ind w:right="119"/>
        <w:jc w:val="center"/>
        <w:outlineLvl w:val="6"/>
        <w:rPr>
          <w:rFonts w:ascii="Arial" w:eastAsia="Times New Roman" w:hAnsi="Arial" w:cs="Arial"/>
          <w:b/>
          <w:kern w:val="0"/>
          <w:sz w:val="28"/>
          <w:szCs w:val="28"/>
          <w:lang w:eastAsia="fr-FR"/>
          <w14:ligatures w14:val="none"/>
        </w:rPr>
      </w:pPr>
    </w:p>
    <w:p w14:paraId="6C32647F" w14:textId="77777777" w:rsidR="00DA1C79" w:rsidRPr="00DA1C79" w:rsidRDefault="00DA1C79" w:rsidP="00C45C14">
      <w:pPr>
        <w:keepNext/>
        <w:numPr>
          <w:ilvl w:val="0"/>
          <w:numId w:val="15"/>
        </w:numPr>
        <w:tabs>
          <w:tab w:val="left" w:pos="720"/>
        </w:tabs>
        <w:spacing w:after="0" w:line="276" w:lineRule="auto"/>
        <w:ind w:right="119"/>
        <w:jc w:val="both"/>
        <w:outlineLvl w:val="6"/>
        <w:rPr>
          <w:rFonts w:ascii="Arial" w:eastAsia="Times New Roman" w:hAnsi="Arial" w:cs="Arial"/>
          <w:kern w:val="0"/>
          <w:sz w:val="28"/>
          <w:szCs w:val="28"/>
          <w:lang w:eastAsia="fr-FR"/>
          <w14:ligatures w14:val="none"/>
        </w:rPr>
      </w:pPr>
      <w:r w:rsidRPr="00DA1C79">
        <w:rPr>
          <w:rFonts w:ascii="Arial" w:eastAsia="Times New Roman" w:hAnsi="Arial" w:cs="Arial"/>
          <w:kern w:val="0"/>
          <w:sz w:val="28"/>
          <w:szCs w:val="28"/>
          <w:lang w:eastAsia="fr-FR"/>
          <w14:ligatures w14:val="none"/>
        </w:rPr>
        <w:t xml:space="preserve">BIP </w:t>
      </w:r>
      <w:proofErr w:type="spellStart"/>
      <w:r w:rsidRPr="00DA1C79">
        <w:rPr>
          <w:rFonts w:ascii="Arial" w:eastAsia="Times New Roman" w:hAnsi="Arial" w:cs="Arial"/>
          <w:kern w:val="0"/>
          <w:sz w:val="28"/>
          <w:szCs w:val="28"/>
          <w:lang w:eastAsia="fr-FR"/>
          <w14:ligatures w14:val="none"/>
        </w:rPr>
        <w:t>MINEPAT</w:t>
      </w:r>
      <w:proofErr w:type="spellEnd"/>
    </w:p>
    <w:p w14:paraId="644642DD" w14:textId="7DD0AC9F" w:rsidR="00DA1C79" w:rsidRPr="00DA1C79" w:rsidRDefault="00DA1C79" w:rsidP="00C45C14">
      <w:pPr>
        <w:keepNext/>
        <w:numPr>
          <w:ilvl w:val="0"/>
          <w:numId w:val="15"/>
        </w:numPr>
        <w:tabs>
          <w:tab w:val="left" w:pos="720"/>
        </w:tabs>
        <w:spacing w:after="0" w:line="276" w:lineRule="auto"/>
        <w:ind w:right="119"/>
        <w:jc w:val="both"/>
        <w:outlineLvl w:val="6"/>
        <w:rPr>
          <w:rFonts w:ascii="Arial" w:eastAsia="Times New Roman" w:hAnsi="Arial" w:cs="Arial"/>
          <w:kern w:val="0"/>
          <w:sz w:val="28"/>
          <w:szCs w:val="28"/>
          <w:lang w:eastAsia="fr-FR"/>
          <w14:ligatures w14:val="none"/>
        </w:rPr>
      </w:pPr>
      <w:r w:rsidRPr="00DA1C79">
        <w:rPr>
          <w:rFonts w:ascii="Arial" w:eastAsia="Times New Roman" w:hAnsi="Arial" w:cs="Arial"/>
          <w:kern w:val="0"/>
          <w:sz w:val="28"/>
          <w:szCs w:val="28"/>
          <w:lang w:eastAsia="fr-FR"/>
          <w14:ligatures w14:val="none"/>
        </w:rPr>
        <w:t>Exercice</w:t>
      </w:r>
      <w:r w:rsidR="00E633BD">
        <w:rPr>
          <w:rFonts w:ascii="Arial" w:eastAsia="Times New Roman" w:hAnsi="Arial" w:cs="Arial"/>
          <w:kern w:val="0"/>
          <w:sz w:val="28"/>
          <w:szCs w:val="28"/>
          <w:lang w:eastAsia="fr-FR"/>
          <w14:ligatures w14:val="none"/>
        </w:rPr>
        <w:t>s</w:t>
      </w:r>
      <w:r w:rsidRPr="00DA1C79">
        <w:rPr>
          <w:rFonts w:ascii="Arial" w:eastAsia="Times New Roman" w:hAnsi="Arial" w:cs="Arial"/>
          <w:kern w:val="0"/>
          <w:sz w:val="28"/>
          <w:szCs w:val="28"/>
          <w:lang w:eastAsia="fr-FR"/>
          <w14:ligatures w14:val="none"/>
        </w:rPr>
        <w:t xml:space="preserve"> : </w:t>
      </w:r>
      <w:r w:rsidRPr="00DA1C79">
        <w:rPr>
          <w:rFonts w:ascii="Arial" w:eastAsia="Times New Roman" w:hAnsi="Arial" w:cs="Arial"/>
          <w:b/>
          <w:kern w:val="0"/>
          <w:sz w:val="28"/>
          <w:szCs w:val="28"/>
          <w:lang w:eastAsia="fr-FR"/>
          <w14:ligatures w14:val="none"/>
        </w:rPr>
        <w:t>2024</w:t>
      </w:r>
      <w:r w:rsidR="00272EF1" w:rsidRPr="00C426F9">
        <w:rPr>
          <w:rFonts w:ascii="Arial" w:eastAsia="Times New Roman" w:hAnsi="Arial" w:cs="Arial"/>
          <w:b/>
          <w:kern w:val="0"/>
          <w:sz w:val="28"/>
          <w:szCs w:val="28"/>
          <w:lang w:eastAsia="fr-FR"/>
          <w14:ligatures w14:val="none"/>
        </w:rPr>
        <w:t>-2025</w:t>
      </w:r>
    </w:p>
    <w:p w14:paraId="768001B5" w14:textId="77777777" w:rsidR="00DA1C79" w:rsidRPr="00DA1C79" w:rsidRDefault="00DA1C79" w:rsidP="00C45C14">
      <w:pPr>
        <w:keepNext/>
        <w:numPr>
          <w:ilvl w:val="0"/>
          <w:numId w:val="15"/>
        </w:numPr>
        <w:tabs>
          <w:tab w:val="left" w:pos="720"/>
        </w:tabs>
        <w:spacing w:after="0" w:line="276" w:lineRule="auto"/>
        <w:ind w:right="119"/>
        <w:jc w:val="both"/>
        <w:outlineLvl w:val="6"/>
        <w:rPr>
          <w:rFonts w:ascii="Arial" w:eastAsia="Times New Roman" w:hAnsi="Arial" w:cs="Arial"/>
          <w:kern w:val="0"/>
          <w:sz w:val="28"/>
          <w:szCs w:val="28"/>
          <w:lang w:eastAsia="fr-FR"/>
          <w14:ligatures w14:val="none"/>
        </w:rPr>
      </w:pPr>
      <w:r w:rsidRPr="00DA1C79">
        <w:rPr>
          <w:rFonts w:ascii="Arial" w:eastAsia="Times New Roman" w:hAnsi="Arial" w:cs="Arial"/>
          <w:kern w:val="0"/>
          <w:sz w:val="28"/>
          <w:szCs w:val="28"/>
          <w:lang w:eastAsia="fr-FR"/>
          <w14:ligatures w14:val="none"/>
        </w:rPr>
        <w:t xml:space="preserve">Imputation : </w:t>
      </w:r>
      <w:r w:rsidRPr="00DA1C79">
        <w:rPr>
          <w:rFonts w:ascii="Arial" w:eastAsia="Times New Roman" w:hAnsi="Arial" w:cs="Arial"/>
          <w:b/>
          <w:kern w:val="0"/>
          <w:sz w:val="28"/>
          <w:szCs w:val="28"/>
          <w:lang w:eastAsia="fr-FR"/>
          <w14:ligatures w14:val="none"/>
        </w:rPr>
        <w:t>94 195 05 110000 523412</w:t>
      </w:r>
    </w:p>
    <w:p w14:paraId="27CE6C66" w14:textId="2166DC65" w:rsidR="00DA1C79" w:rsidRPr="00DA1C79" w:rsidRDefault="00DA1C79" w:rsidP="00C45C14">
      <w:pPr>
        <w:keepNext/>
        <w:numPr>
          <w:ilvl w:val="0"/>
          <w:numId w:val="15"/>
        </w:numPr>
        <w:tabs>
          <w:tab w:val="left" w:pos="720"/>
        </w:tabs>
        <w:spacing w:after="0" w:line="276" w:lineRule="auto"/>
        <w:ind w:right="119"/>
        <w:jc w:val="both"/>
        <w:outlineLvl w:val="6"/>
        <w:rPr>
          <w:rFonts w:ascii="Arial" w:eastAsia="Times New Roman" w:hAnsi="Arial" w:cs="Arial"/>
          <w:kern w:val="0"/>
          <w:sz w:val="28"/>
          <w:szCs w:val="28"/>
          <w:lang w:eastAsia="fr-FR"/>
          <w14:ligatures w14:val="none"/>
        </w:rPr>
      </w:pPr>
      <w:r w:rsidRPr="00DA1C79">
        <w:rPr>
          <w:rFonts w:ascii="Arial" w:eastAsia="Times New Roman" w:hAnsi="Arial" w:cs="Arial"/>
          <w:kern w:val="0"/>
          <w:sz w:val="28"/>
          <w:szCs w:val="28"/>
          <w:lang w:eastAsia="fr-FR"/>
          <w14:ligatures w14:val="none"/>
        </w:rPr>
        <w:t xml:space="preserve">Montant : </w:t>
      </w:r>
      <w:r w:rsidR="00892476">
        <w:rPr>
          <w:rFonts w:ascii="Arial" w:eastAsia="Times New Roman" w:hAnsi="Arial" w:cs="Arial"/>
          <w:b/>
          <w:kern w:val="0"/>
          <w:sz w:val="28"/>
          <w:szCs w:val="28"/>
          <w:lang w:eastAsia="fr-FR"/>
          <w14:ligatures w14:val="none"/>
        </w:rPr>
        <w:t>99 713 514</w:t>
      </w:r>
      <w:r w:rsidRPr="00DA1C79">
        <w:rPr>
          <w:rFonts w:ascii="Arial" w:eastAsia="Times New Roman" w:hAnsi="Arial" w:cs="Arial"/>
          <w:b/>
          <w:kern w:val="0"/>
          <w:sz w:val="28"/>
          <w:szCs w:val="28"/>
          <w:lang w:eastAsia="fr-FR"/>
          <w14:ligatures w14:val="none"/>
        </w:rPr>
        <w:t xml:space="preserve"> (</w:t>
      </w:r>
      <w:r w:rsidR="00892476">
        <w:rPr>
          <w:rFonts w:ascii="Arial" w:eastAsia="Times New Roman" w:hAnsi="Arial" w:cs="Arial"/>
          <w:b/>
          <w:kern w:val="0"/>
          <w:sz w:val="28"/>
          <w:szCs w:val="28"/>
          <w:lang w:eastAsia="fr-FR"/>
          <w14:ligatures w14:val="none"/>
        </w:rPr>
        <w:t>quatre-vingt-dix-neuf millions sept cent soixante-treize mille cinq cent quatorze</w:t>
      </w:r>
      <w:r w:rsidRPr="00DA1C79">
        <w:rPr>
          <w:rFonts w:ascii="Arial" w:eastAsia="Times New Roman" w:hAnsi="Arial" w:cs="Arial"/>
          <w:b/>
          <w:kern w:val="0"/>
          <w:sz w:val="28"/>
          <w:szCs w:val="28"/>
          <w:lang w:eastAsia="fr-FR"/>
          <w14:ligatures w14:val="none"/>
        </w:rPr>
        <w:t>) FCFA</w:t>
      </w:r>
    </w:p>
    <w:p w14:paraId="35215168" w14:textId="77777777" w:rsidR="00DA1C79" w:rsidRPr="00DA1C79" w:rsidRDefault="00DA1C79" w:rsidP="00C45C14">
      <w:pPr>
        <w:keepNext/>
        <w:numPr>
          <w:ilvl w:val="0"/>
          <w:numId w:val="15"/>
        </w:numPr>
        <w:tabs>
          <w:tab w:val="left" w:pos="720"/>
        </w:tabs>
        <w:spacing w:after="0" w:line="276" w:lineRule="auto"/>
        <w:ind w:right="119"/>
        <w:jc w:val="both"/>
        <w:outlineLvl w:val="6"/>
        <w:rPr>
          <w:rFonts w:ascii="Arial" w:eastAsia="Times New Roman" w:hAnsi="Arial" w:cs="Arial"/>
          <w:kern w:val="0"/>
          <w:sz w:val="28"/>
          <w:szCs w:val="28"/>
          <w:lang w:eastAsia="fr-FR"/>
          <w14:ligatures w14:val="none"/>
        </w:rPr>
      </w:pPr>
      <w:r w:rsidRPr="00DA1C79">
        <w:rPr>
          <w:rFonts w:ascii="Arial" w:eastAsia="Times New Roman" w:hAnsi="Arial" w:cs="Arial"/>
          <w:kern w:val="0"/>
          <w:sz w:val="28"/>
          <w:szCs w:val="28"/>
          <w:lang w:eastAsia="fr-FR"/>
          <w14:ligatures w14:val="none"/>
        </w:rPr>
        <w:t xml:space="preserve">Délai d’exécution : </w:t>
      </w:r>
      <w:r w:rsidRPr="00DA1C79">
        <w:rPr>
          <w:rFonts w:ascii="Arial" w:eastAsia="Times New Roman" w:hAnsi="Arial" w:cs="Arial"/>
          <w:b/>
          <w:kern w:val="0"/>
          <w:sz w:val="28"/>
          <w:szCs w:val="28"/>
          <w:lang w:eastAsia="fr-FR"/>
          <w14:ligatures w14:val="none"/>
        </w:rPr>
        <w:t>Cinq (05) mois</w:t>
      </w:r>
    </w:p>
    <w:p w14:paraId="5A3CE024" w14:textId="77777777" w:rsidR="00DA1C79" w:rsidRPr="00DA1C79" w:rsidRDefault="00DA1C79" w:rsidP="00DA1C79">
      <w:pPr>
        <w:spacing w:after="0" w:line="240" w:lineRule="auto"/>
        <w:rPr>
          <w:rFonts w:ascii="Arial" w:eastAsia="Times New Roman" w:hAnsi="Arial" w:cs="Arial"/>
          <w:kern w:val="0"/>
          <w:sz w:val="32"/>
          <w:szCs w:val="32"/>
          <w:lang w:eastAsia="fr-FR"/>
          <w14:ligatures w14:val="none"/>
        </w:rPr>
      </w:pPr>
    </w:p>
    <w:p w14:paraId="38E53A34" w14:textId="77777777" w:rsidR="00041FBE" w:rsidRDefault="00041FBE" w:rsidP="00272EF1">
      <w:pPr>
        <w:spacing w:line="276" w:lineRule="auto"/>
        <w:ind w:left="284"/>
        <w:jc w:val="center"/>
        <w:rPr>
          <w:rFonts w:ascii="Arial" w:hAnsi="Arial" w:cs="Arial"/>
          <w:b/>
          <w:sz w:val="32"/>
          <w:szCs w:val="32"/>
          <w:u w:val="single"/>
        </w:rPr>
        <w:sectPr w:rsidR="00041FBE" w:rsidSect="00E63F4F">
          <w:footerReference w:type="default" r:id="rId10"/>
          <w:pgSz w:w="12240" w:h="15840"/>
          <w:pgMar w:top="284" w:right="1417" w:bottom="1417" w:left="1417" w:header="708" w:footer="708" w:gutter="0"/>
          <w:pgNumType w:start="0"/>
          <w:cols w:space="708"/>
          <w:titlePg/>
          <w:docGrid w:linePitch="360"/>
        </w:sectPr>
      </w:pPr>
    </w:p>
    <w:p w14:paraId="315C83A1" w14:textId="77777777" w:rsidR="00041FBE" w:rsidRDefault="00041FBE" w:rsidP="00272EF1">
      <w:pPr>
        <w:spacing w:line="276" w:lineRule="auto"/>
        <w:ind w:left="284"/>
        <w:jc w:val="center"/>
        <w:rPr>
          <w:rFonts w:ascii="Arial" w:hAnsi="Arial" w:cs="Arial"/>
          <w:b/>
          <w:sz w:val="32"/>
          <w:szCs w:val="32"/>
          <w:u w:val="single"/>
        </w:rPr>
      </w:pPr>
    </w:p>
    <w:p w14:paraId="12D0A57E" w14:textId="4CF6C125" w:rsidR="00272EF1" w:rsidRPr="00C426F9" w:rsidRDefault="00272EF1" w:rsidP="00272EF1">
      <w:pPr>
        <w:spacing w:line="276" w:lineRule="auto"/>
        <w:ind w:left="284"/>
        <w:jc w:val="center"/>
        <w:rPr>
          <w:rFonts w:ascii="Arial" w:hAnsi="Arial" w:cs="Arial"/>
          <w:b/>
          <w:sz w:val="32"/>
          <w:szCs w:val="32"/>
          <w:u w:val="single"/>
        </w:rPr>
      </w:pPr>
      <w:r w:rsidRPr="00C426F9">
        <w:rPr>
          <w:rFonts w:ascii="Arial" w:hAnsi="Arial" w:cs="Arial"/>
          <w:b/>
          <w:sz w:val="32"/>
          <w:szCs w:val="32"/>
          <w:u w:val="single"/>
        </w:rPr>
        <w:t>SOMMAIRE</w:t>
      </w:r>
    </w:p>
    <w:p w14:paraId="6969A112" w14:textId="77777777" w:rsidR="00272EF1" w:rsidRPr="00C426F9" w:rsidRDefault="00272EF1" w:rsidP="00272EF1">
      <w:pPr>
        <w:spacing w:line="276" w:lineRule="auto"/>
        <w:ind w:left="284"/>
        <w:rPr>
          <w:rFonts w:ascii="Arial" w:hAnsi="Arial" w:cs="Arial"/>
          <w:b/>
          <w:sz w:val="28"/>
          <w:szCs w:val="28"/>
          <w:u w:val="single"/>
        </w:rPr>
      </w:pPr>
    </w:p>
    <w:tbl>
      <w:tblPr>
        <w:tblW w:w="10201" w:type="dxa"/>
        <w:jc w:val="center"/>
        <w:tblLook w:val="04A0" w:firstRow="1" w:lastRow="0" w:firstColumn="1" w:lastColumn="0" w:noHBand="0" w:noVBand="1"/>
      </w:tblPr>
      <w:tblGrid>
        <w:gridCol w:w="1980"/>
        <w:gridCol w:w="8221"/>
      </w:tblGrid>
      <w:tr w:rsidR="00272EF1" w:rsidRPr="00C426F9" w14:paraId="19970371" w14:textId="77777777" w:rsidTr="00494ACB">
        <w:trPr>
          <w:trHeight w:val="717"/>
          <w:jc w:val="center"/>
        </w:trPr>
        <w:tc>
          <w:tcPr>
            <w:tcW w:w="1980" w:type="dxa"/>
            <w:vAlign w:val="center"/>
          </w:tcPr>
          <w:p w14:paraId="145528A0"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bookmarkStart w:id="0" w:name="_Hlk183695881"/>
            <w:r w:rsidRPr="00C426F9">
              <w:rPr>
                <w:rFonts w:ascii="Arial" w:hAnsi="Arial" w:cs="Arial"/>
                <w:b/>
                <w:bCs/>
                <w:sz w:val="24"/>
                <w:szCs w:val="24"/>
              </w:rPr>
              <w:t>PIÈCE N° 1 :</w:t>
            </w:r>
          </w:p>
        </w:tc>
        <w:tc>
          <w:tcPr>
            <w:tcW w:w="8221" w:type="dxa"/>
            <w:vAlign w:val="center"/>
          </w:tcPr>
          <w:p w14:paraId="220449FC" w14:textId="28139A80"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AVIS D’APPEL D’OFFRES EN FRANÇAIS ET ANGLAIS (</w:t>
            </w:r>
            <w:proofErr w:type="spellStart"/>
            <w:r w:rsidRPr="00C426F9">
              <w:rPr>
                <w:rFonts w:ascii="Arial" w:hAnsi="Arial" w:cs="Arial"/>
                <w:b/>
                <w:bCs/>
                <w:sz w:val="24"/>
                <w:szCs w:val="24"/>
              </w:rPr>
              <w:t>AAO</w:t>
            </w:r>
            <w:proofErr w:type="spellEnd"/>
            <w:r w:rsidRPr="00C426F9">
              <w:rPr>
                <w:rFonts w:ascii="Arial" w:hAnsi="Arial" w:cs="Arial"/>
                <w:b/>
                <w:bCs/>
                <w:sz w:val="24"/>
                <w:szCs w:val="24"/>
              </w:rPr>
              <w:t>)</w:t>
            </w:r>
          </w:p>
        </w:tc>
      </w:tr>
      <w:tr w:rsidR="00272EF1" w:rsidRPr="00C426F9" w14:paraId="1279DBCB" w14:textId="77777777" w:rsidTr="00494ACB">
        <w:trPr>
          <w:trHeight w:val="717"/>
          <w:jc w:val="center"/>
        </w:trPr>
        <w:tc>
          <w:tcPr>
            <w:tcW w:w="1980" w:type="dxa"/>
            <w:vAlign w:val="center"/>
          </w:tcPr>
          <w:p w14:paraId="516BD70C"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2 :</w:t>
            </w:r>
          </w:p>
        </w:tc>
        <w:tc>
          <w:tcPr>
            <w:tcW w:w="8221" w:type="dxa"/>
            <w:vAlign w:val="center"/>
          </w:tcPr>
          <w:p w14:paraId="3125CEC3"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RÈGLEMENT GENERAL DE L’APPEL D’OFFRES (</w:t>
            </w:r>
            <w:proofErr w:type="spellStart"/>
            <w:r w:rsidRPr="00C426F9">
              <w:rPr>
                <w:rFonts w:ascii="Arial" w:hAnsi="Arial" w:cs="Arial"/>
                <w:b/>
                <w:bCs/>
                <w:sz w:val="24"/>
                <w:szCs w:val="24"/>
              </w:rPr>
              <w:t>RGAO</w:t>
            </w:r>
            <w:proofErr w:type="spellEnd"/>
            <w:r w:rsidRPr="00C426F9">
              <w:rPr>
                <w:rFonts w:ascii="Arial" w:hAnsi="Arial" w:cs="Arial"/>
                <w:b/>
                <w:bCs/>
                <w:sz w:val="24"/>
                <w:szCs w:val="24"/>
              </w:rPr>
              <w:t>)</w:t>
            </w:r>
          </w:p>
        </w:tc>
      </w:tr>
      <w:tr w:rsidR="00272EF1" w:rsidRPr="00C426F9" w14:paraId="287AD420" w14:textId="77777777" w:rsidTr="00494ACB">
        <w:trPr>
          <w:trHeight w:val="717"/>
          <w:jc w:val="center"/>
        </w:trPr>
        <w:tc>
          <w:tcPr>
            <w:tcW w:w="1980" w:type="dxa"/>
            <w:vAlign w:val="center"/>
          </w:tcPr>
          <w:p w14:paraId="67F1C320"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3 :</w:t>
            </w:r>
          </w:p>
        </w:tc>
        <w:tc>
          <w:tcPr>
            <w:tcW w:w="8221" w:type="dxa"/>
            <w:vAlign w:val="center"/>
          </w:tcPr>
          <w:p w14:paraId="40D78E4C"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RÈGLEMENT PARTICULIER DE L’APPEL D’OFFRES (</w:t>
            </w:r>
            <w:proofErr w:type="spellStart"/>
            <w:r w:rsidRPr="00C426F9">
              <w:rPr>
                <w:rFonts w:ascii="Arial" w:hAnsi="Arial" w:cs="Arial"/>
                <w:b/>
                <w:bCs/>
                <w:sz w:val="24"/>
                <w:szCs w:val="24"/>
              </w:rPr>
              <w:t>RPAO</w:t>
            </w:r>
            <w:proofErr w:type="spellEnd"/>
            <w:r w:rsidRPr="00C426F9">
              <w:rPr>
                <w:rFonts w:ascii="Arial" w:hAnsi="Arial" w:cs="Arial"/>
                <w:b/>
                <w:bCs/>
                <w:sz w:val="24"/>
                <w:szCs w:val="24"/>
              </w:rPr>
              <w:t>)</w:t>
            </w:r>
          </w:p>
        </w:tc>
      </w:tr>
      <w:tr w:rsidR="00272EF1" w:rsidRPr="00C426F9" w14:paraId="5F3D06AB" w14:textId="77777777" w:rsidTr="00494ACB">
        <w:trPr>
          <w:trHeight w:val="717"/>
          <w:jc w:val="center"/>
        </w:trPr>
        <w:tc>
          <w:tcPr>
            <w:tcW w:w="1980" w:type="dxa"/>
            <w:vAlign w:val="center"/>
          </w:tcPr>
          <w:p w14:paraId="0B28934A"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4 :</w:t>
            </w:r>
          </w:p>
        </w:tc>
        <w:tc>
          <w:tcPr>
            <w:tcW w:w="8221" w:type="dxa"/>
            <w:vAlign w:val="center"/>
          </w:tcPr>
          <w:p w14:paraId="2EA7322F"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CAHIER DES CLAUSES ADMINISTRATIVES PARTICULIÈRES (</w:t>
            </w:r>
            <w:proofErr w:type="spellStart"/>
            <w:r w:rsidRPr="00C426F9">
              <w:rPr>
                <w:rFonts w:ascii="Arial" w:hAnsi="Arial" w:cs="Arial"/>
                <w:b/>
                <w:bCs/>
                <w:sz w:val="24"/>
                <w:szCs w:val="24"/>
              </w:rPr>
              <w:t>CCAP</w:t>
            </w:r>
            <w:proofErr w:type="spellEnd"/>
            <w:r w:rsidRPr="00C426F9">
              <w:rPr>
                <w:rFonts w:ascii="Arial" w:hAnsi="Arial" w:cs="Arial"/>
                <w:b/>
                <w:bCs/>
                <w:sz w:val="24"/>
                <w:szCs w:val="24"/>
              </w:rPr>
              <w:t>)</w:t>
            </w:r>
          </w:p>
        </w:tc>
      </w:tr>
      <w:tr w:rsidR="00272EF1" w:rsidRPr="00C426F9" w14:paraId="3E18DFDE" w14:textId="77777777" w:rsidTr="00494ACB">
        <w:trPr>
          <w:trHeight w:val="717"/>
          <w:jc w:val="center"/>
        </w:trPr>
        <w:tc>
          <w:tcPr>
            <w:tcW w:w="1980" w:type="dxa"/>
            <w:vAlign w:val="center"/>
          </w:tcPr>
          <w:p w14:paraId="4335C6E8"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5 :</w:t>
            </w:r>
          </w:p>
        </w:tc>
        <w:tc>
          <w:tcPr>
            <w:tcW w:w="8221" w:type="dxa"/>
            <w:vAlign w:val="center"/>
          </w:tcPr>
          <w:p w14:paraId="011C84A2"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CAHIER DES CLAUSES TECHNIQUES PARTICULIÈRES (CCTP)</w:t>
            </w:r>
          </w:p>
        </w:tc>
      </w:tr>
      <w:tr w:rsidR="00272EF1" w:rsidRPr="00C426F9" w14:paraId="6B0947F7" w14:textId="77777777" w:rsidTr="00494ACB">
        <w:trPr>
          <w:trHeight w:val="717"/>
          <w:jc w:val="center"/>
        </w:trPr>
        <w:tc>
          <w:tcPr>
            <w:tcW w:w="1980" w:type="dxa"/>
            <w:vAlign w:val="center"/>
          </w:tcPr>
          <w:p w14:paraId="17E59856" w14:textId="379C4DAE"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6 :</w:t>
            </w:r>
          </w:p>
        </w:tc>
        <w:tc>
          <w:tcPr>
            <w:tcW w:w="8221" w:type="dxa"/>
            <w:vAlign w:val="center"/>
          </w:tcPr>
          <w:p w14:paraId="5E11C6ED" w14:textId="54D248F2" w:rsidR="00272EF1" w:rsidRPr="00C426F9" w:rsidRDefault="00494ACB"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 xml:space="preserve">CADRE DU </w:t>
            </w:r>
            <w:r w:rsidR="00272EF1" w:rsidRPr="00C426F9">
              <w:rPr>
                <w:rFonts w:ascii="Arial" w:hAnsi="Arial" w:cs="Arial"/>
                <w:b/>
                <w:bCs/>
                <w:sz w:val="24"/>
                <w:szCs w:val="24"/>
              </w:rPr>
              <w:t>BORDEREAU DES PRIX UNITAIRES (</w:t>
            </w:r>
            <w:proofErr w:type="spellStart"/>
            <w:r w:rsidR="00272EF1" w:rsidRPr="00C426F9">
              <w:rPr>
                <w:rFonts w:ascii="Arial" w:hAnsi="Arial" w:cs="Arial"/>
                <w:b/>
                <w:bCs/>
                <w:sz w:val="24"/>
                <w:szCs w:val="24"/>
              </w:rPr>
              <w:t>BPU</w:t>
            </w:r>
            <w:proofErr w:type="spellEnd"/>
            <w:r w:rsidR="00272EF1" w:rsidRPr="00C426F9">
              <w:rPr>
                <w:rFonts w:ascii="Arial" w:hAnsi="Arial" w:cs="Arial"/>
                <w:b/>
                <w:bCs/>
                <w:sz w:val="24"/>
                <w:szCs w:val="24"/>
              </w:rPr>
              <w:t>)</w:t>
            </w:r>
          </w:p>
        </w:tc>
      </w:tr>
      <w:tr w:rsidR="00494ACB" w:rsidRPr="00C426F9" w14:paraId="1E525D85" w14:textId="77777777" w:rsidTr="00494ACB">
        <w:trPr>
          <w:trHeight w:val="717"/>
          <w:jc w:val="center"/>
        </w:trPr>
        <w:tc>
          <w:tcPr>
            <w:tcW w:w="1980" w:type="dxa"/>
            <w:vAlign w:val="center"/>
          </w:tcPr>
          <w:p w14:paraId="0F11B326" w14:textId="5BE05D48" w:rsidR="00494ACB" w:rsidRPr="00C426F9" w:rsidRDefault="00494ACB"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7 :</w:t>
            </w:r>
          </w:p>
        </w:tc>
        <w:tc>
          <w:tcPr>
            <w:tcW w:w="8221" w:type="dxa"/>
            <w:vAlign w:val="center"/>
          </w:tcPr>
          <w:p w14:paraId="351268FC" w14:textId="7CFCBA60" w:rsidR="00494ACB" w:rsidRPr="00C426F9" w:rsidRDefault="00494ACB"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DÉTAIL QUANTITATIF ET ESTIMATIF (</w:t>
            </w:r>
            <w:proofErr w:type="spellStart"/>
            <w:r w:rsidRPr="00C426F9">
              <w:rPr>
                <w:rFonts w:ascii="Arial" w:hAnsi="Arial" w:cs="Arial"/>
                <w:b/>
                <w:bCs/>
                <w:sz w:val="24"/>
                <w:szCs w:val="24"/>
              </w:rPr>
              <w:t>DQE</w:t>
            </w:r>
            <w:proofErr w:type="spellEnd"/>
            <w:r w:rsidRPr="00C426F9">
              <w:rPr>
                <w:rFonts w:ascii="Arial" w:hAnsi="Arial" w:cs="Arial"/>
                <w:b/>
                <w:bCs/>
                <w:sz w:val="24"/>
                <w:szCs w:val="24"/>
              </w:rPr>
              <w:t>)</w:t>
            </w:r>
          </w:p>
        </w:tc>
      </w:tr>
      <w:tr w:rsidR="00272EF1" w:rsidRPr="00C426F9" w14:paraId="7D3F333A" w14:textId="77777777" w:rsidTr="00494ACB">
        <w:trPr>
          <w:trHeight w:val="717"/>
          <w:jc w:val="center"/>
        </w:trPr>
        <w:tc>
          <w:tcPr>
            <w:tcW w:w="1980" w:type="dxa"/>
            <w:vAlign w:val="center"/>
          </w:tcPr>
          <w:p w14:paraId="6C7381DD" w14:textId="2E2E10EF"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 xml:space="preserve">PIÈCE N° </w:t>
            </w:r>
            <w:r w:rsidR="00494ACB" w:rsidRPr="00C426F9">
              <w:rPr>
                <w:rFonts w:ascii="Arial" w:hAnsi="Arial" w:cs="Arial"/>
                <w:b/>
                <w:bCs/>
                <w:sz w:val="24"/>
                <w:szCs w:val="24"/>
              </w:rPr>
              <w:t>8</w:t>
            </w:r>
            <w:r w:rsidRPr="00C426F9">
              <w:rPr>
                <w:rFonts w:ascii="Arial" w:hAnsi="Arial" w:cs="Arial"/>
                <w:b/>
                <w:bCs/>
                <w:sz w:val="24"/>
                <w:szCs w:val="24"/>
              </w:rPr>
              <w:t xml:space="preserve"> :</w:t>
            </w:r>
          </w:p>
        </w:tc>
        <w:tc>
          <w:tcPr>
            <w:tcW w:w="8221" w:type="dxa"/>
            <w:vAlign w:val="center"/>
          </w:tcPr>
          <w:p w14:paraId="2649EE14" w14:textId="7777777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CADRE DU SOUS-DÉTAIL DES PRIX (</w:t>
            </w:r>
            <w:proofErr w:type="spellStart"/>
            <w:r w:rsidRPr="00C426F9">
              <w:rPr>
                <w:rFonts w:ascii="Arial" w:hAnsi="Arial" w:cs="Arial"/>
                <w:b/>
                <w:bCs/>
                <w:sz w:val="24"/>
                <w:szCs w:val="24"/>
              </w:rPr>
              <w:t>CSD</w:t>
            </w:r>
            <w:proofErr w:type="spellEnd"/>
            <w:r w:rsidRPr="00C426F9">
              <w:rPr>
                <w:rFonts w:ascii="Arial" w:hAnsi="Arial" w:cs="Arial"/>
                <w:b/>
                <w:bCs/>
                <w:sz w:val="24"/>
                <w:szCs w:val="24"/>
              </w:rPr>
              <w:t>)</w:t>
            </w:r>
          </w:p>
        </w:tc>
      </w:tr>
      <w:tr w:rsidR="00272EF1" w:rsidRPr="00C426F9" w14:paraId="0D8E7F21" w14:textId="77777777" w:rsidTr="00494ACB">
        <w:trPr>
          <w:trHeight w:val="717"/>
          <w:jc w:val="center"/>
        </w:trPr>
        <w:tc>
          <w:tcPr>
            <w:tcW w:w="1980" w:type="dxa"/>
            <w:vAlign w:val="center"/>
          </w:tcPr>
          <w:p w14:paraId="37C3B8E6" w14:textId="3E21B7FE"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9 :</w:t>
            </w:r>
          </w:p>
        </w:tc>
        <w:tc>
          <w:tcPr>
            <w:tcW w:w="8221" w:type="dxa"/>
            <w:vAlign w:val="center"/>
          </w:tcPr>
          <w:p w14:paraId="6A991383" w14:textId="7B8DB4B9"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 xml:space="preserve">MODÈLE DE </w:t>
            </w:r>
            <w:r w:rsidR="00494ACB" w:rsidRPr="00C426F9">
              <w:rPr>
                <w:rFonts w:ascii="Arial" w:hAnsi="Arial" w:cs="Arial"/>
                <w:b/>
                <w:bCs/>
                <w:sz w:val="24"/>
                <w:szCs w:val="24"/>
              </w:rPr>
              <w:t>LA LETTRE COMMANDE (</w:t>
            </w:r>
            <w:proofErr w:type="spellStart"/>
            <w:r w:rsidR="00494ACB" w:rsidRPr="00C426F9">
              <w:rPr>
                <w:rFonts w:ascii="Arial" w:hAnsi="Arial" w:cs="Arial"/>
                <w:b/>
                <w:bCs/>
                <w:sz w:val="24"/>
                <w:szCs w:val="24"/>
              </w:rPr>
              <w:t>MLC</w:t>
            </w:r>
            <w:proofErr w:type="spellEnd"/>
            <w:r w:rsidR="00494ACB" w:rsidRPr="00C426F9">
              <w:rPr>
                <w:rFonts w:ascii="Arial" w:hAnsi="Arial" w:cs="Arial"/>
                <w:b/>
                <w:bCs/>
                <w:sz w:val="24"/>
                <w:szCs w:val="24"/>
              </w:rPr>
              <w:t>)</w:t>
            </w:r>
          </w:p>
        </w:tc>
      </w:tr>
      <w:tr w:rsidR="00276EA0" w:rsidRPr="00C426F9" w14:paraId="642D0EF4" w14:textId="77777777" w:rsidTr="00494ACB">
        <w:trPr>
          <w:trHeight w:val="717"/>
          <w:jc w:val="center"/>
        </w:trPr>
        <w:tc>
          <w:tcPr>
            <w:tcW w:w="1980" w:type="dxa"/>
            <w:vAlign w:val="center"/>
          </w:tcPr>
          <w:p w14:paraId="76017222" w14:textId="5C5EA4F8" w:rsidR="00276EA0" w:rsidRPr="00C426F9" w:rsidRDefault="00276EA0"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1</w:t>
            </w:r>
            <w:r w:rsidR="00CE1A5E">
              <w:rPr>
                <w:rFonts w:ascii="Arial" w:hAnsi="Arial" w:cs="Arial"/>
                <w:b/>
                <w:bCs/>
                <w:sz w:val="24"/>
                <w:szCs w:val="24"/>
              </w:rPr>
              <w:t>0</w:t>
            </w:r>
            <w:r w:rsidRPr="00C426F9">
              <w:rPr>
                <w:rFonts w:ascii="Arial" w:hAnsi="Arial" w:cs="Arial"/>
                <w:b/>
                <w:bCs/>
                <w:sz w:val="24"/>
                <w:szCs w:val="24"/>
              </w:rPr>
              <w:t xml:space="preserve"> :</w:t>
            </w:r>
          </w:p>
        </w:tc>
        <w:tc>
          <w:tcPr>
            <w:tcW w:w="8221" w:type="dxa"/>
            <w:vAlign w:val="center"/>
          </w:tcPr>
          <w:p w14:paraId="30847298" w14:textId="403A349D" w:rsidR="00276EA0" w:rsidRPr="00C426F9" w:rsidRDefault="00276EA0" w:rsidP="00494ACB">
            <w:pPr>
              <w:widowControl w:val="0"/>
              <w:autoSpaceDE w:val="0"/>
              <w:autoSpaceDN w:val="0"/>
              <w:adjustRightInd w:val="0"/>
              <w:spacing w:after="0" w:line="276" w:lineRule="auto"/>
              <w:rPr>
                <w:rFonts w:ascii="Arial" w:hAnsi="Arial" w:cs="Arial"/>
                <w:b/>
                <w:bCs/>
                <w:sz w:val="24"/>
                <w:szCs w:val="24"/>
              </w:rPr>
            </w:pPr>
            <w:r>
              <w:rPr>
                <w:rFonts w:ascii="Arial" w:hAnsi="Arial" w:cs="Arial"/>
                <w:b/>
                <w:bCs/>
                <w:sz w:val="24"/>
                <w:szCs w:val="24"/>
              </w:rPr>
              <w:t>GRILLE D’ÉVALUATION</w:t>
            </w:r>
          </w:p>
        </w:tc>
      </w:tr>
      <w:tr w:rsidR="00272EF1" w:rsidRPr="00C426F9" w14:paraId="0EB11569" w14:textId="77777777" w:rsidTr="00494ACB">
        <w:trPr>
          <w:trHeight w:val="717"/>
          <w:jc w:val="center"/>
        </w:trPr>
        <w:tc>
          <w:tcPr>
            <w:tcW w:w="1980" w:type="dxa"/>
            <w:vAlign w:val="center"/>
          </w:tcPr>
          <w:p w14:paraId="2EAFD61A" w14:textId="33FFF77E"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1</w:t>
            </w:r>
            <w:r w:rsidR="00CE1A5E">
              <w:rPr>
                <w:rFonts w:ascii="Arial" w:hAnsi="Arial" w:cs="Arial"/>
                <w:b/>
                <w:bCs/>
                <w:sz w:val="24"/>
                <w:szCs w:val="24"/>
              </w:rPr>
              <w:t>1</w:t>
            </w:r>
            <w:r w:rsidRPr="00C426F9">
              <w:rPr>
                <w:rFonts w:ascii="Arial" w:hAnsi="Arial" w:cs="Arial"/>
                <w:b/>
                <w:bCs/>
                <w:sz w:val="24"/>
                <w:szCs w:val="24"/>
              </w:rPr>
              <w:t xml:space="preserve"> :</w:t>
            </w:r>
          </w:p>
        </w:tc>
        <w:tc>
          <w:tcPr>
            <w:tcW w:w="8221" w:type="dxa"/>
            <w:vAlign w:val="center"/>
          </w:tcPr>
          <w:p w14:paraId="2AB5775E" w14:textId="0C365150"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FORMULAIRES ET MODÈLES A UTILISER</w:t>
            </w:r>
          </w:p>
        </w:tc>
      </w:tr>
      <w:tr w:rsidR="00272EF1" w:rsidRPr="00C426F9" w14:paraId="1DE58026" w14:textId="77777777" w:rsidTr="00494ACB">
        <w:trPr>
          <w:trHeight w:val="717"/>
          <w:jc w:val="center"/>
        </w:trPr>
        <w:tc>
          <w:tcPr>
            <w:tcW w:w="1980" w:type="dxa"/>
            <w:vAlign w:val="center"/>
          </w:tcPr>
          <w:p w14:paraId="3A8F22D4" w14:textId="3E20C07B"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r w:rsidRPr="00C426F9">
              <w:rPr>
                <w:rFonts w:ascii="Arial" w:hAnsi="Arial" w:cs="Arial"/>
                <w:b/>
                <w:bCs/>
                <w:sz w:val="24"/>
                <w:szCs w:val="24"/>
              </w:rPr>
              <w:t>PIÈCE N° 1</w:t>
            </w:r>
            <w:r w:rsidR="00CE1A5E">
              <w:rPr>
                <w:rFonts w:ascii="Arial" w:hAnsi="Arial" w:cs="Arial"/>
                <w:b/>
                <w:bCs/>
                <w:sz w:val="24"/>
                <w:szCs w:val="24"/>
              </w:rPr>
              <w:t>2</w:t>
            </w:r>
            <w:r w:rsidRPr="00C426F9">
              <w:rPr>
                <w:rFonts w:ascii="Arial" w:hAnsi="Arial" w:cs="Arial"/>
                <w:b/>
                <w:bCs/>
                <w:sz w:val="24"/>
                <w:szCs w:val="24"/>
              </w:rPr>
              <w:t xml:space="preserve"> :</w:t>
            </w:r>
          </w:p>
        </w:tc>
        <w:tc>
          <w:tcPr>
            <w:tcW w:w="8221" w:type="dxa"/>
            <w:vAlign w:val="center"/>
          </w:tcPr>
          <w:p w14:paraId="2037F602" w14:textId="1E7869AB" w:rsidR="00272EF1" w:rsidRPr="00C426F9" w:rsidRDefault="00CA6D77" w:rsidP="00494ACB">
            <w:pPr>
              <w:widowControl w:val="0"/>
              <w:autoSpaceDE w:val="0"/>
              <w:autoSpaceDN w:val="0"/>
              <w:adjustRightInd w:val="0"/>
              <w:spacing w:after="0" w:line="276" w:lineRule="auto"/>
              <w:rPr>
                <w:rFonts w:ascii="Arial" w:hAnsi="Arial" w:cs="Arial"/>
                <w:b/>
                <w:bCs/>
                <w:sz w:val="24"/>
                <w:szCs w:val="24"/>
              </w:rPr>
            </w:pPr>
            <w:r w:rsidRPr="001C27D3">
              <w:rPr>
                <w:rFonts w:ascii="Arial" w:hAnsi="Arial" w:cs="Arial"/>
                <w:b/>
                <w:bCs/>
                <w:sz w:val="24"/>
                <w:szCs w:val="24"/>
              </w:rPr>
              <w:t xml:space="preserve">LISTE DES BANQUES </w:t>
            </w:r>
            <w:r w:rsidRPr="00C426F9">
              <w:rPr>
                <w:rFonts w:ascii="Arial" w:hAnsi="Arial" w:cs="Arial"/>
                <w:b/>
                <w:bCs/>
                <w:sz w:val="24"/>
                <w:szCs w:val="24"/>
              </w:rPr>
              <w:t>ET DES COMPAGNIES D’ASSURANCES AGRÉES</w:t>
            </w:r>
          </w:p>
        </w:tc>
      </w:tr>
      <w:tr w:rsidR="00272EF1" w:rsidRPr="00C426F9" w14:paraId="08269E79" w14:textId="77777777" w:rsidTr="00494ACB">
        <w:trPr>
          <w:trHeight w:val="717"/>
          <w:jc w:val="center"/>
        </w:trPr>
        <w:tc>
          <w:tcPr>
            <w:tcW w:w="1980" w:type="dxa"/>
            <w:vAlign w:val="center"/>
          </w:tcPr>
          <w:p w14:paraId="0871E7FB" w14:textId="0C7A77C7"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p>
        </w:tc>
        <w:tc>
          <w:tcPr>
            <w:tcW w:w="8221" w:type="dxa"/>
            <w:vAlign w:val="center"/>
          </w:tcPr>
          <w:p w14:paraId="14DD482D" w14:textId="6C57350C" w:rsidR="00272EF1" w:rsidRPr="00C426F9" w:rsidRDefault="00272EF1" w:rsidP="00494ACB">
            <w:pPr>
              <w:widowControl w:val="0"/>
              <w:autoSpaceDE w:val="0"/>
              <w:autoSpaceDN w:val="0"/>
              <w:adjustRightInd w:val="0"/>
              <w:spacing w:after="0" w:line="276" w:lineRule="auto"/>
              <w:rPr>
                <w:rFonts w:ascii="Arial" w:hAnsi="Arial" w:cs="Arial"/>
                <w:b/>
                <w:bCs/>
                <w:sz w:val="24"/>
                <w:szCs w:val="24"/>
              </w:rPr>
            </w:pPr>
          </w:p>
        </w:tc>
      </w:tr>
      <w:bookmarkEnd w:id="0"/>
    </w:tbl>
    <w:p w14:paraId="5DFF61BC" w14:textId="77777777" w:rsidR="00272EF1" w:rsidRPr="00C426F9" w:rsidRDefault="00272EF1" w:rsidP="00272EF1">
      <w:pPr>
        <w:ind w:firstLine="720"/>
      </w:pPr>
    </w:p>
    <w:p w14:paraId="46BE2A3B" w14:textId="77777777" w:rsidR="00272EF1" w:rsidRPr="00C426F9" w:rsidRDefault="00272EF1" w:rsidP="00272EF1"/>
    <w:p w14:paraId="7294FED2" w14:textId="77777777" w:rsidR="00272EF1" w:rsidRPr="00C426F9" w:rsidRDefault="00272EF1" w:rsidP="00272EF1"/>
    <w:p w14:paraId="0A99108B" w14:textId="77777777" w:rsidR="00272EF1" w:rsidRPr="00C426F9" w:rsidRDefault="00272EF1" w:rsidP="00272EF1"/>
    <w:p w14:paraId="351409DC" w14:textId="77777777" w:rsidR="00272EF1" w:rsidRPr="00C426F9" w:rsidRDefault="00272EF1" w:rsidP="00272EF1"/>
    <w:p w14:paraId="761B29AC" w14:textId="77777777" w:rsidR="00272EF1" w:rsidRPr="00C426F9" w:rsidRDefault="00272EF1" w:rsidP="00272EF1"/>
    <w:p w14:paraId="18F73396" w14:textId="77777777" w:rsidR="00272EF1" w:rsidRPr="00C426F9" w:rsidRDefault="00272EF1" w:rsidP="00272EF1"/>
    <w:p w14:paraId="5A08E15F" w14:textId="1B922419" w:rsidR="00272EF1" w:rsidRPr="00C426F9" w:rsidRDefault="00272EF1" w:rsidP="00272EF1">
      <w:pPr>
        <w:tabs>
          <w:tab w:val="left" w:pos="2187"/>
        </w:tabs>
      </w:pPr>
      <w:r w:rsidRPr="00C426F9">
        <w:lastRenderedPageBreak/>
        <w:tab/>
      </w:r>
    </w:p>
    <w:p w14:paraId="47D01A52" w14:textId="77777777" w:rsidR="00272EF1" w:rsidRPr="00C426F9" w:rsidRDefault="00494ACB" w:rsidP="00272EF1">
      <w:pPr>
        <w:tabs>
          <w:tab w:val="left" w:pos="2187"/>
        </w:tabs>
      </w:pPr>
      <w:r w:rsidRPr="00C426F9">
        <w:rPr>
          <w:noProof/>
          <w:lang w:eastAsia="fr-FR"/>
        </w:rPr>
        <mc:AlternateContent>
          <mc:Choice Requires="wps">
            <w:drawing>
              <wp:anchor distT="0" distB="0" distL="114300" distR="114300" simplePos="0" relativeHeight="251685888" behindDoc="1" locked="0" layoutInCell="1" allowOverlap="1" wp14:anchorId="5F86C3A1" wp14:editId="7CC83210">
                <wp:simplePos x="0" y="0"/>
                <wp:positionH relativeFrom="column">
                  <wp:posOffset>425450</wp:posOffset>
                </wp:positionH>
                <wp:positionV relativeFrom="paragraph">
                  <wp:posOffset>3517593</wp:posOffset>
                </wp:positionV>
                <wp:extent cx="5086350" cy="869315"/>
                <wp:effectExtent l="19050" t="19050" r="38100" b="45085"/>
                <wp:wrapNone/>
                <wp:docPr id="10559634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3D06738E" w14:textId="77777777" w:rsidR="00BB52D9" w:rsidRPr="00C426F9" w:rsidRDefault="00BB52D9" w:rsidP="00494ACB">
                            <w:pPr>
                              <w:spacing w:after="0"/>
                              <w:jc w:val="center"/>
                              <w:rPr>
                                <w:rFonts w:ascii="Arial" w:hAnsi="Arial" w:cs="Arial"/>
                                <w:b/>
                                <w:bCs/>
                                <w:sz w:val="28"/>
                                <w:szCs w:val="28"/>
                              </w:rPr>
                            </w:pPr>
                          </w:p>
                          <w:p w14:paraId="3B8BF085" w14:textId="5E6A1890" w:rsidR="00BB52D9" w:rsidRPr="00C426F9" w:rsidRDefault="00BB52D9" w:rsidP="00494ACB">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N°1</w:t>
                            </w:r>
                            <w:proofErr w:type="spellEnd"/>
                            <w:r w:rsidRPr="00C426F9">
                              <w:rPr>
                                <w:rFonts w:ascii="Arial" w:hAnsi="Arial" w:cs="Arial"/>
                                <w:b/>
                                <w:bCs/>
                                <w:sz w:val="28"/>
                                <w:szCs w:val="28"/>
                              </w:rPr>
                              <w:t> : AVIS D’APPEL D’OFFRES EN FRANÇAIS ET ANGLAIS (</w:t>
                            </w:r>
                            <w:proofErr w:type="spellStart"/>
                            <w:r w:rsidRPr="00C426F9">
                              <w:rPr>
                                <w:rFonts w:ascii="Arial" w:hAnsi="Arial" w:cs="Arial"/>
                                <w:b/>
                                <w:bCs/>
                                <w:sz w:val="28"/>
                                <w:szCs w:val="28"/>
                              </w:rPr>
                              <w:t>AAO</w:t>
                            </w:r>
                            <w:proofErr w:type="spellEnd"/>
                            <w:r w:rsidRPr="00C426F9">
                              <w:rPr>
                                <w:rFonts w:ascii="Arial" w:hAnsi="Arial" w:cs="Arial"/>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C3A1" id="Rectangle 20" o:spid="_x0000_s1027" style="position:absolute;margin-left:33.5pt;margin-top:277pt;width:400.5pt;height:68.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" strokeweight="4.5pt">
                <v:stroke linestyle="thinThick"/>
                <v:textbox>
                  <w:txbxContent>
                    <w:p w14:paraId="3D06738E" w14:textId="77777777" w:rsidR="00BB52D9" w:rsidRPr="00C426F9" w:rsidRDefault="00BB52D9" w:rsidP="00494ACB">
                      <w:pPr>
                        <w:spacing w:after="0"/>
                        <w:jc w:val="center"/>
                        <w:rPr>
                          <w:rFonts w:ascii="Arial" w:hAnsi="Arial" w:cs="Arial"/>
                          <w:b/>
                          <w:bCs/>
                          <w:sz w:val="28"/>
                          <w:szCs w:val="28"/>
                        </w:rPr>
                      </w:pPr>
                    </w:p>
                    <w:p w14:paraId="3B8BF085" w14:textId="5E6A1890" w:rsidR="00BB52D9" w:rsidRPr="00C426F9" w:rsidRDefault="00BB52D9" w:rsidP="00494ACB">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N°1</w:t>
                      </w:r>
                      <w:proofErr w:type="spellEnd"/>
                      <w:r w:rsidRPr="00C426F9">
                        <w:rPr>
                          <w:rFonts w:ascii="Arial" w:hAnsi="Arial" w:cs="Arial"/>
                          <w:b/>
                          <w:bCs/>
                          <w:sz w:val="28"/>
                          <w:szCs w:val="28"/>
                        </w:rPr>
                        <w:t> : AVIS D’APPEL D’OFFRES EN FRANÇAIS ET ANGLAIS (</w:t>
                      </w:r>
                      <w:proofErr w:type="spellStart"/>
                      <w:r w:rsidRPr="00C426F9">
                        <w:rPr>
                          <w:rFonts w:ascii="Arial" w:hAnsi="Arial" w:cs="Arial"/>
                          <w:b/>
                          <w:bCs/>
                          <w:sz w:val="28"/>
                          <w:szCs w:val="28"/>
                        </w:rPr>
                        <w:t>AAO</w:t>
                      </w:r>
                      <w:proofErr w:type="spellEnd"/>
                      <w:r w:rsidRPr="00C426F9">
                        <w:rPr>
                          <w:rFonts w:ascii="Arial" w:hAnsi="Arial" w:cs="Arial"/>
                          <w:b/>
                          <w:bCs/>
                          <w:sz w:val="28"/>
                          <w:szCs w:val="28"/>
                        </w:rPr>
                        <w:t>)</w:t>
                      </w:r>
                    </w:p>
                  </w:txbxContent>
                </v:textbox>
              </v:rect>
            </w:pict>
          </mc:Fallback>
        </mc:AlternateContent>
      </w:r>
      <w:r w:rsidR="00272EF1" w:rsidRPr="00C426F9">
        <w:tab/>
      </w:r>
    </w:p>
    <w:p w14:paraId="1796AF9D" w14:textId="77777777" w:rsidR="00494ACB" w:rsidRPr="00C426F9" w:rsidRDefault="00494ACB" w:rsidP="00494ACB"/>
    <w:p w14:paraId="30FA0323" w14:textId="77777777" w:rsidR="00494ACB" w:rsidRPr="00C426F9" w:rsidRDefault="00494ACB" w:rsidP="00494ACB"/>
    <w:p w14:paraId="64CB37A3" w14:textId="77777777" w:rsidR="00494ACB" w:rsidRPr="00C426F9" w:rsidRDefault="00494ACB" w:rsidP="00494ACB"/>
    <w:p w14:paraId="36D69E89" w14:textId="77777777" w:rsidR="00494ACB" w:rsidRPr="00C426F9" w:rsidRDefault="00494ACB" w:rsidP="00494ACB"/>
    <w:p w14:paraId="4ACD4022" w14:textId="77777777" w:rsidR="00494ACB" w:rsidRPr="00C426F9" w:rsidRDefault="00494ACB" w:rsidP="00494ACB"/>
    <w:p w14:paraId="1D42BB1B" w14:textId="77777777" w:rsidR="00494ACB" w:rsidRPr="00C426F9" w:rsidRDefault="00494ACB" w:rsidP="00494ACB"/>
    <w:p w14:paraId="30DB0298" w14:textId="77777777" w:rsidR="00494ACB" w:rsidRPr="00C426F9" w:rsidRDefault="00494ACB" w:rsidP="00494ACB"/>
    <w:p w14:paraId="4B9CFCE3" w14:textId="77777777" w:rsidR="00494ACB" w:rsidRPr="00C426F9" w:rsidRDefault="00494ACB" w:rsidP="00494ACB"/>
    <w:p w14:paraId="3A1E8FF7" w14:textId="77777777" w:rsidR="00494ACB" w:rsidRPr="00C426F9" w:rsidRDefault="00494ACB" w:rsidP="00494ACB"/>
    <w:p w14:paraId="41D0CE8D" w14:textId="77777777" w:rsidR="00494ACB" w:rsidRPr="00C426F9" w:rsidRDefault="00494ACB" w:rsidP="00494ACB"/>
    <w:p w14:paraId="0B0429B8" w14:textId="77777777" w:rsidR="00494ACB" w:rsidRPr="00C426F9" w:rsidRDefault="00494ACB" w:rsidP="00494ACB"/>
    <w:p w14:paraId="413AC1E1" w14:textId="77777777" w:rsidR="00494ACB" w:rsidRPr="00C426F9" w:rsidRDefault="00494ACB" w:rsidP="00494ACB"/>
    <w:p w14:paraId="7B2C75B1" w14:textId="77777777" w:rsidR="00494ACB" w:rsidRPr="00C426F9" w:rsidRDefault="00494ACB" w:rsidP="00494ACB"/>
    <w:p w14:paraId="2AD3A429" w14:textId="77777777" w:rsidR="00494ACB" w:rsidRPr="00C426F9" w:rsidRDefault="00494ACB" w:rsidP="00494ACB"/>
    <w:p w14:paraId="7F0307F7" w14:textId="77777777" w:rsidR="00494ACB" w:rsidRPr="00C426F9" w:rsidRDefault="00494ACB" w:rsidP="00494ACB"/>
    <w:p w14:paraId="1747F95A" w14:textId="77777777" w:rsidR="00494ACB" w:rsidRPr="00C426F9" w:rsidRDefault="00494ACB" w:rsidP="00494ACB"/>
    <w:p w14:paraId="06FD46F2" w14:textId="77777777" w:rsidR="00494ACB" w:rsidRPr="00C426F9" w:rsidRDefault="00494ACB" w:rsidP="00494ACB"/>
    <w:p w14:paraId="75361232" w14:textId="77777777" w:rsidR="00494ACB" w:rsidRPr="00C426F9" w:rsidRDefault="00494ACB" w:rsidP="00494ACB"/>
    <w:p w14:paraId="59475AA0" w14:textId="77777777" w:rsidR="00494ACB" w:rsidRPr="00C426F9" w:rsidRDefault="00494ACB" w:rsidP="00494ACB"/>
    <w:p w14:paraId="5E7E2252" w14:textId="77777777" w:rsidR="00494ACB" w:rsidRPr="00C426F9" w:rsidRDefault="00494ACB" w:rsidP="00494ACB"/>
    <w:p w14:paraId="2D353876" w14:textId="77777777" w:rsidR="00494ACB" w:rsidRPr="00C426F9" w:rsidRDefault="00494ACB" w:rsidP="00494ACB">
      <w:pPr>
        <w:tabs>
          <w:tab w:val="left" w:pos="1088"/>
        </w:tabs>
        <w:sectPr w:rsidR="00494ACB" w:rsidRPr="00C426F9" w:rsidSect="00DA1C79">
          <w:pgSz w:w="12240" w:h="15840"/>
          <w:pgMar w:top="284" w:right="1417" w:bottom="1417" w:left="1417" w:header="708" w:footer="708" w:gutter="0"/>
          <w:cols w:space="708"/>
          <w:docGrid w:linePitch="360"/>
        </w:sectPr>
      </w:pPr>
      <w:r w:rsidRPr="00C426F9">
        <w:tab/>
      </w:r>
    </w:p>
    <w:tbl>
      <w:tblPr>
        <w:tblW w:w="10548" w:type="dxa"/>
        <w:tblInd w:w="-446" w:type="dxa"/>
        <w:tblLook w:val="04A0" w:firstRow="1" w:lastRow="0" w:firstColumn="1" w:lastColumn="0" w:noHBand="0" w:noVBand="1"/>
      </w:tblPr>
      <w:tblGrid>
        <w:gridCol w:w="4608"/>
        <w:gridCol w:w="1620"/>
        <w:gridCol w:w="4320"/>
      </w:tblGrid>
      <w:tr w:rsidR="00494ACB" w:rsidRPr="00494ACB" w14:paraId="65E06280" w14:textId="77777777" w:rsidTr="00BB52D9">
        <w:tc>
          <w:tcPr>
            <w:tcW w:w="4608" w:type="dxa"/>
          </w:tcPr>
          <w:p w14:paraId="06890984"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proofErr w:type="spellStart"/>
            <w:r w:rsidRPr="00494ACB">
              <w:rPr>
                <w:rFonts w:ascii="Arial" w:eastAsia="Times New Roman" w:hAnsi="Arial" w:cs="Arial"/>
                <w:b/>
                <w:bCs/>
                <w:kern w:val="0"/>
                <w:sz w:val="16"/>
                <w:szCs w:val="16"/>
                <w:lang w:eastAsia="fr-FR"/>
                <w14:ligatures w14:val="none"/>
              </w:rPr>
              <w:lastRenderedPageBreak/>
              <w:t>REPUBLIQUE</w:t>
            </w:r>
            <w:proofErr w:type="spellEnd"/>
            <w:r w:rsidRPr="00494ACB">
              <w:rPr>
                <w:rFonts w:ascii="Arial" w:eastAsia="Times New Roman" w:hAnsi="Arial" w:cs="Arial"/>
                <w:b/>
                <w:bCs/>
                <w:kern w:val="0"/>
                <w:sz w:val="16"/>
                <w:szCs w:val="16"/>
                <w:lang w:eastAsia="fr-FR"/>
                <w14:ligatures w14:val="none"/>
              </w:rPr>
              <w:t xml:space="preserve"> DU CAMEROUN</w:t>
            </w:r>
          </w:p>
          <w:p w14:paraId="523ED21C"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Paix – Travail – Patrie</w:t>
            </w:r>
          </w:p>
          <w:p w14:paraId="4F0F6F1C"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w:t>
            </w:r>
          </w:p>
          <w:p w14:paraId="1E267771"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proofErr w:type="spellStart"/>
            <w:r w:rsidRPr="00494ACB">
              <w:rPr>
                <w:rFonts w:ascii="Arial" w:eastAsia="Times New Roman" w:hAnsi="Arial" w:cs="Arial"/>
                <w:b/>
                <w:bCs/>
                <w:kern w:val="0"/>
                <w:sz w:val="16"/>
                <w:szCs w:val="16"/>
                <w:lang w:eastAsia="fr-FR"/>
                <w14:ligatures w14:val="none"/>
              </w:rPr>
              <w:t>REGION</w:t>
            </w:r>
            <w:proofErr w:type="spellEnd"/>
            <w:r w:rsidRPr="00494ACB">
              <w:rPr>
                <w:rFonts w:ascii="Arial" w:eastAsia="Times New Roman" w:hAnsi="Arial" w:cs="Arial"/>
                <w:b/>
                <w:bCs/>
                <w:kern w:val="0"/>
                <w:sz w:val="16"/>
                <w:szCs w:val="16"/>
                <w:lang w:eastAsia="fr-FR"/>
                <w14:ligatures w14:val="none"/>
              </w:rPr>
              <w:t xml:space="preserve"> DE L’ADAMAOUA</w:t>
            </w:r>
          </w:p>
          <w:p w14:paraId="44C0DD9A"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w:t>
            </w:r>
          </w:p>
          <w:p w14:paraId="36023596"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SERVICES DU GOUVERNEUR</w:t>
            </w:r>
          </w:p>
          <w:p w14:paraId="0DCE90C4"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w:t>
            </w:r>
          </w:p>
          <w:p w14:paraId="48945770"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STRUCTURE INTERNE DE GESTION ADMINISTRATIVE DES MARCHES PUBLICS</w:t>
            </w:r>
          </w:p>
          <w:p w14:paraId="7DEB5247"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w:t>
            </w:r>
          </w:p>
        </w:tc>
        <w:tc>
          <w:tcPr>
            <w:tcW w:w="1620" w:type="dxa"/>
            <w:vAlign w:val="center"/>
          </w:tcPr>
          <w:p w14:paraId="47C071E4" w14:textId="1B44384F" w:rsidR="00494ACB" w:rsidRPr="00494ACB" w:rsidRDefault="000B3F1B" w:rsidP="00494ACB">
            <w:pPr>
              <w:spacing w:after="0" w:line="240" w:lineRule="auto"/>
              <w:jc w:val="center"/>
              <w:rPr>
                <w:rFonts w:ascii="Arial" w:eastAsia="Times New Roman" w:hAnsi="Arial" w:cs="Arial"/>
                <w:b/>
                <w:bCs/>
                <w:kern w:val="0"/>
                <w:sz w:val="16"/>
                <w:szCs w:val="16"/>
                <w:lang w:eastAsia="fr-FR"/>
                <w14:ligatures w14:val="none"/>
              </w:rPr>
            </w:pPr>
            <w:r w:rsidRPr="00C426F9">
              <w:rPr>
                <w:rFonts w:ascii="Arial" w:eastAsia="Times New Roman" w:hAnsi="Arial" w:cs="Arial"/>
                <w:noProof/>
                <w:kern w:val="0"/>
                <w:sz w:val="16"/>
                <w:szCs w:val="16"/>
                <w:lang w:eastAsia="fr-FR"/>
                <w14:ligatures w14:val="none"/>
              </w:rPr>
              <mc:AlternateContent>
                <mc:Choice Requires="wps">
                  <w:drawing>
                    <wp:anchor distT="0" distB="0" distL="114300" distR="114300" simplePos="0" relativeHeight="251687936" behindDoc="0" locked="0" layoutInCell="1" allowOverlap="1" wp14:anchorId="7D88DCBC" wp14:editId="6E078B04">
                      <wp:simplePos x="0" y="0"/>
                      <wp:positionH relativeFrom="column">
                        <wp:posOffset>131445</wp:posOffset>
                      </wp:positionH>
                      <wp:positionV relativeFrom="paragraph">
                        <wp:posOffset>32385</wp:posOffset>
                      </wp:positionV>
                      <wp:extent cx="832485" cy="795655"/>
                      <wp:effectExtent l="0" t="0" r="5715" b="4445"/>
                      <wp:wrapNone/>
                      <wp:docPr id="1583836074" name="Rectangle 26" descr="Description : coa-of-cameroon-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795655"/>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1A4E6" id="Rectangle 26" o:spid="_x0000_s1026" alt="Description : coa-of-cameroon-256" style="position:absolute;margin-left:10.35pt;margin-top:2.55pt;width:65.55pt;height:6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" stroked="f">
                      <v:fill r:id="rId9" o:title=" coa-of-cameroon-256" recolor="t" type="frame"/>
                    </v:rect>
                  </w:pict>
                </mc:Fallback>
              </mc:AlternateContent>
            </w:r>
          </w:p>
          <w:p w14:paraId="3CDE1AA9" w14:textId="7DAAC493"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2FB18F46" w14:textId="4F7C4138"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49D24E04" w14:textId="77777777"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2407C446" w14:textId="77777777"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59017C95" w14:textId="77777777"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29154116" w14:textId="77777777"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2F6EC47B" w14:textId="77777777"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47747435" w14:textId="77777777" w:rsidR="00494ACB" w:rsidRPr="00494ACB" w:rsidRDefault="00494ACB" w:rsidP="00494ACB">
            <w:pPr>
              <w:spacing w:after="0" w:line="240" w:lineRule="auto"/>
              <w:jc w:val="center"/>
              <w:rPr>
                <w:rFonts w:ascii="Arial" w:eastAsia="Times New Roman" w:hAnsi="Arial" w:cs="Arial"/>
                <w:kern w:val="0"/>
                <w:sz w:val="16"/>
                <w:szCs w:val="16"/>
                <w:lang w:eastAsia="fr-FR"/>
                <w14:ligatures w14:val="none"/>
              </w:rPr>
            </w:pPr>
          </w:p>
          <w:p w14:paraId="599AE0B5" w14:textId="77777777" w:rsidR="00494ACB" w:rsidRPr="00494ACB" w:rsidRDefault="00494ACB" w:rsidP="00494ACB">
            <w:pPr>
              <w:tabs>
                <w:tab w:val="left" w:pos="1393"/>
              </w:tabs>
              <w:spacing w:after="0" w:line="240" w:lineRule="auto"/>
              <w:jc w:val="center"/>
              <w:rPr>
                <w:rFonts w:ascii="Arial" w:eastAsia="Times New Roman" w:hAnsi="Arial" w:cs="Arial"/>
                <w:kern w:val="0"/>
                <w:sz w:val="16"/>
                <w:szCs w:val="16"/>
                <w:lang w:eastAsia="fr-FR"/>
                <w14:ligatures w14:val="none"/>
              </w:rPr>
            </w:pPr>
          </w:p>
        </w:tc>
        <w:tc>
          <w:tcPr>
            <w:tcW w:w="4320" w:type="dxa"/>
          </w:tcPr>
          <w:p w14:paraId="25AB5639"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REPUBLIC OF CAMEROON</w:t>
            </w:r>
          </w:p>
          <w:p w14:paraId="391793B6"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Peace – Work – Fatherland</w:t>
            </w:r>
          </w:p>
          <w:p w14:paraId="588A8023"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w:t>
            </w:r>
          </w:p>
          <w:p w14:paraId="5462A272"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ADAMAWA REGION</w:t>
            </w:r>
          </w:p>
          <w:p w14:paraId="66FEC02F" w14:textId="77777777" w:rsidR="00494ACB" w:rsidRPr="00A32E21" w:rsidRDefault="00494ACB" w:rsidP="00494ACB">
            <w:pPr>
              <w:tabs>
                <w:tab w:val="left" w:pos="346"/>
                <w:tab w:val="center" w:pos="2052"/>
              </w:tabs>
              <w:spacing w:after="0" w:line="240" w:lineRule="auto"/>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ab/>
            </w:r>
            <w:r w:rsidRPr="00A32E21">
              <w:rPr>
                <w:rFonts w:ascii="Arial" w:eastAsia="Times New Roman" w:hAnsi="Arial" w:cs="Arial"/>
                <w:b/>
                <w:bCs/>
                <w:kern w:val="0"/>
                <w:sz w:val="16"/>
                <w:szCs w:val="16"/>
                <w:lang w:val="en-US" w:eastAsia="fr-FR"/>
                <w14:ligatures w14:val="none"/>
              </w:rPr>
              <w:tab/>
              <w:t>***********</w:t>
            </w:r>
          </w:p>
          <w:p w14:paraId="561FC3EF"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GOVERNOR’S OFFICE</w:t>
            </w:r>
          </w:p>
          <w:p w14:paraId="1BAC8124"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w:t>
            </w:r>
          </w:p>
          <w:p w14:paraId="43E30956" w14:textId="77777777" w:rsidR="00494ACB" w:rsidRPr="00A32E21" w:rsidRDefault="00494ACB" w:rsidP="00494ACB">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INTERNAL STRUCTURE OF ADMINISTRATIVE MANAGEMENT OF PUBLIC CONTRACTS</w:t>
            </w:r>
          </w:p>
          <w:p w14:paraId="77E9F81D" w14:textId="77777777" w:rsidR="00494ACB" w:rsidRPr="00494ACB" w:rsidRDefault="00494ACB" w:rsidP="00494ACB">
            <w:pPr>
              <w:spacing w:after="0" w:line="240" w:lineRule="auto"/>
              <w:jc w:val="center"/>
              <w:rPr>
                <w:rFonts w:ascii="Arial" w:eastAsia="Times New Roman" w:hAnsi="Arial" w:cs="Arial"/>
                <w:b/>
                <w:bCs/>
                <w:kern w:val="0"/>
                <w:sz w:val="16"/>
                <w:szCs w:val="16"/>
                <w:lang w:eastAsia="fr-FR"/>
                <w14:ligatures w14:val="none"/>
              </w:rPr>
            </w:pPr>
            <w:r w:rsidRPr="00494ACB">
              <w:rPr>
                <w:rFonts w:ascii="Arial" w:eastAsia="Times New Roman" w:hAnsi="Arial" w:cs="Arial"/>
                <w:b/>
                <w:bCs/>
                <w:kern w:val="0"/>
                <w:sz w:val="16"/>
                <w:szCs w:val="16"/>
                <w:lang w:eastAsia="fr-FR"/>
                <w14:ligatures w14:val="none"/>
              </w:rPr>
              <w:t>**********</w:t>
            </w:r>
          </w:p>
        </w:tc>
      </w:tr>
    </w:tbl>
    <w:p w14:paraId="6C2FACFA" w14:textId="77777777" w:rsidR="00494ACB" w:rsidRPr="00494ACB" w:rsidRDefault="00494ACB" w:rsidP="00494ACB">
      <w:pPr>
        <w:spacing w:after="0" w:line="276" w:lineRule="auto"/>
        <w:jc w:val="center"/>
        <w:rPr>
          <w:rFonts w:ascii="Arial" w:eastAsia="Times New Roman" w:hAnsi="Arial" w:cs="Arial"/>
          <w:b/>
          <w:kern w:val="0"/>
          <w:sz w:val="28"/>
          <w:szCs w:val="28"/>
          <w:lang w:eastAsia="fr-FR"/>
          <w14:ligatures w14:val="none"/>
        </w:rPr>
      </w:pPr>
    </w:p>
    <w:p w14:paraId="7C0BE2E9" w14:textId="77777777" w:rsidR="00494ACB" w:rsidRPr="00494ACB" w:rsidRDefault="00494ACB" w:rsidP="00494ACB">
      <w:pPr>
        <w:spacing w:after="0" w:line="276" w:lineRule="auto"/>
        <w:jc w:val="center"/>
        <w:rPr>
          <w:rFonts w:ascii="Arial" w:eastAsia="Times New Roman" w:hAnsi="Arial" w:cs="Arial"/>
          <w:b/>
          <w:kern w:val="0"/>
          <w:sz w:val="24"/>
          <w:szCs w:val="24"/>
          <w:lang w:eastAsia="fr-FR"/>
          <w14:ligatures w14:val="none"/>
        </w:rPr>
      </w:pPr>
      <w:bookmarkStart w:id="1" w:name="_Hlk183432432"/>
      <w:r w:rsidRPr="00494ACB">
        <w:rPr>
          <w:rFonts w:ascii="Arial" w:eastAsia="Times New Roman" w:hAnsi="Arial" w:cs="Arial"/>
          <w:b/>
          <w:kern w:val="0"/>
          <w:sz w:val="24"/>
          <w:szCs w:val="24"/>
          <w:lang w:eastAsia="fr-FR"/>
          <w14:ligatures w14:val="none"/>
        </w:rPr>
        <w:t>AVIS D’APPEL D’OFFRES NATIONAL OUVERT</w:t>
      </w:r>
    </w:p>
    <w:p w14:paraId="6F0CFAA7" w14:textId="77777777" w:rsidR="00494ACB" w:rsidRPr="00494ACB" w:rsidRDefault="00494ACB" w:rsidP="00494ACB">
      <w:pPr>
        <w:spacing w:after="0" w:line="276" w:lineRule="auto"/>
        <w:jc w:val="center"/>
        <w:rPr>
          <w:rFonts w:ascii="Arial" w:eastAsia="Times New Roman" w:hAnsi="Arial" w:cs="Arial"/>
          <w:b/>
          <w:kern w:val="0"/>
          <w:sz w:val="24"/>
          <w:szCs w:val="24"/>
          <w:lang w:eastAsia="fr-FR"/>
          <w14:ligatures w14:val="none"/>
        </w:rPr>
      </w:pPr>
      <w:r w:rsidRPr="00494ACB">
        <w:rPr>
          <w:rFonts w:ascii="Arial" w:eastAsia="Times New Roman" w:hAnsi="Arial" w:cs="Arial"/>
          <w:b/>
          <w:kern w:val="0"/>
          <w:sz w:val="24"/>
          <w:szCs w:val="24"/>
          <w:lang w:eastAsia="fr-FR"/>
          <w14:ligatures w14:val="none"/>
        </w:rPr>
        <w:t>N° _____/</w:t>
      </w:r>
      <w:proofErr w:type="spellStart"/>
      <w:r w:rsidRPr="00494ACB">
        <w:rPr>
          <w:rFonts w:ascii="Arial" w:eastAsia="Times New Roman" w:hAnsi="Arial" w:cs="Arial"/>
          <w:b/>
          <w:kern w:val="0"/>
          <w:sz w:val="24"/>
          <w:szCs w:val="24"/>
          <w:lang w:eastAsia="fr-FR"/>
          <w14:ligatures w14:val="none"/>
        </w:rPr>
        <w:t>AONO</w:t>
      </w:r>
      <w:proofErr w:type="spellEnd"/>
      <w:r w:rsidRPr="00494ACB">
        <w:rPr>
          <w:rFonts w:ascii="Arial" w:eastAsia="Times New Roman" w:hAnsi="Arial" w:cs="Arial"/>
          <w:b/>
          <w:kern w:val="0"/>
          <w:sz w:val="24"/>
          <w:szCs w:val="24"/>
          <w:lang w:eastAsia="fr-FR"/>
          <w14:ligatures w14:val="none"/>
        </w:rPr>
        <w:t>/H/</w:t>
      </w:r>
      <w:proofErr w:type="spellStart"/>
      <w:r w:rsidRPr="00494ACB">
        <w:rPr>
          <w:rFonts w:ascii="Arial" w:eastAsia="Times New Roman" w:hAnsi="Arial" w:cs="Arial"/>
          <w:b/>
          <w:kern w:val="0"/>
          <w:sz w:val="24"/>
          <w:szCs w:val="24"/>
          <w:lang w:eastAsia="fr-FR"/>
          <w14:ligatures w14:val="none"/>
        </w:rPr>
        <w:t>SDG</w:t>
      </w:r>
      <w:proofErr w:type="spellEnd"/>
      <w:r w:rsidRPr="00494ACB">
        <w:rPr>
          <w:rFonts w:ascii="Arial" w:eastAsia="Times New Roman" w:hAnsi="Arial" w:cs="Arial"/>
          <w:b/>
          <w:kern w:val="0"/>
          <w:sz w:val="24"/>
          <w:szCs w:val="24"/>
          <w:lang w:eastAsia="fr-FR"/>
          <w14:ligatures w14:val="none"/>
        </w:rPr>
        <w:t>/</w:t>
      </w:r>
      <w:proofErr w:type="spellStart"/>
      <w:r w:rsidRPr="00494ACB">
        <w:rPr>
          <w:rFonts w:ascii="Arial" w:eastAsia="Times New Roman" w:hAnsi="Arial" w:cs="Arial"/>
          <w:b/>
          <w:kern w:val="0"/>
          <w:sz w:val="24"/>
          <w:szCs w:val="24"/>
          <w:lang w:eastAsia="fr-FR"/>
          <w14:ligatures w14:val="none"/>
        </w:rPr>
        <w:t>SIGAMAP</w:t>
      </w:r>
      <w:proofErr w:type="spellEnd"/>
      <w:r w:rsidRPr="00494ACB">
        <w:rPr>
          <w:rFonts w:ascii="Arial" w:eastAsia="Times New Roman" w:hAnsi="Arial" w:cs="Arial"/>
          <w:b/>
          <w:kern w:val="0"/>
          <w:sz w:val="24"/>
          <w:szCs w:val="24"/>
          <w:lang w:eastAsia="fr-FR"/>
          <w14:ligatures w14:val="none"/>
        </w:rPr>
        <w:t>/</w:t>
      </w:r>
      <w:proofErr w:type="spellStart"/>
      <w:r w:rsidRPr="00494ACB">
        <w:rPr>
          <w:rFonts w:ascii="Arial" w:eastAsia="Times New Roman" w:hAnsi="Arial" w:cs="Arial"/>
          <w:b/>
          <w:kern w:val="0"/>
          <w:sz w:val="24"/>
          <w:szCs w:val="24"/>
          <w:lang w:eastAsia="fr-FR"/>
          <w14:ligatures w14:val="none"/>
        </w:rPr>
        <w:t>CRPM</w:t>
      </w:r>
      <w:proofErr w:type="spellEnd"/>
      <w:r w:rsidRPr="00494ACB">
        <w:rPr>
          <w:rFonts w:ascii="Arial" w:eastAsia="Times New Roman" w:hAnsi="Arial" w:cs="Arial"/>
          <w:b/>
          <w:kern w:val="0"/>
          <w:sz w:val="24"/>
          <w:szCs w:val="24"/>
          <w:lang w:eastAsia="fr-FR"/>
          <w14:ligatures w14:val="none"/>
        </w:rPr>
        <w:t>/2024 du _________</w:t>
      </w:r>
    </w:p>
    <w:p w14:paraId="009F7533" w14:textId="74A9B8B0" w:rsidR="00892476" w:rsidRPr="00C426F9" w:rsidRDefault="00494ACB" w:rsidP="00892476">
      <w:pPr>
        <w:spacing w:line="276" w:lineRule="auto"/>
        <w:jc w:val="center"/>
        <w:rPr>
          <w:rFonts w:ascii="Arial" w:hAnsi="Arial" w:cs="Arial"/>
          <w:b/>
          <w:sz w:val="28"/>
          <w:szCs w:val="28"/>
        </w:rPr>
      </w:pPr>
      <w:r w:rsidRPr="00494ACB">
        <w:rPr>
          <w:rFonts w:ascii="Arial" w:eastAsia="Times New Roman" w:hAnsi="Arial" w:cs="Arial"/>
          <w:b/>
          <w:kern w:val="0"/>
          <w:sz w:val="24"/>
          <w:szCs w:val="24"/>
          <w:lang w:eastAsia="fr-FR"/>
          <w14:ligatures w14:val="none"/>
        </w:rPr>
        <w:t xml:space="preserve">POUR </w:t>
      </w:r>
      <w:r w:rsidR="00892476" w:rsidRPr="00892476">
        <w:rPr>
          <w:rFonts w:ascii="Arial" w:eastAsia="Times New Roman" w:hAnsi="Arial" w:cs="Arial"/>
          <w:b/>
          <w:kern w:val="0"/>
          <w:sz w:val="24"/>
          <w:szCs w:val="24"/>
          <w:lang w:eastAsia="fr-FR"/>
          <w14:ligatures w14:val="none"/>
        </w:rPr>
        <w:t xml:space="preserve">L ES TRAVAUX D’AMÉNAGEMENT EN PAVE DE LA ROUTE </w:t>
      </w:r>
      <w:proofErr w:type="spellStart"/>
      <w:r w:rsidR="00892476" w:rsidRPr="00892476">
        <w:rPr>
          <w:rFonts w:ascii="Arial" w:eastAsia="Times New Roman" w:hAnsi="Arial" w:cs="Arial"/>
          <w:b/>
          <w:kern w:val="0"/>
          <w:sz w:val="24"/>
          <w:szCs w:val="24"/>
          <w:lang w:eastAsia="fr-FR"/>
          <w14:ligatures w14:val="none"/>
        </w:rPr>
        <w:t>KESMONS</w:t>
      </w:r>
      <w:proofErr w:type="spellEnd"/>
      <w:r w:rsidR="00892476" w:rsidRPr="00892476">
        <w:rPr>
          <w:rFonts w:ascii="Arial" w:eastAsia="Times New Roman" w:hAnsi="Arial" w:cs="Arial"/>
          <w:b/>
          <w:kern w:val="0"/>
          <w:sz w:val="24"/>
          <w:szCs w:val="24"/>
          <w:lang w:eastAsia="fr-FR"/>
          <w14:ligatures w14:val="none"/>
        </w:rPr>
        <w:t xml:space="preserve"> (</w:t>
      </w:r>
      <w:proofErr w:type="spellStart"/>
      <w:r w:rsidR="00892476" w:rsidRPr="00892476">
        <w:rPr>
          <w:rFonts w:ascii="Arial" w:eastAsia="Times New Roman" w:hAnsi="Arial" w:cs="Arial"/>
          <w:b/>
          <w:kern w:val="0"/>
          <w:sz w:val="24"/>
          <w:szCs w:val="24"/>
          <w:lang w:eastAsia="fr-FR"/>
          <w14:ligatures w14:val="none"/>
        </w:rPr>
        <w:t>R</w:t>
      </w:r>
      <w:proofErr w:type="gramStart"/>
      <w:r w:rsidR="00892476" w:rsidRPr="00892476">
        <w:rPr>
          <w:rFonts w:ascii="Arial" w:eastAsia="Times New Roman" w:hAnsi="Arial" w:cs="Arial"/>
          <w:b/>
          <w:kern w:val="0"/>
          <w:sz w:val="24"/>
          <w:szCs w:val="24"/>
          <w:lang w:eastAsia="fr-FR"/>
          <w14:ligatures w14:val="none"/>
        </w:rPr>
        <w:t>1</w:t>
      </w:r>
      <w:proofErr w:type="spellEnd"/>
      <w:r w:rsidR="00892476" w:rsidRPr="00892476">
        <w:rPr>
          <w:rFonts w:ascii="Arial" w:eastAsia="Times New Roman" w:hAnsi="Arial" w:cs="Arial"/>
          <w:b/>
          <w:kern w:val="0"/>
          <w:sz w:val="24"/>
          <w:szCs w:val="24"/>
          <w:lang w:eastAsia="fr-FR"/>
          <w14:ligatures w14:val="none"/>
        </w:rPr>
        <w:t>)-</w:t>
      </w:r>
      <w:proofErr w:type="gramEnd"/>
      <w:r w:rsidR="00892476" w:rsidRPr="00892476">
        <w:rPr>
          <w:rFonts w:ascii="Arial" w:eastAsia="Times New Roman" w:hAnsi="Arial" w:cs="Arial"/>
          <w:b/>
          <w:kern w:val="0"/>
          <w:sz w:val="24"/>
          <w:szCs w:val="24"/>
          <w:lang w:eastAsia="fr-FR"/>
          <w14:ligatures w14:val="none"/>
        </w:rPr>
        <w:t xml:space="preserve">CARREFOUR MOSQUÉE LALA ISSA DANS COMMUNE DE </w:t>
      </w:r>
      <w:proofErr w:type="spellStart"/>
      <w:r w:rsidR="00892476" w:rsidRPr="00892476">
        <w:rPr>
          <w:rFonts w:ascii="Arial" w:eastAsia="Times New Roman" w:hAnsi="Arial" w:cs="Arial"/>
          <w:b/>
          <w:kern w:val="0"/>
          <w:sz w:val="24"/>
          <w:szCs w:val="24"/>
          <w:lang w:eastAsia="fr-FR"/>
          <w14:ligatures w14:val="none"/>
        </w:rPr>
        <w:t>NGAOUNDERE</w:t>
      </w:r>
      <w:proofErr w:type="spellEnd"/>
      <w:r w:rsidR="00892476" w:rsidRPr="00892476">
        <w:rPr>
          <w:rFonts w:ascii="Arial" w:eastAsia="Times New Roman" w:hAnsi="Arial" w:cs="Arial"/>
          <w:b/>
          <w:kern w:val="0"/>
          <w:sz w:val="24"/>
          <w:szCs w:val="24"/>
          <w:lang w:eastAsia="fr-FR"/>
          <w14:ligatures w14:val="none"/>
        </w:rPr>
        <w:t xml:space="preserve"> </w:t>
      </w:r>
      <w:r w:rsidR="00710A3D">
        <w:rPr>
          <w:rFonts w:ascii="Arial" w:eastAsia="Times New Roman" w:hAnsi="Arial" w:cs="Arial"/>
          <w:b/>
          <w:kern w:val="0"/>
          <w:sz w:val="24"/>
          <w:szCs w:val="24"/>
          <w:lang w:eastAsia="fr-FR"/>
          <w14:ligatures w14:val="none"/>
        </w:rPr>
        <w:t>3</w:t>
      </w:r>
      <w:r w:rsidR="00710A3D" w:rsidRPr="00710A3D">
        <w:rPr>
          <w:rFonts w:ascii="Arial" w:eastAsia="Times New Roman" w:hAnsi="Arial" w:cs="Arial"/>
          <w:b/>
          <w:kern w:val="0"/>
          <w:sz w:val="24"/>
          <w:szCs w:val="24"/>
          <w:vertAlign w:val="superscript"/>
          <w:lang w:eastAsia="fr-FR"/>
          <w14:ligatures w14:val="none"/>
        </w:rPr>
        <w:t>ème</w:t>
      </w:r>
      <w:r w:rsidR="00710A3D">
        <w:rPr>
          <w:rFonts w:ascii="Arial" w:eastAsia="Times New Roman" w:hAnsi="Arial" w:cs="Arial"/>
          <w:b/>
          <w:kern w:val="0"/>
          <w:sz w:val="24"/>
          <w:szCs w:val="24"/>
          <w:lang w:eastAsia="fr-FR"/>
          <w14:ligatures w14:val="none"/>
        </w:rPr>
        <w:t xml:space="preserve"> </w:t>
      </w:r>
      <w:r w:rsidR="00892476" w:rsidRPr="00892476">
        <w:rPr>
          <w:rFonts w:ascii="Arial" w:eastAsia="Times New Roman" w:hAnsi="Arial" w:cs="Arial"/>
          <w:b/>
          <w:kern w:val="0"/>
          <w:sz w:val="24"/>
          <w:szCs w:val="24"/>
          <w:lang w:eastAsia="fr-FR"/>
          <w14:ligatures w14:val="none"/>
        </w:rPr>
        <w:t>DÉPARTEMENT DE LA VINA, RÉGION DE L’ADAMAOUA</w:t>
      </w:r>
      <w:r w:rsidR="00892476" w:rsidRPr="00C426F9">
        <w:rPr>
          <w:rFonts w:ascii="Arial" w:hAnsi="Arial" w:cs="Arial"/>
          <w:b/>
          <w:sz w:val="28"/>
          <w:szCs w:val="28"/>
        </w:rPr>
        <w:t xml:space="preserve"> </w:t>
      </w:r>
    </w:p>
    <w:p w14:paraId="74C6D6B4" w14:textId="3CC4B65B"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bookmarkStart w:id="2" w:name="_Hlk183164367"/>
      <w:bookmarkEnd w:id="1"/>
      <w:r w:rsidRPr="0098649C">
        <w:rPr>
          <w:rFonts w:ascii="Arial" w:eastAsia="Times New Roman" w:hAnsi="Arial" w:cs="Arial"/>
          <w:b/>
          <w:kern w:val="0"/>
          <w:sz w:val="20"/>
          <w:szCs w:val="20"/>
          <w:u w:val="single"/>
          <w:lang w:eastAsia="fr-FR"/>
          <w14:ligatures w14:val="none"/>
        </w:rPr>
        <w:t>Objet de l’Appel d’Offres</w:t>
      </w:r>
    </w:p>
    <w:p w14:paraId="5E87110D" w14:textId="4EC3FB4E" w:rsidR="00892476" w:rsidRPr="0098649C" w:rsidRDefault="00494ACB" w:rsidP="00892476">
      <w:pPr>
        <w:spacing w:line="276" w:lineRule="auto"/>
        <w:jc w:val="both"/>
        <w:rPr>
          <w:rFonts w:ascii="Arial" w:hAnsi="Arial" w:cs="Arial"/>
          <w:b/>
          <w:sz w:val="20"/>
          <w:szCs w:val="20"/>
        </w:rPr>
      </w:pPr>
      <w:r w:rsidRPr="0098649C">
        <w:rPr>
          <w:rFonts w:ascii="Arial" w:eastAsia="Times New Roman" w:hAnsi="Arial" w:cs="Arial"/>
          <w:kern w:val="0"/>
          <w:sz w:val="20"/>
          <w:szCs w:val="20"/>
          <w:lang w:eastAsia="fr-FR"/>
          <w14:ligatures w14:val="none"/>
        </w:rPr>
        <w:t>Dans le cadre de l’exécution du Budget d’Investissement Public (BIP), exercices 2024-2025, le Gouverneur de la Région de l’Adamaoua, Autorité Contractante, lance pour le compte du Délégué Régional de l’Économie, de la Planification et de l’Aménagement du Territoire de l’Adamaoua, Maître d’Ouvrage Délégué, un Appel d’Offre National Ouvert pour</w:t>
      </w:r>
      <w:r w:rsidR="00892476" w:rsidRPr="0098649C">
        <w:rPr>
          <w:rFonts w:ascii="Arial" w:eastAsia="Times New Roman" w:hAnsi="Arial" w:cs="Arial"/>
          <w:kern w:val="0"/>
          <w:sz w:val="20"/>
          <w:szCs w:val="20"/>
          <w:lang w:eastAsia="fr-FR"/>
          <w14:ligatures w14:val="none"/>
        </w:rPr>
        <w:t xml:space="preserve"> </w:t>
      </w:r>
      <w:bookmarkStart w:id="3" w:name="_Hlk183759808"/>
      <w:bookmarkStart w:id="4" w:name="_Hlk183762007"/>
      <w:r w:rsidR="00892476" w:rsidRPr="0098649C">
        <w:rPr>
          <w:rFonts w:ascii="Arial" w:eastAsia="Times New Roman" w:hAnsi="Arial" w:cs="Arial"/>
          <w:kern w:val="0"/>
          <w:sz w:val="20"/>
          <w:szCs w:val="20"/>
          <w:lang w:eastAsia="fr-FR"/>
          <w14:ligatures w14:val="none"/>
        </w:rPr>
        <w:t xml:space="preserve">les travaux d’aménagement en pavé de la route </w:t>
      </w:r>
      <w:proofErr w:type="spellStart"/>
      <w:r w:rsidR="00892476" w:rsidRPr="0098649C">
        <w:rPr>
          <w:rFonts w:ascii="Arial" w:eastAsia="Times New Roman" w:hAnsi="Arial" w:cs="Arial"/>
          <w:kern w:val="0"/>
          <w:sz w:val="20"/>
          <w:szCs w:val="20"/>
          <w:lang w:eastAsia="fr-FR"/>
          <w14:ligatures w14:val="none"/>
        </w:rPr>
        <w:t>KESMONS</w:t>
      </w:r>
      <w:proofErr w:type="spellEnd"/>
      <w:r w:rsidR="00892476" w:rsidRPr="0098649C">
        <w:rPr>
          <w:rFonts w:ascii="Arial" w:eastAsia="Times New Roman" w:hAnsi="Arial" w:cs="Arial"/>
          <w:kern w:val="0"/>
          <w:sz w:val="20"/>
          <w:szCs w:val="20"/>
          <w:lang w:eastAsia="fr-FR"/>
          <w14:ligatures w14:val="none"/>
        </w:rPr>
        <w:t xml:space="preserve"> (</w:t>
      </w:r>
      <w:proofErr w:type="spellStart"/>
      <w:r w:rsidR="00710A3D" w:rsidRPr="0098649C">
        <w:rPr>
          <w:rFonts w:ascii="Arial" w:eastAsia="Times New Roman" w:hAnsi="Arial" w:cs="Arial"/>
          <w:kern w:val="0"/>
          <w:sz w:val="20"/>
          <w:szCs w:val="20"/>
          <w:lang w:eastAsia="fr-FR"/>
          <w14:ligatures w14:val="none"/>
        </w:rPr>
        <w:t>R</w:t>
      </w:r>
      <w:r w:rsidR="00892476" w:rsidRPr="0098649C">
        <w:rPr>
          <w:rFonts w:ascii="Arial" w:eastAsia="Times New Roman" w:hAnsi="Arial" w:cs="Arial"/>
          <w:kern w:val="0"/>
          <w:sz w:val="20"/>
          <w:szCs w:val="20"/>
          <w:lang w:eastAsia="fr-FR"/>
          <w14:ligatures w14:val="none"/>
        </w:rPr>
        <w:t>1</w:t>
      </w:r>
      <w:proofErr w:type="spellEnd"/>
      <w:r w:rsidR="00892476" w:rsidRPr="0098649C">
        <w:rPr>
          <w:rFonts w:ascii="Arial" w:eastAsia="Times New Roman" w:hAnsi="Arial" w:cs="Arial"/>
          <w:kern w:val="0"/>
          <w:sz w:val="20"/>
          <w:szCs w:val="20"/>
          <w:lang w:eastAsia="fr-FR"/>
          <w14:ligatures w14:val="none"/>
        </w:rPr>
        <w:t xml:space="preserve">)-CARREFOUR MOSQUÉE LALA ISSA dans commune de </w:t>
      </w:r>
      <w:proofErr w:type="spellStart"/>
      <w:r w:rsidR="00892476" w:rsidRPr="0098649C">
        <w:rPr>
          <w:rFonts w:ascii="Arial" w:eastAsia="Times New Roman" w:hAnsi="Arial" w:cs="Arial"/>
          <w:kern w:val="0"/>
          <w:sz w:val="20"/>
          <w:szCs w:val="20"/>
          <w:lang w:eastAsia="fr-FR"/>
          <w14:ligatures w14:val="none"/>
        </w:rPr>
        <w:t>Ngaoundere</w:t>
      </w:r>
      <w:proofErr w:type="spellEnd"/>
      <w:r w:rsidR="00892476" w:rsidRPr="0098649C">
        <w:rPr>
          <w:rFonts w:ascii="Arial" w:eastAsia="Times New Roman" w:hAnsi="Arial" w:cs="Arial"/>
          <w:kern w:val="0"/>
          <w:sz w:val="20"/>
          <w:szCs w:val="20"/>
          <w:lang w:eastAsia="fr-FR"/>
          <w14:ligatures w14:val="none"/>
        </w:rPr>
        <w:t xml:space="preserve"> </w:t>
      </w:r>
      <w:r w:rsidR="00710A3D" w:rsidRPr="0098649C">
        <w:rPr>
          <w:rFonts w:ascii="Arial" w:eastAsia="Times New Roman" w:hAnsi="Arial" w:cs="Arial"/>
          <w:kern w:val="0"/>
          <w:sz w:val="20"/>
          <w:szCs w:val="20"/>
          <w:lang w:eastAsia="fr-FR"/>
          <w14:ligatures w14:val="none"/>
        </w:rPr>
        <w:t>3</w:t>
      </w:r>
      <w:r w:rsidR="00710A3D" w:rsidRPr="0098649C">
        <w:rPr>
          <w:rFonts w:ascii="Arial" w:eastAsia="Times New Roman" w:hAnsi="Arial" w:cs="Arial"/>
          <w:kern w:val="0"/>
          <w:sz w:val="20"/>
          <w:szCs w:val="20"/>
          <w:vertAlign w:val="superscript"/>
          <w:lang w:eastAsia="fr-FR"/>
          <w14:ligatures w14:val="none"/>
        </w:rPr>
        <w:t>ème</w:t>
      </w:r>
      <w:r w:rsidR="00710A3D" w:rsidRPr="0098649C">
        <w:rPr>
          <w:rFonts w:ascii="Arial" w:eastAsia="Times New Roman" w:hAnsi="Arial" w:cs="Arial"/>
          <w:kern w:val="0"/>
          <w:sz w:val="20"/>
          <w:szCs w:val="20"/>
          <w:lang w:eastAsia="fr-FR"/>
          <w14:ligatures w14:val="none"/>
        </w:rPr>
        <w:t xml:space="preserve"> </w:t>
      </w:r>
      <w:r w:rsidR="00892476" w:rsidRPr="0098649C">
        <w:rPr>
          <w:rFonts w:ascii="Arial" w:eastAsia="Times New Roman" w:hAnsi="Arial" w:cs="Arial"/>
          <w:kern w:val="0"/>
          <w:sz w:val="20"/>
          <w:szCs w:val="20"/>
          <w:lang w:eastAsia="fr-FR"/>
          <w14:ligatures w14:val="none"/>
        </w:rPr>
        <w:t xml:space="preserve">Département de la Vina, Région de l’Adamaoua </w:t>
      </w:r>
      <w:bookmarkEnd w:id="3"/>
    </w:p>
    <w:bookmarkEnd w:id="4"/>
    <w:p w14:paraId="15A7735B" w14:textId="7EA5F7E9" w:rsidR="00494ACB" w:rsidRPr="0098649C" w:rsidRDefault="00494ACB" w:rsidP="00E63F4F">
      <w:pPr>
        <w:autoSpaceDE w:val="0"/>
        <w:autoSpaceDN w:val="0"/>
        <w:adjustRightInd w:val="0"/>
        <w:spacing w:after="0" w:line="240" w:lineRule="auto"/>
        <w:ind w:firstLine="708"/>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Consistance des travaux</w:t>
      </w:r>
    </w:p>
    <w:p w14:paraId="54011A03" w14:textId="77777777" w:rsidR="00494ACB" w:rsidRPr="0098649C" w:rsidRDefault="00494ACB" w:rsidP="00CA6D77">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Les travaux rassemblent les tâches suivantes :</w:t>
      </w:r>
    </w:p>
    <w:p w14:paraId="7A3AB754"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bookmarkStart w:id="5" w:name="_Hlk184324210"/>
      <w:r w:rsidRPr="0098649C">
        <w:rPr>
          <w:rFonts w:ascii="Arial" w:eastAsia="Times New Roman" w:hAnsi="Arial" w:cs="Arial"/>
          <w:sz w:val="20"/>
          <w:szCs w:val="20"/>
          <w:lang w:eastAsia="fr-FR"/>
        </w:rPr>
        <w:t>Installation de chantier ;</w:t>
      </w:r>
    </w:p>
    <w:p w14:paraId="3997FA1E"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Nettoyage et terrassements ;</w:t>
      </w:r>
    </w:p>
    <w:p w14:paraId="16631A42"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Chaussée ;</w:t>
      </w:r>
    </w:p>
    <w:p w14:paraId="72F302C8"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Assainissement-drainage ;</w:t>
      </w:r>
    </w:p>
    <w:p w14:paraId="6FBEA452"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proofErr w:type="spellStart"/>
      <w:r w:rsidRPr="0098649C">
        <w:rPr>
          <w:rFonts w:ascii="Arial" w:eastAsia="Times New Roman" w:hAnsi="Arial" w:cs="Arial"/>
          <w:sz w:val="20"/>
          <w:szCs w:val="20"/>
          <w:lang w:eastAsia="fr-FR"/>
        </w:rPr>
        <w:t>Dallettes</w:t>
      </w:r>
      <w:proofErr w:type="spellEnd"/>
      <w:r w:rsidRPr="0098649C">
        <w:rPr>
          <w:rFonts w:ascii="Arial" w:eastAsia="Times New Roman" w:hAnsi="Arial" w:cs="Arial"/>
          <w:sz w:val="20"/>
          <w:szCs w:val="20"/>
          <w:lang w:eastAsia="fr-FR"/>
        </w:rPr>
        <w:t xml:space="preserve"> de couverture sur caniveaux ;</w:t>
      </w:r>
    </w:p>
    <w:p w14:paraId="7FB2CCC1"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Interventions sur réseaux ;</w:t>
      </w:r>
    </w:p>
    <w:p w14:paraId="096608C5" w14:textId="77777777" w:rsidR="00CA6D77" w:rsidRPr="0098649C" w:rsidRDefault="00CA6D77" w:rsidP="00CA6D77">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 xml:space="preserve">Ouvrage en béton armé </w:t>
      </w:r>
    </w:p>
    <w:bookmarkEnd w:id="5"/>
    <w:p w14:paraId="0C334185" w14:textId="77777777" w:rsidR="00494ACB" w:rsidRPr="0098649C" w:rsidRDefault="00494ACB" w:rsidP="00494ACB">
      <w:pPr>
        <w:spacing w:after="0" w:line="240" w:lineRule="auto"/>
        <w:ind w:firstLine="708"/>
        <w:jc w:val="both"/>
        <w:rPr>
          <w:rFonts w:ascii="Arial" w:eastAsia="Times New Roman" w:hAnsi="Arial" w:cs="Arial"/>
          <w:b/>
          <w:kern w:val="0"/>
          <w:sz w:val="20"/>
          <w:szCs w:val="20"/>
          <w:u w:val="single"/>
          <w:lang w:eastAsia="fr-FR"/>
          <w14:ligatures w14:val="none"/>
        </w:rPr>
      </w:pPr>
    </w:p>
    <w:p w14:paraId="3A65A98E" w14:textId="3410425D"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Délais d’exécution</w:t>
      </w:r>
    </w:p>
    <w:p w14:paraId="69267364" w14:textId="290ABD69" w:rsidR="00494ACB" w:rsidRPr="0098649C" w:rsidRDefault="00494ACB" w:rsidP="00494ACB">
      <w:pPr>
        <w:spacing w:after="24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Le délai d’exécution maximum prévu est de cinq (05) mois, soit cent-</w:t>
      </w:r>
      <w:r w:rsidR="005E3B08" w:rsidRPr="0098649C">
        <w:rPr>
          <w:rFonts w:ascii="Arial" w:eastAsia="Times New Roman" w:hAnsi="Arial" w:cs="Arial"/>
          <w:kern w:val="0"/>
          <w:sz w:val="20"/>
          <w:szCs w:val="20"/>
          <w:lang w:eastAsia="fr-FR"/>
          <w14:ligatures w14:val="none"/>
        </w:rPr>
        <w:t>cinquante</w:t>
      </w:r>
      <w:r w:rsidRPr="0098649C">
        <w:rPr>
          <w:rFonts w:ascii="Arial" w:eastAsia="Times New Roman" w:hAnsi="Arial" w:cs="Arial"/>
          <w:kern w:val="0"/>
          <w:sz w:val="20"/>
          <w:szCs w:val="20"/>
          <w:lang w:eastAsia="fr-FR"/>
          <w14:ligatures w14:val="none"/>
        </w:rPr>
        <w:t xml:space="preserve"> (150) jours.</w:t>
      </w:r>
    </w:p>
    <w:p w14:paraId="58C8813A" w14:textId="7119CB6D"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Financement</w:t>
      </w:r>
    </w:p>
    <w:p w14:paraId="21684FF7" w14:textId="67384561"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Les travaux objet du présent Appel d’Offres constitués en lot unique de dix (10) forages sont financés par le Budget du Ministère de l’Économie, de la Planification et de l’Aménagement du Territoire, Exercices 2024-2025 d’un montant global de </w:t>
      </w:r>
      <w:r w:rsidR="00F6793E" w:rsidRPr="0098649C">
        <w:rPr>
          <w:rFonts w:ascii="Arial" w:hAnsi="Arial" w:cs="Arial"/>
          <w:bCs/>
          <w:sz w:val="20"/>
          <w:szCs w:val="20"/>
        </w:rPr>
        <w:t>quarante-sept millions trois cent soixante-treize mille de </w:t>
      </w:r>
      <w:r w:rsidR="00F6793E" w:rsidRPr="0098649C">
        <w:rPr>
          <w:rFonts w:ascii="Arial" w:hAnsi="Arial" w:cs="Arial"/>
          <w:b/>
          <w:bCs/>
          <w:sz w:val="20"/>
          <w:szCs w:val="20"/>
        </w:rPr>
        <w:t>quatre-vingt-dix-neuf millions sept cent treize mille cinq cent quatorze (99 713 514) FCFA.</w:t>
      </w:r>
    </w:p>
    <w:p w14:paraId="657D80BB" w14:textId="77777777" w:rsidR="005E3B08" w:rsidRPr="0098649C" w:rsidRDefault="005E3B08" w:rsidP="00494ACB">
      <w:pPr>
        <w:spacing w:after="0" w:line="240" w:lineRule="auto"/>
        <w:ind w:firstLine="708"/>
        <w:jc w:val="both"/>
        <w:rPr>
          <w:rFonts w:ascii="Arial" w:eastAsia="Times New Roman" w:hAnsi="Arial" w:cs="Arial"/>
          <w:kern w:val="0"/>
          <w:sz w:val="20"/>
          <w:szCs w:val="20"/>
          <w:lang w:eastAsia="fr-FR"/>
          <w14:ligatures w14:val="none"/>
        </w:rPr>
      </w:pPr>
    </w:p>
    <w:p w14:paraId="39D089FA"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 xml:space="preserve">Participation et origine </w:t>
      </w:r>
    </w:p>
    <w:p w14:paraId="246D758D" w14:textId="77777777" w:rsidR="000B3F1B" w:rsidRPr="0098649C" w:rsidRDefault="000B3F1B" w:rsidP="000B3F1B">
      <w:pPr>
        <w:ind w:firstLine="720"/>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La participation au présent Appel d’Offres est ouverte à égalité de conditions aux Entreprises de droit camerounais, justifiant des capacités techniques et financières pour la réalisation des travaux objets du présent Appel d’Offres.</w:t>
      </w:r>
    </w:p>
    <w:p w14:paraId="464C8C9C"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Consultation du Dossier d'Appel d'Offres</w:t>
      </w:r>
    </w:p>
    <w:p w14:paraId="01BB0B6D"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Le présent Dossier d’Appel d’Offres peut être consulté aux heures ouvrables dans les Services du Gouverneur de la Région de l’Adamaoua (bureau du secrétariat particulier) dès publication du présent avis.</w:t>
      </w:r>
    </w:p>
    <w:p w14:paraId="7FB20466"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p>
    <w:p w14:paraId="6B5FB8E9" w14:textId="1C37084F"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Acquisition du Dossier d'Appel d'Offres</w:t>
      </w:r>
    </w:p>
    <w:p w14:paraId="5245BD27" w14:textId="7D244122"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Le présent Dossier d’Appel d’Offres peut être obtenu dans les Services du Gouverneur de la Région de l’Adamaoua (Bureau du Secrétariat Particulier) dès publication du présent avis et sur présentation d’une quittance de versement au trésor public d’une somme </w:t>
      </w:r>
      <w:r w:rsidR="00892476" w:rsidRPr="0098649C">
        <w:rPr>
          <w:rFonts w:ascii="Arial" w:eastAsia="Calibri" w:hAnsi="Arial" w:cs="Arial"/>
          <w:sz w:val="20"/>
          <w:szCs w:val="20"/>
        </w:rPr>
        <w:t xml:space="preserve">quatre-vingt mille </w:t>
      </w:r>
      <w:r w:rsidR="00892476" w:rsidRPr="0098649C">
        <w:rPr>
          <w:rFonts w:ascii="Arial" w:eastAsia="Calibri" w:hAnsi="Arial" w:cs="Arial"/>
          <w:b/>
          <w:bCs/>
          <w:sz w:val="20"/>
          <w:szCs w:val="20"/>
        </w:rPr>
        <w:t>(80 000)</w:t>
      </w:r>
      <w:r w:rsidR="00892476" w:rsidRPr="0098649C">
        <w:rPr>
          <w:rFonts w:ascii="Arial" w:hAnsi="Arial" w:cs="Arial"/>
          <w:spacing w:val="5"/>
          <w:sz w:val="20"/>
          <w:szCs w:val="20"/>
        </w:rPr>
        <w:t xml:space="preserve"> </w:t>
      </w:r>
      <w:r w:rsidR="00892476" w:rsidRPr="0098649C">
        <w:rPr>
          <w:rFonts w:ascii="Arial" w:eastAsia="Calibri" w:hAnsi="Arial" w:cs="Arial"/>
          <w:b/>
          <w:sz w:val="20"/>
          <w:szCs w:val="20"/>
        </w:rPr>
        <w:t>Francs CFA</w:t>
      </w:r>
      <w:r w:rsidR="00710A3D" w:rsidRPr="0098649C">
        <w:rPr>
          <w:rFonts w:ascii="Arial" w:eastAsia="Calibri" w:hAnsi="Arial" w:cs="Arial"/>
          <w:sz w:val="20"/>
          <w:szCs w:val="20"/>
        </w:rPr>
        <w:t xml:space="preserve"> </w:t>
      </w:r>
      <w:r w:rsidRPr="0098649C">
        <w:rPr>
          <w:rFonts w:ascii="Arial" w:eastAsia="Times New Roman" w:hAnsi="Arial" w:cs="Arial"/>
          <w:kern w:val="0"/>
          <w:sz w:val="20"/>
          <w:szCs w:val="20"/>
          <w:lang w:eastAsia="fr-FR"/>
          <w14:ligatures w14:val="none"/>
        </w:rPr>
        <w:t xml:space="preserve">non </w:t>
      </w:r>
      <w:r w:rsidRPr="0098649C">
        <w:rPr>
          <w:rFonts w:ascii="Arial" w:eastAsia="Times New Roman" w:hAnsi="Arial" w:cs="Arial"/>
          <w:kern w:val="0"/>
          <w:sz w:val="20"/>
          <w:szCs w:val="20"/>
          <w:lang w:eastAsia="fr-FR"/>
          <w14:ligatures w14:val="none"/>
        </w:rPr>
        <w:lastRenderedPageBreak/>
        <w:t xml:space="preserve">remboursable. Lors du retrait du dossier, les soumissionnaires devront se faire enregistrer en laissant leur adresse complète (boite postale, numéro de téléphone) </w:t>
      </w:r>
    </w:p>
    <w:p w14:paraId="58765A68"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p>
    <w:p w14:paraId="4F772E6F"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Remise des offres</w:t>
      </w:r>
    </w:p>
    <w:p w14:paraId="2A3D2C52"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Chaque offre, rédigée en français ou en anglais en sept (07) exemplaires dont un (01) original et six (06) copies marquées comme telles, devra parvenir contre récépissé dans les Services du Gouverneur de la Région de l’Adamaoua (bureau du secrétariat particulier) au plus tard le ____________________ à 14h 00 et devra porter la mention suivante :</w:t>
      </w:r>
    </w:p>
    <w:p w14:paraId="25D21317" w14:textId="77777777" w:rsidR="000B3F1B" w:rsidRPr="0098649C" w:rsidRDefault="000B3F1B" w:rsidP="00494ACB">
      <w:pPr>
        <w:spacing w:after="0" w:line="240" w:lineRule="auto"/>
        <w:ind w:firstLine="708"/>
        <w:jc w:val="both"/>
        <w:rPr>
          <w:rFonts w:ascii="Arial" w:eastAsia="Times New Roman" w:hAnsi="Arial" w:cs="Arial"/>
          <w:kern w:val="0"/>
          <w:sz w:val="20"/>
          <w:szCs w:val="20"/>
          <w:lang w:eastAsia="fr-FR"/>
          <w14:ligatures w14:val="none"/>
        </w:rPr>
      </w:pPr>
    </w:p>
    <w:p w14:paraId="53CBAE61" w14:textId="77777777" w:rsidR="00494ACB" w:rsidRPr="0098649C" w:rsidRDefault="00494ACB" w:rsidP="00494ACB">
      <w:pPr>
        <w:spacing w:after="0" w:line="276" w:lineRule="auto"/>
        <w:jc w:val="center"/>
        <w:rPr>
          <w:rFonts w:ascii="Arial" w:eastAsia="Times New Roman" w:hAnsi="Arial" w:cs="Arial"/>
          <w:b/>
          <w:kern w:val="0"/>
          <w:sz w:val="20"/>
          <w:szCs w:val="20"/>
          <w:lang w:eastAsia="fr-FR"/>
          <w14:ligatures w14:val="none"/>
        </w:rPr>
      </w:pPr>
      <w:r w:rsidRPr="0098649C">
        <w:rPr>
          <w:rFonts w:ascii="Arial" w:eastAsia="Times New Roman" w:hAnsi="Arial" w:cs="Arial"/>
          <w:b/>
          <w:kern w:val="0"/>
          <w:sz w:val="20"/>
          <w:szCs w:val="20"/>
          <w:lang w:eastAsia="fr-FR"/>
          <w14:ligatures w14:val="none"/>
        </w:rPr>
        <w:t>AVIS D’APPEL D’OFFRES NATIONAL OUVERT</w:t>
      </w:r>
    </w:p>
    <w:p w14:paraId="47ED969B" w14:textId="77777777" w:rsidR="00494ACB" w:rsidRPr="0098649C" w:rsidRDefault="00494ACB" w:rsidP="00494ACB">
      <w:pPr>
        <w:spacing w:after="0" w:line="276" w:lineRule="auto"/>
        <w:jc w:val="center"/>
        <w:rPr>
          <w:rFonts w:ascii="Arial" w:eastAsia="Times New Roman" w:hAnsi="Arial" w:cs="Arial"/>
          <w:b/>
          <w:kern w:val="0"/>
          <w:sz w:val="20"/>
          <w:szCs w:val="20"/>
          <w:lang w:eastAsia="fr-FR"/>
          <w14:ligatures w14:val="none"/>
        </w:rPr>
      </w:pPr>
      <w:r w:rsidRPr="0098649C">
        <w:rPr>
          <w:rFonts w:ascii="Arial" w:eastAsia="Times New Roman" w:hAnsi="Arial" w:cs="Arial"/>
          <w:b/>
          <w:kern w:val="0"/>
          <w:sz w:val="20"/>
          <w:szCs w:val="20"/>
          <w:lang w:eastAsia="fr-FR"/>
          <w14:ligatures w14:val="none"/>
        </w:rPr>
        <w:t>N° _____/</w:t>
      </w:r>
      <w:proofErr w:type="spellStart"/>
      <w:r w:rsidRPr="0098649C">
        <w:rPr>
          <w:rFonts w:ascii="Arial" w:eastAsia="Times New Roman" w:hAnsi="Arial" w:cs="Arial"/>
          <w:b/>
          <w:kern w:val="0"/>
          <w:sz w:val="20"/>
          <w:szCs w:val="20"/>
          <w:lang w:eastAsia="fr-FR"/>
          <w14:ligatures w14:val="none"/>
        </w:rPr>
        <w:t>AONO</w:t>
      </w:r>
      <w:proofErr w:type="spellEnd"/>
      <w:r w:rsidRPr="0098649C">
        <w:rPr>
          <w:rFonts w:ascii="Arial" w:eastAsia="Times New Roman" w:hAnsi="Arial" w:cs="Arial"/>
          <w:b/>
          <w:kern w:val="0"/>
          <w:sz w:val="20"/>
          <w:szCs w:val="20"/>
          <w:lang w:eastAsia="fr-FR"/>
          <w14:ligatures w14:val="none"/>
        </w:rPr>
        <w:t>/H/</w:t>
      </w:r>
      <w:proofErr w:type="spellStart"/>
      <w:r w:rsidRPr="0098649C">
        <w:rPr>
          <w:rFonts w:ascii="Arial" w:eastAsia="Times New Roman" w:hAnsi="Arial" w:cs="Arial"/>
          <w:b/>
          <w:kern w:val="0"/>
          <w:sz w:val="20"/>
          <w:szCs w:val="20"/>
          <w:lang w:eastAsia="fr-FR"/>
          <w14:ligatures w14:val="none"/>
        </w:rPr>
        <w:t>SDG</w:t>
      </w:r>
      <w:proofErr w:type="spellEnd"/>
      <w:r w:rsidRPr="0098649C">
        <w:rPr>
          <w:rFonts w:ascii="Arial" w:eastAsia="Times New Roman" w:hAnsi="Arial" w:cs="Arial"/>
          <w:b/>
          <w:kern w:val="0"/>
          <w:sz w:val="20"/>
          <w:szCs w:val="20"/>
          <w:lang w:eastAsia="fr-FR"/>
          <w14:ligatures w14:val="none"/>
        </w:rPr>
        <w:t>/</w:t>
      </w:r>
      <w:proofErr w:type="spellStart"/>
      <w:r w:rsidRPr="0098649C">
        <w:rPr>
          <w:rFonts w:ascii="Arial" w:eastAsia="Times New Roman" w:hAnsi="Arial" w:cs="Arial"/>
          <w:b/>
          <w:kern w:val="0"/>
          <w:sz w:val="20"/>
          <w:szCs w:val="20"/>
          <w:lang w:eastAsia="fr-FR"/>
          <w14:ligatures w14:val="none"/>
        </w:rPr>
        <w:t>SIGAMAP</w:t>
      </w:r>
      <w:proofErr w:type="spellEnd"/>
      <w:r w:rsidRPr="0098649C">
        <w:rPr>
          <w:rFonts w:ascii="Arial" w:eastAsia="Times New Roman" w:hAnsi="Arial" w:cs="Arial"/>
          <w:b/>
          <w:kern w:val="0"/>
          <w:sz w:val="20"/>
          <w:szCs w:val="20"/>
          <w:lang w:eastAsia="fr-FR"/>
          <w14:ligatures w14:val="none"/>
        </w:rPr>
        <w:t>/</w:t>
      </w:r>
      <w:proofErr w:type="spellStart"/>
      <w:r w:rsidRPr="0098649C">
        <w:rPr>
          <w:rFonts w:ascii="Arial" w:eastAsia="Times New Roman" w:hAnsi="Arial" w:cs="Arial"/>
          <w:b/>
          <w:kern w:val="0"/>
          <w:sz w:val="20"/>
          <w:szCs w:val="20"/>
          <w:lang w:eastAsia="fr-FR"/>
          <w14:ligatures w14:val="none"/>
        </w:rPr>
        <w:t>CRPM</w:t>
      </w:r>
      <w:proofErr w:type="spellEnd"/>
      <w:r w:rsidRPr="0098649C">
        <w:rPr>
          <w:rFonts w:ascii="Arial" w:eastAsia="Times New Roman" w:hAnsi="Arial" w:cs="Arial"/>
          <w:b/>
          <w:kern w:val="0"/>
          <w:sz w:val="20"/>
          <w:szCs w:val="20"/>
          <w:lang w:eastAsia="fr-FR"/>
          <w14:ligatures w14:val="none"/>
        </w:rPr>
        <w:t>/2024 du _________</w:t>
      </w:r>
    </w:p>
    <w:p w14:paraId="4E688F92" w14:textId="77777777" w:rsidR="00710A3D" w:rsidRPr="0098649C" w:rsidRDefault="00710A3D" w:rsidP="00494ACB">
      <w:pPr>
        <w:spacing w:after="0" w:line="276" w:lineRule="auto"/>
        <w:jc w:val="center"/>
        <w:rPr>
          <w:rFonts w:ascii="Arial" w:eastAsia="Times New Roman" w:hAnsi="Arial" w:cs="Arial"/>
          <w:b/>
          <w:kern w:val="0"/>
          <w:sz w:val="20"/>
          <w:szCs w:val="20"/>
          <w:lang w:eastAsia="fr-FR"/>
          <w14:ligatures w14:val="none"/>
        </w:rPr>
      </w:pPr>
      <w:r w:rsidRPr="0098649C">
        <w:rPr>
          <w:rFonts w:ascii="Arial" w:eastAsia="Times New Roman" w:hAnsi="Arial" w:cs="Arial"/>
          <w:b/>
          <w:bCs/>
          <w:kern w:val="0"/>
          <w:sz w:val="20"/>
          <w:szCs w:val="20"/>
          <w:lang w:eastAsia="fr-FR"/>
          <w14:ligatures w14:val="none"/>
        </w:rPr>
        <w:t xml:space="preserve">LES TRAVAUX D’AMÉNAGEMENT EN PAVÉ DE LA ROUTE </w:t>
      </w:r>
      <w:proofErr w:type="spellStart"/>
      <w:r w:rsidRPr="0098649C">
        <w:rPr>
          <w:rFonts w:ascii="Arial" w:eastAsia="Times New Roman" w:hAnsi="Arial" w:cs="Arial"/>
          <w:b/>
          <w:bCs/>
          <w:kern w:val="0"/>
          <w:sz w:val="20"/>
          <w:szCs w:val="20"/>
          <w:lang w:eastAsia="fr-FR"/>
          <w14:ligatures w14:val="none"/>
        </w:rPr>
        <w:t>KESMONS</w:t>
      </w:r>
      <w:proofErr w:type="spellEnd"/>
      <w:r w:rsidRPr="0098649C">
        <w:rPr>
          <w:rFonts w:ascii="Arial" w:eastAsia="Times New Roman" w:hAnsi="Arial" w:cs="Arial"/>
          <w:b/>
          <w:bCs/>
          <w:kern w:val="0"/>
          <w:sz w:val="20"/>
          <w:szCs w:val="20"/>
          <w:lang w:eastAsia="fr-FR"/>
          <w14:ligatures w14:val="none"/>
        </w:rPr>
        <w:t xml:space="preserve"> (</w:t>
      </w:r>
      <w:proofErr w:type="spellStart"/>
      <w:r w:rsidRPr="0098649C">
        <w:rPr>
          <w:rFonts w:ascii="Arial" w:eastAsia="Times New Roman" w:hAnsi="Arial" w:cs="Arial"/>
          <w:b/>
          <w:bCs/>
          <w:kern w:val="0"/>
          <w:sz w:val="20"/>
          <w:szCs w:val="20"/>
          <w:lang w:eastAsia="fr-FR"/>
          <w14:ligatures w14:val="none"/>
        </w:rPr>
        <w:t>R</w:t>
      </w:r>
      <w:proofErr w:type="gramStart"/>
      <w:r w:rsidRPr="0098649C">
        <w:rPr>
          <w:rFonts w:ascii="Arial" w:eastAsia="Times New Roman" w:hAnsi="Arial" w:cs="Arial"/>
          <w:b/>
          <w:bCs/>
          <w:kern w:val="0"/>
          <w:sz w:val="20"/>
          <w:szCs w:val="20"/>
          <w:lang w:eastAsia="fr-FR"/>
          <w14:ligatures w14:val="none"/>
        </w:rPr>
        <w:t>1</w:t>
      </w:r>
      <w:proofErr w:type="spellEnd"/>
      <w:r w:rsidRPr="0098649C">
        <w:rPr>
          <w:rFonts w:ascii="Arial" w:eastAsia="Times New Roman" w:hAnsi="Arial" w:cs="Arial"/>
          <w:b/>
          <w:bCs/>
          <w:kern w:val="0"/>
          <w:sz w:val="20"/>
          <w:szCs w:val="20"/>
          <w:lang w:eastAsia="fr-FR"/>
          <w14:ligatures w14:val="none"/>
        </w:rPr>
        <w:t>)-</w:t>
      </w:r>
      <w:proofErr w:type="gramEnd"/>
      <w:r w:rsidRPr="0098649C">
        <w:rPr>
          <w:rFonts w:ascii="Arial" w:eastAsia="Times New Roman" w:hAnsi="Arial" w:cs="Arial"/>
          <w:b/>
          <w:bCs/>
          <w:kern w:val="0"/>
          <w:sz w:val="20"/>
          <w:szCs w:val="20"/>
          <w:lang w:eastAsia="fr-FR"/>
          <w14:ligatures w14:val="none"/>
        </w:rPr>
        <w:t xml:space="preserve">CARREFOUR MOSQUÉE LALA ISSA DANS COMMUNE DE </w:t>
      </w:r>
      <w:proofErr w:type="spellStart"/>
      <w:r w:rsidRPr="0098649C">
        <w:rPr>
          <w:rFonts w:ascii="Arial" w:eastAsia="Times New Roman" w:hAnsi="Arial" w:cs="Arial"/>
          <w:b/>
          <w:bCs/>
          <w:kern w:val="0"/>
          <w:sz w:val="20"/>
          <w:szCs w:val="20"/>
          <w:lang w:eastAsia="fr-FR"/>
          <w14:ligatures w14:val="none"/>
        </w:rPr>
        <w:t>NGAOUNDERE</w:t>
      </w:r>
      <w:proofErr w:type="spellEnd"/>
      <w:r w:rsidRPr="0098649C">
        <w:rPr>
          <w:rFonts w:ascii="Arial" w:eastAsia="Times New Roman" w:hAnsi="Arial" w:cs="Arial"/>
          <w:b/>
          <w:bCs/>
          <w:kern w:val="0"/>
          <w:sz w:val="20"/>
          <w:szCs w:val="20"/>
          <w:lang w:eastAsia="fr-FR"/>
          <w14:ligatures w14:val="none"/>
        </w:rPr>
        <w:t xml:space="preserve"> 3</w:t>
      </w:r>
      <w:r w:rsidRPr="0098649C">
        <w:rPr>
          <w:rFonts w:ascii="Arial" w:eastAsia="Times New Roman" w:hAnsi="Arial" w:cs="Arial"/>
          <w:b/>
          <w:bCs/>
          <w:kern w:val="0"/>
          <w:sz w:val="20"/>
          <w:szCs w:val="20"/>
          <w:vertAlign w:val="superscript"/>
          <w:lang w:eastAsia="fr-FR"/>
          <w14:ligatures w14:val="none"/>
        </w:rPr>
        <w:t>ÈME</w:t>
      </w:r>
      <w:r w:rsidRPr="0098649C">
        <w:rPr>
          <w:rFonts w:ascii="Arial" w:eastAsia="Times New Roman" w:hAnsi="Arial" w:cs="Arial"/>
          <w:b/>
          <w:bCs/>
          <w:kern w:val="0"/>
          <w:sz w:val="20"/>
          <w:szCs w:val="20"/>
          <w:lang w:eastAsia="fr-FR"/>
          <w14:ligatures w14:val="none"/>
        </w:rPr>
        <w:t xml:space="preserve"> DÉPARTEMENT DE LA VINA, RÉGION DE L’ADAMAOUA</w:t>
      </w:r>
    </w:p>
    <w:p w14:paraId="1C3DDB30" w14:textId="60B6585B" w:rsidR="00494ACB" w:rsidRPr="0098649C" w:rsidRDefault="00710A3D" w:rsidP="00494ACB">
      <w:pPr>
        <w:spacing w:after="0" w:line="276" w:lineRule="auto"/>
        <w:jc w:val="center"/>
        <w:rPr>
          <w:rFonts w:ascii="Arial" w:eastAsia="Times New Roman" w:hAnsi="Arial" w:cs="Arial"/>
          <w:b/>
          <w:kern w:val="0"/>
          <w:sz w:val="20"/>
          <w:szCs w:val="20"/>
          <w:lang w:eastAsia="fr-FR"/>
          <w14:ligatures w14:val="none"/>
        </w:rPr>
      </w:pPr>
      <w:r w:rsidRPr="0098649C">
        <w:rPr>
          <w:rFonts w:ascii="Arial" w:eastAsia="Times New Roman" w:hAnsi="Arial" w:cs="Arial"/>
          <w:b/>
          <w:kern w:val="0"/>
          <w:sz w:val="20"/>
          <w:szCs w:val="20"/>
          <w:lang w:eastAsia="fr-FR"/>
          <w14:ligatures w14:val="none"/>
        </w:rPr>
        <w:t xml:space="preserve"> </w:t>
      </w:r>
      <w:r w:rsidR="00494ACB" w:rsidRPr="0098649C">
        <w:rPr>
          <w:rFonts w:ascii="Arial" w:eastAsia="Times New Roman" w:hAnsi="Arial" w:cs="Arial"/>
          <w:b/>
          <w:kern w:val="0"/>
          <w:sz w:val="20"/>
          <w:szCs w:val="20"/>
          <w:lang w:eastAsia="fr-FR"/>
          <w14:ligatures w14:val="none"/>
        </w:rPr>
        <w:t>« A n’ouvrir qu’en séance de dépouillement »</w:t>
      </w:r>
    </w:p>
    <w:p w14:paraId="0C0E824E" w14:textId="77777777" w:rsidR="00494ACB" w:rsidRPr="0098649C" w:rsidRDefault="00494ACB" w:rsidP="00494ACB">
      <w:pPr>
        <w:spacing w:after="0" w:line="240" w:lineRule="auto"/>
        <w:ind w:left="720"/>
        <w:jc w:val="both"/>
        <w:rPr>
          <w:rFonts w:ascii="Arial" w:eastAsia="Times New Roman" w:hAnsi="Arial" w:cs="Arial"/>
          <w:b/>
          <w:kern w:val="0"/>
          <w:sz w:val="20"/>
          <w:szCs w:val="20"/>
          <w:u w:val="single"/>
          <w:lang w:eastAsia="fr-FR"/>
          <w14:ligatures w14:val="none"/>
        </w:rPr>
      </w:pPr>
    </w:p>
    <w:p w14:paraId="3CDFF8C2"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Recevabilité des offres</w:t>
      </w:r>
    </w:p>
    <w:p w14:paraId="7756F451" w14:textId="20445E6C"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Chaque soumissionnaire devra joindre à ses pièces administratives, une caution de soumission établie par une banque de premier ordre agréée par le Ministère en charge des finances et dont la liste figure dans la pièce 12 du présent DAO. La caution de soumission </w:t>
      </w:r>
      <w:r w:rsidR="00F6793E" w:rsidRPr="0098649C">
        <w:rPr>
          <w:rFonts w:ascii="Arial" w:eastAsia="Times New Roman" w:hAnsi="Arial" w:cs="Arial"/>
          <w:kern w:val="0"/>
          <w:sz w:val="20"/>
          <w:szCs w:val="20"/>
          <w:lang w:eastAsia="fr-FR"/>
          <w14:ligatures w14:val="none"/>
        </w:rPr>
        <w:t>est d’</w:t>
      </w:r>
      <w:r w:rsidR="00F6793E" w:rsidRPr="0098649C">
        <w:rPr>
          <w:rFonts w:ascii="Arial" w:hAnsi="Arial" w:cs="Arial"/>
          <w:spacing w:val="5"/>
          <w:sz w:val="20"/>
          <w:szCs w:val="20"/>
        </w:rPr>
        <w:t xml:space="preserve">un million neuf cent quatre-vingt-quatorze mille deux cent soixante </w:t>
      </w:r>
      <w:r w:rsidR="00F6793E" w:rsidRPr="0098649C">
        <w:rPr>
          <w:rFonts w:ascii="Arial" w:hAnsi="Arial" w:cs="Arial"/>
          <w:b/>
          <w:bCs/>
          <w:spacing w:val="5"/>
          <w:sz w:val="20"/>
          <w:szCs w:val="20"/>
        </w:rPr>
        <w:t>(1 994 270)</w:t>
      </w:r>
      <w:r w:rsidR="00F6793E" w:rsidRPr="0098649C">
        <w:rPr>
          <w:rFonts w:ascii="Arial" w:hAnsi="Arial" w:cs="Arial"/>
          <w:spacing w:val="5"/>
          <w:sz w:val="20"/>
          <w:szCs w:val="20"/>
        </w:rPr>
        <w:t xml:space="preserve"> </w:t>
      </w:r>
      <w:r w:rsidR="00F6793E" w:rsidRPr="0098649C">
        <w:rPr>
          <w:rFonts w:ascii="Arial" w:eastAsia="Calibri" w:hAnsi="Arial" w:cs="Arial"/>
          <w:b/>
          <w:sz w:val="20"/>
          <w:szCs w:val="20"/>
        </w:rPr>
        <w:t>Francs CFA</w:t>
      </w:r>
      <w:r w:rsidRPr="0098649C">
        <w:rPr>
          <w:rFonts w:ascii="Arial" w:eastAsia="Times New Roman" w:hAnsi="Arial" w:cs="Arial"/>
          <w:kern w:val="0"/>
          <w:sz w:val="20"/>
          <w:szCs w:val="20"/>
          <w:lang w:eastAsia="fr-FR"/>
          <w14:ligatures w14:val="none"/>
        </w:rPr>
        <w:t xml:space="preserve"> FCFA est valable pendant trente (30) jours au-delà de la date originale de validité des offres. Sous peine de rejet, les autres pièces administratives requises devront être impérativement produites en originaux ou en copies certifiées conformes par le service émetteur ou une autorité administrative compétente, conformément aux stipulations du Règlement Particulier de l’Appel d’Offres. Elles devront obligatoirement être datées de moins de trois (03) mois précédant la date limite de dépôt des offres ou avoir été établies postérieurement à la date de signature de l’Avis d’Appel d’Offres. Toute offre non conforme aux prescriptions du présent avis et du Dossier d'Appel d'Offres sera déclarée irrecevable. Par ailleurs, l'absence de la caution de soumission délivrée par une banque de premier ordre agréée par le Ministère chargé des Finances ou le non-respect des modèles des pièces du dossier d'appel d'offres, entraînera le rejet de l'offre.</w:t>
      </w:r>
    </w:p>
    <w:p w14:paraId="3C6AA620" w14:textId="10752517" w:rsidR="00792927" w:rsidRPr="0098649C" w:rsidRDefault="00792927" w:rsidP="00792927">
      <w:pPr>
        <w:spacing w:after="0" w:line="240" w:lineRule="auto"/>
        <w:ind w:firstLine="708"/>
        <w:jc w:val="both"/>
        <w:rPr>
          <w:rFonts w:ascii="Arial" w:eastAsia="Times New Roman" w:hAnsi="Arial" w:cs="Arial"/>
          <w:b/>
          <w:bCs/>
          <w:kern w:val="0"/>
          <w:sz w:val="20"/>
          <w:szCs w:val="20"/>
          <w:u w:val="single"/>
          <w:lang w:eastAsia="fr-FR"/>
          <w14:ligatures w14:val="none"/>
        </w:rPr>
      </w:pPr>
      <w:bookmarkStart w:id="6" w:name="_Hlk184624240"/>
      <w:r w:rsidRPr="0098649C">
        <w:rPr>
          <w:rFonts w:ascii="Arial" w:eastAsia="Times New Roman" w:hAnsi="Arial" w:cs="Arial"/>
          <w:b/>
          <w:bCs/>
          <w:kern w:val="0"/>
          <w:sz w:val="20"/>
          <w:szCs w:val="20"/>
          <w:u w:val="single"/>
          <w:lang w:eastAsia="fr-FR"/>
          <w14:ligatures w14:val="none"/>
        </w:rPr>
        <w:t>NB</w:t>
      </w:r>
      <w:r w:rsidRPr="0098649C">
        <w:rPr>
          <w:rFonts w:ascii="Arial" w:eastAsia="Times New Roman" w:hAnsi="Arial" w:cs="Arial"/>
          <w:b/>
          <w:bCs/>
          <w:kern w:val="0"/>
          <w:sz w:val="20"/>
          <w:szCs w:val="20"/>
          <w:lang w:eastAsia="fr-FR"/>
          <w14:ligatures w14:val="none"/>
        </w:rPr>
        <w:t> :</w:t>
      </w:r>
      <w:r w:rsidRPr="0098649C">
        <w:rPr>
          <w:rFonts w:ascii="Arial" w:eastAsia="Times New Roman" w:hAnsi="Arial" w:cs="Arial"/>
          <w:b/>
          <w:bCs/>
          <w:kern w:val="0"/>
          <w:sz w:val="20"/>
          <w:szCs w:val="20"/>
          <w:u w:val="single"/>
          <w:lang w:eastAsia="fr-FR"/>
          <w14:ligatures w14:val="none"/>
        </w:rPr>
        <w:t xml:space="preserve"> </w:t>
      </w:r>
      <w:r w:rsidRPr="0098649C">
        <w:rPr>
          <w:rFonts w:ascii="Arial" w:eastAsia="Times New Roman" w:hAnsi="Arial" w:cs="Arial"/>
          <w:b/>
          <w:bCs/>
          <w:kern w:val="0"/>
          <w:sz w:val="20"/>
          <w:szCs w:val="20"/>
          <w:lang w:eastAsia="fr-FR"/>
          <w14:ligatures w14:val="none"/>
        </w:rPr>
        <w:t>Joindre à la caution de soumission le ré</w:t>
      </w:r>
      <w:r w:rsidR="004768FA" w:rsidRPr="0098649C">
        <w:rPr>
          <w:rFonts w:ascii="Arial" w:eastAsia="Times New Roman" w:hAnsi="Arial" w:cs="Arial"/>
          <w:b/>
          <w:bCs/>
          <w:kern w:val="0"/>
          <w:sz w:val="20"/>
          <w:szCs w:val="20"/>
          <w:lang w:eastAsia="fr-FR"/>
          <w14:ligatures w14:val="none"/>
        </w:rPr>
        <w:t>c</w:t>
      </w:r>
      <w:r w:rsidRPr="0098649C">
        <w:rPr>
          <w:rFonts w:ascii="Arial" w:eastAsia="Times New Roman" w:hAnsi="Arial" w:cs="Arial"/>
          <w:b/>
          <w:bCs/>
          <w:kern w:val="0"/>
          <w:sz w:val="20"/>
          <w:szCs w:val="20"/>
          <w:lang w:eastAsia="fr-FR"/>
          <w14:ligatures w14:val="none"/>
        </w:rPr>
        <w:t>épi</w:t>
      </w:r>
      <w:r w:rsidR="004768FA" w:rsidRPr="0098649C">
        <w:rPr>
          <w:rFonts w:ascii="Arial" w:eastAsia="Times New Roman" w:hAnsi="Arial" w:cs="Arial"/>
          <w:b/>
          <w:bCs/>
          <w:kern w:val="0"/>
          <w:sz w:val="20"/>
          <w:szCs w:val="20"/>
          <w:lang w:eastAsia="fr-FR"/>
          <w14:ligatures w14:val="none"/>
        </w:rPr>
        <w:t>ss</w:t>
      </w:r>
      <w:r w:rsidRPr="0098649C">
        <w:rPr>
          <w:rFonts w:ascii="Arial" w:eastAsia="Times New Roman" w:hAnsi="Arial" w:cs="Arial"/>
          <w:b/>
          <w:bCs/>
          <w:kern w:val="0"/>
          <w:sz w:val="20"/>
          <w:szCs w:val="20"/>
          <w:lang w:eastAsia="fr-FR"/>
          <w14:ligatures w14:val="none"/>
        </w:rPr>
        <w:t>é de consignation délivré par la Caisse des Dépôts et Consignation (CDEC) conformément à la lettre circulaire N° 000019/</w:t>
      </w:r>
      <w:proofErr w:type="spellStart"/>
      <w:r w:rsidRPr="0098649C">
        <w:rPr>
          <w:rFonts w:ascii="Arial" w:eastAsia="Times New Roman" w:hAnsi="Arial" w:cs="Arial"/>
          <w:b/>
          <w:bCs/>
          <w:kern w:val="0"/>
          <w:sz w:val="20"/>
          <w:szCs w:val="20"/>
          <w:lang w:eastAsia="fr-FR"/>
          <w14:ligatures w14:val="none"/>
        </w:rPr>
        <w:t>LC</w:t>
      </w:r>
      <w:proofErr w:type="spellEnd"/>
      <w:r w:rsidRPr="0098649C">
        <w:rPr>
          <w:rFonts w:ascii="Arial" w:eastAsia="Times New Roman" w:hAnsi="Arial" w:cs="Arial"/>
          <w:b/>
          <w:bCs/>
          <w:kern w:val="0"/>
          <w:sz w:val="20"/>
          <w:szCs w:val="20"/>
          <w:lang w:eastAsia="fr-FR"/>
          <w14:ligatures w14:val="none"/>
        </w:rPr>
        <w:t>/</w:t>
      </w:r>
      <w:proofErr w:type="spellStart"/>
      <w:r w:rsidRPr="0098649C">
        <w:rPr>
          <w:rFonts w:ascii="Arial" w:eastAsia="Times New Roman" w:hAnsi="Arial" w:cs="Arial"/>
          <w:b/>
          <w:bCs/>
          <w:kern w:val="0"/>
          <w:sz w:val="20"/>
          <w:szCs w:val="20"/>
          <w:lang w:eastAsia="fr-FR"/>
          <w14:ligatures w14:val="none"/>
        </w:rPr>
        <w:t>MINMAP</w:t>
      </w:r>
      <w:proofErr w:type="spellEnd"/>
      <w:r w:rsidRPr="0098649C">
        <w:rPr>
          <w:rFonts w:ascii="Arial" w:eastAsia="Times New Roman" w:hAnsi="Arial" w:cs="Arial"/>
          <w:b/>
          <w:bCs/>
          <w:kern w:val="0"/>
          <w:sz w:val="20"/>
          <w:szCs w:val="20"/>
          <w:lang w:eastAsia="fr-FR"/>
          <w14:ligatures w14:val="none"/>
        </w:rPr>
        <w:t xml:space="preserve"> du 05 juin 2024 du Ministre Délégué à la Présidence Chargé des Marchés Publics</w:t>
      </w:r>
    </w:p>
    <w:bookmarkEnd w:id="6"/>
    <w:p w14:paraId="5DE7B4AB" w14:textId="77777777" w:rsidR="00494ACB" w:rsidRPr="0098649C" w:rsidRDefault="00494ACB" w:rsidP="00494ACB">
      <w:pPr>
        <w:spacing w:after="0" w:line="240" w:lineRule="auto"/>
        <w:jc w:val="both"/>
        <w:rPr>
          <w:rFonts w:ascii="Arial" w:eastAsia="Times New Roman" w:hAnsi="Arial" w:cs="Arial"/>
          <w:kern w:val="0"/>
          <w:sz w:val="20"/>
          <w:szCs w:val="20"/>
          <w:lang w:eastAsia="fr-FR"/>
          <w14:ligatures w14:val="none"/>
        </w:rPr>
      </w:pPr>
    </w:p>
    <w:p w14:paraId="1D0AFE08"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Ouverture des plis</w:t>
      </w:r>
    </w:p>
    <w:p w14:paraId="49C040B0" w14:textId="77777777" w:rsidR="00494ACB" w:rsidRPr="0098649C" w:rsidRDefault="00494ACB" w:rsidP="00494ACB">
      <w:pPr>
        <w:widowControl w:val="0"/>
        <w:autoSpaceDE w:val="0"/>
        <w:spacing w:after="0" w:line="276"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L’ouverture des plis se fera en un temps, et aura lieu dans la salle des conférences des Services du Gouverneur de la Région de l’Adamaoua, le ________________________ à </w:t>
      </w:r>
      <w:proofErr w:type="spellStart"/>
      <w:r w:rsidRPr="0098649C">
        <w:rPr>
          <w:rFonts w:ascii="Arial" w:eastAsia="Times New Roman" w:hAnsi="Arial" w:cs="Arial"/>
          <w:kern w:val="0"/>
          <w:sz w:val="20"/>
          <w:szCs w:val="20"/>
          <w:lang w:eastAsia="fr-FR"/>
          <w14:ligatures w14:val="none"/>
        </w:rPr>
        <w:t>15h00</w:t>
      </w:r>
      <w:proofErr w:type="spellEnd"/>
      <w:r w:rsidRPr="0098649C">
        <w:rPr>
          <w:rFonts w:ascii="Arial" w:eastAsia="Times New Roman" w:hAnsi="Arial" w:cs="Arial"/>
          <w:kern w:val="0"/>
          <w:sz w:val="20"/>
          <w:szCs w:val="20"/>
          <w:lang w:eastAsia="fr-FR"/>
          <w14:ligatures w14:val="none"/>
        </w:rPr>
        <w:t>, par la Commission Régionale de Passation des Marchés Publics (</w:t>
      </w:r>
      <w:proofErr w:type="spellStart"/>
      <w:r w:rsidRPr="0098649C">
        <w:rPr>
          <w:rFonts w:ascii="Arial" w:eastAsia="Times New Roman" w:hAnsi="Arial" w:cs="Arial"/>
          <w:kern w:val="0"/>
          <w:sz w:val="20"/>
          <w:szCs w:val="20"/>
          <w:lang w:eastAsia="fr-FR"/>
          <w14:ligatures w14:val="none"/>
        </w:rPr>
        <w:t>CRPMP</w:t>
      </w:r>
      <w:proofErr w:type="spellEnd"/>
      <w:r w:rsidRPr="0098649C">
        <w:rPr>
          <w:rFonts w:ascii="Arial" w:eastAsia="Times New Roman" w:hAnsi="Arial" w:cs="Arial"/>
          <w:kern w:val="0"/>
          <w:sz w:val="20"/>
          <w:szCs w:val="20"/>
          <w:lang w:eastAsia="fr-FR"/>
          <w14:ligatures w14:val="none"/>
        </w:rPr>
        <w:t>) de l’Adamaoua. Seuls les soumissionnaires peuvent assister à cette séance d'ouverture, ou s'y faire représenter par une personne de leur choix dûment mandatée.</w:t>
      </w:r>
    </w:p>
    <w:p w14:paraId="6223D830" w14:textId="77777777" w:rsidR="00494ACB" w:rsidRPr="0098649C" w:rsidRDefault="00494ACB" w:rsidP="00494ACB">
      <w:pPr>
        <w:widowControl w:val="0"/>
        <w:autoSpaceDE w:val="0"/>
        <w:spacing w:after="0" w:line="276" w:lineRule="auto"/>
        <w:ind w:firstLine="708"/>
        <w:jc w:val="both"/>
        <w:rPr>
          <w:rFonts w:ascii="Arial" w:eastAsia="Times New Roman" w:hAnsi="Arial" w:cs="Arial"/>
          <w:kern w:val="0"/>
          <w:sz w:val="20"/>
          <w:szCs w:val="20"/>
          <w:lang w:eastAsia="fr-FR"/>
          <w14:ligatures w14:val="none"/>
        </w:rPr>
      </w:pPr>
    </w:p>
    <w:p w14:paraId="14299078" w14:textId="15BC2680" w:rsidR="00494ACB" w:rsidRPr="0098649C" w:rsidRDefault="00982AE6"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Évaluation</w:t>
      </w:r>
      <w:r w:rsidR="00494ACB" w:rsidRPr="0098649C">
        <w:rPr>
          <w:rFonts w:ascii="Arial" w:eastAsia="Times New Roman" w:hAnsi="Arial" w:cs="Arial"/>
          <w:b/>
          <w:kern w:val="0"/>
          <w:sz w:val="20"/>
          <w:szCs w:val="20"/>
          <w:u w:val="single"/>
          <w:lang w:eastAsia="fr-FR"/>
          <w14:ligatures w14:val="none"/>
        </w:rPr>
        <w:t xml:space="preserve"> des offres</w:t>
      </w:r>
    </w:p>
    <w:p w14:paraId="1997F5B5" w14:textId="3EFFE366" w:rsidR="00494ACB" w:rsidRPr="0098649C" w:rsidRDefault="00494ACB">
      <w:pPr>
        <w:pStyle w:val="Paragraphedeliste"/>
        <w:widowControl w:val="0"/>
        <w:numPr>
          <w:ilvl w:val="0"/>
          <w:numId w:val="64"/>
        </w:numPr>
        <w:suppressAutoHyphens/>
        <w:autoSpaceDE w:val="0"/>
        <w:autoSpaceDN w:val="0"/>
        <w:spacing w:before="80" w:after="80"/>
        <w:jc w:val="both"/>
        <w:textAlignment w:val="baseline"/>
        <w:rPr>
          <w:rFonts w:ascii="Arial" w:eastAsia="Times New Roman" w:hAnsi="Arial" w:cs="Arial"/>
          <w:b/>
          <w:bCs/>
          <w:sz w:val="20"/>
          <w:szCs w:val="20"/>
          <w:lang w:eastAsia="fr-FR"/>
        </w:rPr>
      </w:pPr>
      <w:r w:rsidRPr="0098649C">
        <w:rPr>
          <w:rFonts w:ascii="Arial" w:eastAsia="Times New Roman" w:hAnsi="Arial" w:cs="Arial"/>
          <w:b/>
          <w:bCs/>
          <w:sz w:val="20"/>
          <w:szCs w:val="20"/>
          <w:lang w:eastAsia="fr-FR"/>
        </w:rPr>
        <w:t xml:space="preserve">Les critères éliminatoires sont : </w:t>
      </w:r>
    </w:p>
    <w:p w14:paraId="75B9D760" w14:textId="77777777" w:rsidR="00494ACB" w:rsidRPr="0098649C" w:rsidRDefault="00494ACB" w:rsidP="00C45C14">
      <w:pPr>
        <w:widowControl w:val="0"/>
        <w:numPr>
          <w:ilvl w:val="0"/>
          <w:numId w:val="19"/>
        </w:numPr>
        <w:suppressAutoHyphens/>
        <w:autoSpaceDE w:val="0"/>
        <w:autoSpaceDN w:val="0"/>
        <w:spacing w:before="80" w:after="80" w:line="276" w:lineRule="auto"/>
        <w:ind w:left="641" w:hanging="357"/>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Absence d’une pièce administrative ou non-conformité d’une pièce persistante après épuisement de délai accordé par la Commission Régionale de Passation des Marchés ;</w:t>
      </w:r>
    </w:p>
    <w:p w14:paraId="758867AC" w14:textId="77777777" w:rsidR="00494ACB" w:rsidRPr="0098649C" w:rsidRDefault="00494ACB" w:rsidP="00C45C14">
      <w:pPr>
        <w:widowControl w:val="0"/>
        <w:numPr>
          <w:ilvl w:val="0"/>
          <w:numId w:val="19"/>
        </w:numPr>
        <w:suppressAutoHyphens/>
        <w:autoSpaceDE w:val="0"/>
        <w:autoSpaceDN w:val="0"/>
        <w:spacing w:before="80" w:after="80" w:line="276" w:lineRule="auto"/>
        <w:ind w:left="641" w:hanging="357"/>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Fausse déclaration ou pièce falsifiée ;</w:t>
      </w:r>
    </w:p>
    <w:p w14:paraId="0CFE1D9C" w14:textId="77777777" w:rsidR="00494ACB" w:rsidRPr="0098649C" w:rsidRDefault="00494ACB" w:rsidP="00C45C14">
      <w:pPr>
        <w:widowControl w:val="0"/>
        <w:numPr>
          <w:ilvl w:val="0"/>
          <w:numId w:val="19"/>
        </w:numPr>
        <w:suppressAutoHyphens/>
        <w:autoSpaceDE w:val="0"/>
        <w:autoSpaceDN w:val="0"/>
        <w:spacing w:before="80" w:after="80" w:line="276" w:lineRule="auto"/>
        <w:ind w:left="641" w:hanging="357"/>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Absence d’un prix unitaire (en chiffre ou en lettre) dans le bordereau des prix ;</w:t>
      </w:r>
    </w:p>
    <w:p w14:paraId="0BC2A159" w14:textId="77777777" w:rsidR="00494ACB" w:rsidRPr="0098649C" w:rsidRDefault="00494ACB" w:rsidP="00C45C14">
      <w:pPr>
        <w:widowControl w:val="0"/>
        <w:numPr>
          <w:ilvl w:val="0"/>
          <w:numId w:val="19"/>
        </w:numPr>
        <w:suppressAutoHyphens/>
        <w:autoSpaceDE w:val="0"/>
        <w:autoSpaceDN w:val="0"/>
        <w:spacing w:before="80" w:after="80" w:line="276" w:lineRule="auto"/>
        <w:ind w:left="641" w:hanging="357"/>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Description d’un prix unitaire proposé non-conforme aux spécifications de la Demande de Cotation ;</w:t>
      </w:r>
    </w:p>
    <w:p w14:paraId="44B4853C" w14:textId="77777777" w:rsidR="00494ACB" w:rsidRPr="0098649C" w:rsidRDefault="00494ACB" w:rsidP="00C45C14">
      <w:pPr>
        <w:widowControl w:val="0"/>
        <w:numPr>
          <w:ilvl w:val="0"/>
          <w:numId w:val="19"/>
        </w:numPr>
        <w:suppressAutoHyphens/>
        <w:autoSpaceDE w:val="0"/>
        <w:autoSpaceDN w:val="0"/>
        <w:spacing w:before="80" w:after="80" w:line="276" w:lineRule="auto"/>
        <w:ind w:left="641" w:hanging="357"/>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Absence de la caution de soumission à l’ouverture des plis ;</w:t>
      </w:r>
    </w:p>
    <w:p w14:paraId="50431492" w14:textId="47293621" w:rsidR="00792927" w:rsidRPr="0098649C" w:rsidRDefault="00792927" w:rsidP="00C45C14">
      <w:pPr>
        <w:widowControl w:val="0"/>
        <w:numPr>
          <w:ilvl w:val="0"/>
          <w:numId w:val="19"/>
        </w:numPr>
        <w:suppressAutoHyphens/>
        <w:autoSpaceDE w:val="0"/>
        <w:autoSpaceDN w:val="0"/>
        <w:spacing w:before="80" w:after="80" w:line="276" w:lineRule="auto"/>
        <w:ind w:left="641" w:hanging="357"/>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Note technique inférieure à 70%.</w:t>
      </w:r>
    </w:p>
    <w:p w14:paraId="5C682796" w14:textId="77777777" w:rsidR="00494ACB" w:rsidRPr="0098649C" w:rsidRDefault="00494ACB" w:rsidP="00494ACB">
      <w:pPr>
        <w:widowControl w:val="0"/>
        <w:autoSpaceDE w:val="0"/>
        <w:spacing w:after="0" w:line="276" w:lineRule="auto"/>
        <w:ind w:firstLine="641"/>
        <w:jc w:val="both"/>
        <w:rPr>
          <w:rFonts w:ascii="Arial" w:eastAsia="Times New Roman" w:hAnsi="Arial" w:cs="Arial"/>
          <w:iCs/>
          <w:kern w:val="0"/>
          <w:sz w:val="20"/>
          <w:szCs w:val="20"/>
          <w:lang w:eastAsia="fr-FR"/>
          <w14:ligatures w14:val="none"/>
        </w:rPr>
      </w:pPr>
      <w:r w:rsidRPr="0098649C">
        <w:rPr>
          <w:rFonts w:ascii="Arial" w:eastAsia="Times New Roman" w:hAnsi="Arial" w:cs="Arial"/>
          <w:iCs/>
          <w:kern w:val="0"/>
          <w:sz w:val="20"/>
          <w:szCs w:val="20"/>
          <w:lang w:eastAsia="fr-FR"/>
          <w14:ligatures w14:val="none"/>
        </w:rPr>
        <w:t>Sous peine de rejet, la caution de soumission (émise par un établissement bancaire de 1</w:t>
      </w:r>
      <w:r w:rsidRPr="0098649C">
        <w:rPr>
          <w:rFonts w:ascii="Arial" w:eastAsia="Times New Roman" w:hAnsi="Arial" w:cs="Arial"/>
          <w:iCs/>
          <w:kern w:val="0"/>
          <w:sz w:val="20"/>
          <w:szCs w:val="20"/>
          <w:vertAlign w:val="superscript"/>
          <w:lang w:eastAsia="fr-FR"/>
          <w14:ligatures w14:val="none"/>
        </w:rPr>
        <w:t>er</w:t>
      </w:r>
      <w:r w:rsidRPr="0098649C">
        <w:rPr>
          <w:rFonts w:ascii="Arial" w:eastAsia="Times New Roman" w:hAnsi="Arial" w:cs="Arial"/>
          <w:iCs/>
          <w:kern w:val="0"/>
          <w:sz w:val="20"/>
          <w:szCs w:val="20"/>
          <w:lang w:eastAsia="fr-FR"/>
          <w14:ligatures w14:val="none"/>
        </w:rPr>
        <w:t xml:space="preserve"> ordre agréé par le Ministère chargé des Finances) et l'attestation de domiciliation bancaire du soumissionnaire doivent être impérativement produites en originaux, les autres pièces en originaux ou en copies certifiées </w:t>
      </w:r>
      <w:r w:rsidRPr="0098649C">
        <w:rPr>
          <w:rFonts w:ascii="Arial" w:eastAsia="Times New Roman" w:hAnsi="Arial" w:cs="Arial"/>
          <w:iCs/>
          <w:kern w:val="0"/>
          <w:sz w:val="20"/>
          <w:szCs w:val="20"/>
          <w:lang w:eastAsia="fr-FR"/>
          <w14:ligatures w14:val="none"/>
        </w:rPr>
        <w:lastRenderedPageBreak/>
        <w:t>conformes. Ces justifications administratives doivent dater de moins de trois (03) mois et être conformes aux modèles.</w:t>
      </w:r>
    </w:p>
    <w:p w14:paraId="2A1E85C7" w14:textId="0403D0FD" w:rsidR="00792927" w:rsidRPr="0098649C" w:rsidRDefault="00792927">
      <w:pPr>
        <w:pStyle w:val="Paragraphedeliste"/>
        <w:widowControl w:val="0"/>
        <w:numPr>
          <w:ilvl w:val="0"/>
          <w:numId w:val="64"/>
        </w:numPr>
        <w:autoSpaceDE w:val="0"/>
        <w:spacing w:after="0"/>
        <w:jc w:val="both"/>
        <w:rPr>
          <w:rFonts w:ascii="Arial" w:eastAsia="Times New Roman" w:hAnsi="Arial" w:cs="Arial"/>
          <w:b/>
          <w:bCs/>
          <w:iCs/>
          <w:sz w:val="20"/>
          <w:szCs w:val="20"/>
          <w:lang w:eastAsia="fr-FR"/>
        </w:rPr>
      </w:pPr>
      <w:bookmarkStart w:id="7" w:name="_Hlk184634098"/>
      <w:r w:rsidRPr="0098649C">
        <w:rPr>
          <w:rFonts w:ascii="Arial" w:eastAsia="Times New Roman" w:hAnsi="Arial" w:cs="Arial"/>
          <w:b/>
          <w:bCs/>
          <w:iCs/>
          <w:sz w:val="20"/>
          <w:szCs w:val="20"/>
          <w:lang w:eastAsia="fr-FR"/>
        </w:rPr>
        <w:t>Critères essentiels</w:t>
      </w:r>
    </w:p>
    <w:p w14:paraId="3B3ED706"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bookmarkStart w:id="8" w:name="_Hlk184634132"/>
      <w:bookmarkStart w:id="9" w:name="_Hlk184627411"/>
      <w:bookmarkEnd w:id="7"/>
      <w:r w:rsidRPr="0098649C">
        <w:rPr>
          <w:rFonts w:ascii="Arial" w:hAnsi="Arial" w:cs="Arial"/>
          <w:sz w:val="20"/>
          <w:szCs w:val="20"/>
          <w:lang w:val="fr-CM"/>
        </w:rPr>
        <w:t>Une déclaration sur l’honneur du soumissionnaire, signée et datée certifiant la visite du site et suivant le modèle joint en annexe ;</w:t>
      </w:r>
    </w:p>
    <w:p w14:paraId="74CBC6DC" w14:textId="77777777" w:rsidR="00792927" w:rsidRPr="0098649C" w:rsidRDefault="00792927">
      <w:pPr>
        <w:pStyle w:val="Paragraphedeliste"/>
        <w:numPr>
          <w:ilvl w:val="0"/>
          <w:numId w:val="65"/>
        </w:numPr>
        <w:spacing w:after="160" w:line="259" w:lineRule="auto"/>
        <w:ind w:left="0" w:firstLine="360"/>
        <w:rPr>
          <w:rFonts w:asciiTheme="minorHAnsi" w:eastAsiaTheme="minorHAnsi" w:hAnsiTheme="minorHAnsi" w:cstheme="minorBidi"/>
          <w:sz w:val="20"/>
          <w:szCs w:val="20"/>
          <w:lang w:val="fr-CM"/>
        </w:rPr>
      </w:pPr>
      <w:r w:rsidRPr="0098649C">
        <w:rPr>
          <w:rFonts w:ascii="Arial" w:eastAsia="Arial Unicode MS" w:hAnsi="Arial" w:cs="Arial"/>
          <w:sz w:val="20"/>
          <w:szCs w:val="20"/>
          <w:lang w:val="fr-CM"/>
        </w:rPr>
        <w:t>Une déclaration sur l’honneur des soumissionnaires, par laquelle ils attestent que non seulement ils n’ont pas abandonné de marché au cours des trois (03) dernières années, mais aussi, qu’ils ne figurent pas sur la liste des entreprises défaillantes annuellement établie par le Ministre des Marchés Publics ;</w:t>
      </w:r>
    </w:p>
    <w:p w14:paraId="4898E347"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r w:rsidRPr="0098649C">
        <w:rPr>
          <w:rFonts w:ascii="Arial" w:hAnsi="Arial" w:cs="Arial"/>
          <w:sz w:val="20"/>
          <w:szCs w:val="20"/>
          <w:lang w:val="fr-CM"/>
        </w:rPr>
        <w:t>Chiffre d’affaires des deux (02) dernières années ;</w:t>
      </w:r>
    </w:p>
    <w:p w14:paraId="2C53F04A"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r w:rsidRPr="0098649C">
        <w:rPr>
          <w:rFonts w:ascii="Arial" w:hAnsi="Arial" w:cs="Arial"/>
          <w:sz w:val="20"/>
          <w:szCs w:val="20"/>
          <w:lang w:val="fr-CM"/>
        </w:rPr>
        <w:t>Attestation de solvabilité bancaire supérieure ou égale à 100 millions F CFA ;</w:t>
      </w:r>
    </w:p>
    <w:p w14:paraId="2B360407"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r w:rsidRPr="0098649C">
        <w:rPr>
          <w:rFonts w:ascii="Arial" w:hAnsi="Arial" w:cs="Arial"/>
          <w:sz w:val="20"/>
          <w:szCs w:val="20"/>
          <w:lang w:val="fr-CM"/>
        </w:rPr>
        <w:t>Les références de l’entreprise dans les réalisations similaires ;</w:t>
      </w:r>
    </w:p>
    <w:p w14:paraId="52453C69"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r w:rsidRPr="0098649C">
        <w:rPr>
          <w:rFonts w:ascii="Arial" w:hAnsi="Arial" w:cs="Arial"/>
          <w:sz w:val="20"/>
          <w:szCs w:val="20"/>
          <w:lang w:val="fr-CM"/>
        </w:rPr>
        <w:t>L’expérience du personnel d’encadrement technique sur le chantier (Personnels du chantier) ;</w:t>
      </w:r>
    </w:p>
    <w:p w14:paraId="452B6701"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r w:rsidRPr="0098649C">
        <w:rPr>
          <w:rFonts w:ascii="Arial" w:hAnsi="Arial" w:cs="Arial"/>
          <w:sz w:val="20"/>
          <w:szCs w:val="20"/>
          <w:lang w:val="fr-CM"/>
        </w:rPr>
        <w:t xml:space="preserve">Les matériels essentiels (Camion benne, </w:t>
      </w:r>
      <w:r w:rsidRPr="0098649C">
        <w:rPr>
          <w:rFonts w:ascii="Arial" w:hAnsi="Arial" w:cs="Arial"/>
          <w:bCs/>
          <w:sz w:val="20"/>
          <w:szCs w:val="20"/>
          <w:lang w:val="fr-CM"/>
        </w:rPr>
        <w:t>Aiguille vibrante,</w:t>
      </w:r>
      <w:r w:rsidRPr="0098649C">
        <w:rPr>
          <w:rFonts w:ascii="Arial" w:hAnsi="Arial" w:cs="Arial"/>
          <w:sz w:val="20"/>
          <w:szCs w:val="20"/>
          <w:lang w:val="fr-CM"/>
        </w:rPr>
        <w:t xml:space="preserve"> Petits outillage de chantier et Véhicule de liaison) ;</w:t>
      </w:r>
    </w:p>
    <w:p w14:paraId="2D1B698E" w14:textId="77777777" w:rsidR="00792927" w:rsidRPr="0098649C" w:rsidRDefault="00792927">
      <w:pPr>
        <w:pStyle w:val="Paragraphedeliste"/>
        <w:numPr>
          <w:ilvl w:val="0"/>
          <w:numId w:val="65"/>
        </w:numPr>
        <w:spacing w:after="160" w:line="259" w:lineRule="auto"/>
        <w:ind w:left="0" w:firstLine="360"/>
        <w:rPr>
          <w:rFonts w:asciiTheme="minorHAnsi" w:hAnsiTheme="minorHAnsi" w:cstheme="minorBidi"/>
          <w:sz w:val="20"/>
          <w:szCs w:val="20"/>
          <w:lang w:val="fr-CM"/>
        </w:rPr>
      </w:pPr>
      <w:r w:rsidRPr="0098649C">
        <w:rPr>
          <w:rFonts w:ascii="Arial" w:hAnsi="Arial" w:cs="Arial"/>
          <w:sz w:val="20"/>
          <w:szCs w:val="20"/>
          <w:lang w:val="fr-CM"/>
        </w:rPr>
        <w:t>Proposition Technique : Existence d’une méthodologie (Organigramme de l’Entreprise, Organisation et méthodologie d’exécution des travaux ; Planning d’exécution des travaux, Plans du projet, Dispositions prévues pour la protection de l’Environnement, L’Hygiène et la sécurité du chantier) ;</w:t>
      </w:r>
    </w:p>
    <w:p w14:paraId="0FAD3E69" w14:textId="77777777" w:rsidR="00792927" w:rsidRPr="001D25EA" w:rsidRDefault="00792927">
      <w:pPr>
        <w:pStyle w:val="Paragraphedeliste"/>
        <w:numPr>
          <w:ilvl w:val="0"/>
          <w:numId w:val="65"/>
        </w:numPr>
        <w:spacing w:after="160" w:line="259" w:lineRule="auto"/>
        <w:ind w:left="0" w:firstLine="360"/>
        <w:rPr>
          <w:sz w:val="20"/>
          <w:szCs w:val="20"/>
          <w:lang w:val="fr-CM"/>
        </w:rPr>
      </w:pPr>
      <w:r w:rsidRPr="0098649C">
        <w:rPr>
          <w:rFonts w:ascii="Arial" w:hAnsi="Arial" w:cs="Arial"/>
          <w:sz w:val="20"/>
          <w:szCs w:val="20"/>
          <w:lang w:val="fr-CM"/>
        </w:rPr>
        <w:t>Preuves d’acceptation des conditions du marché ;</w:t>
      </w:r>
    </w:p>
    <w:p w14:paraId="54EFD8EF" w14:textId="77777777" w:rsidR="001D25EA" w:rsidRPr="00653E9C" w:rsidRDefault="001D25EA" w:rsidP="001D25EA">
      <w:pPr>
        <w:pStyle w:val="Paragraphedeliste"/>
        <w:widowControl w:val="0"/>
        <w:numPr>
          <w:ilvl w:val="0"/>
          <w:numId w:val="18"/>
        </w:numPr>
        <w:autoSpaceDE w:val="0"/>
        <w:spacing w:after="0"/>
        <w:jc w:val="both"/>
        <w:rPr>
          <w:rFonts w:ascii="Arial" w:eastAsia="Times New Roman" w:hAnsi="Arial" w:cs="Arial"/>
          <w:b/>
          <w:bCs/>
          <w:sz w:val="20"/>
          <w:szCs w:val="20"/>
          <w:lang w:eastAsia="fr-FR"/>
        </w:rPr>
      </w:pPr>
      <w:bookmarkStart w:id="10" w:name="_Hlk184640771"/>
      <w:bookmarkEnd w:id="8"/>
      <w:r w:rsidRPr="00653E9C">
        <w:rPr>
          <w:rFonts w:ascii="Arial" w:eastAsia="Times New Roman" w:hAnsi="Arial" w:cs="Arial"/>
          <w:b/>
          <w:bCs/>
          <w:sz w:val="20"/>
          <w:szCs w:val="20"/>
          <w:lang w:eastAsia="fr-FR"/>
        </w:rPr>
        <w:t>Délais de réponse des soumissionnaires</w:t>
      </w:r>
    </w:p>
    <w:p w14:paraId="1062383F" w14:textId="4430A443" w:rsidR="001D25EA" w:rsidRPr="00434A77" w:rsidRDefault="001D25EA" w:rsidP="001D25EA">
      <w:pPr>
        <w:widowControl w:val="0"/>
        <w:autoSpaceDE w:val="0"/>
        <w:spacing w:after="0" w:line="276" w:lineRule="auto"/>
        <w:jc w:val="both"/>
        <w:rPr>
          <w:rFonts w:ascii="Arial" w:eastAsia="Times New Roman" w:hAnsi="Arial" w:cs="Arial"/>
          <w:kern w:val="0"/>
          <w:sz w:val="20"/>
          <w:szCs w:val="20"/>
          <w:lang w:eastAsia="fr-FR"/>
          <w14:ligatures w14:val="none"/>
        </w:rPr>
      </w:pPr>
      <w:bookmarkStart w:id="11" w:name="_Hlk184627965"/>
      <w:r>
        <w:rPr>
          <w:rFonts w:ascii="Arial" w:eastAsia="Times New Roman" w:hAnsi="Arial" w:cs="Arial"/>
          <w:kern w:val="0"/>
          <w:sz w:val="20"/>
          <w:szCs w:val="20"/>
          <w:lang w:eastAsia="fr-FR"/>
          <w14:ligatures w14:val="none"/>
        </w:rPr>
        <w:t>Pour cet avis d’Appel d’offres, le délai de réponse est fixé à 30 jours calendaires aux entreprises désireuses d’y participer à compter de la date de publication de l’Appel d’Offres</w:t>
      </w:r>
    </w:p>
    <w:bookmarkEnd w:id="10"/>
    <w:bookmarkEnd w:id="11"/>
    <w:p w14:paraId="1CA601FE" w14:textId="77777777" w:rsidR="001D25EA" w:rsidRPr="001D25EA" w:rsidRDefault="001D25EA" w:rsidP="001D25EA">
      <w:pPr>
        <w:spacing w:after="0"/>
        <w:rPr>
          <w:sz w:val="20"/>
          <w:szCs w:val="20"/>
        </w:rPr>
      </w:pPr>
    </w:p>
    <w:bookmarkEnd w:id="9"/>
    <w:p w14:paraId="42600163"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Délai de validité des offres</w:t>
      </w:r>
    </w:p>
    <w:p w14:paraId="7821FBF1"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Les soumissionnaires restent engagés par leur offre pendant </w:t>
      </w:r>
      <w:r w:rsidRPr="0098649C">
        <w:rPr>
          <w:rFonts w:ascii="Arial" w:eastAsia="Times New Roman" w:hAnsi="Arial" w:cs="Arial"/>
          <w:iCs/>
          <w:kern w:val="0"/>
          <w:sz w:val="20"/>
          <w:szCs w:val="20"/>
          <w:lang w:eastAsia="fr-FR"/>
          <w14:ligatures w14:val="none"/>
        </w:rPr>
        <w:t xml:space="preserve">90 jours </w:t>
      </w:r>
      <w:r w:rsidRPr="0098649C">
        <w:rPr>
          <w:rFonts w:ascii="Arial" w:eastAsia="Times New Roman" w:hAnsi="Arial" w:cs="Arial"/>
          <w:kern w:val="0"/>
          <w:sz w:val="20"/>
          <w:szCs w:val="20"/>
          <w:lang w:eastAsia="fr-FR"/>
          <w14:ligatures w14:val="none"/>
        </w:rPr>
        <w:t>à partir de la date limite fixée pour la remise des offres.</w:t>
      </w:r>
    </w:p>
    <w:p w14:paraId="4ACB499B"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p>
    <w:p w14:paraId="73D39F4A"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Attribution de la lettre commande</w:t>
      </w:r>
    </w:p>
    <w:p w14:paraId="52F0C4BE" w14:textId="00E608C2" w:rsidR="00494ACB" w:rsidRPr="0098649C" w:rsidRDefault="00494ACB" w:rsidP="00982AE6">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Le marché sera attribué au soumissionnaire dont l’offre a été admise conforme, et évaluée la moins </w:t>
      </w:r>
      <w:proofErr w:type="spellStart"/>
      <w:r w:rsidRPr="0098649C">
        <w:rPr>
          <w:rFonts w:ascii="Arial" w:eastAsia="Times New Roman" w:hAnsi="Arial" w:cs="Arial"/>
          <w:kern w:val="0"/>
          <w:sz w:val="20"/>
          <w:szCs w:val="20"/>
          <w:lang w:eastAsia="fr-FR"/>
          <w14:ligatures w14:val="none"/>
        </w:rPr>
        <w:t>disante</w:t>
      </w:r>
      <w:proofErr w:type="spellEnd"/>
      <w:r w:rsidRPr="0098649C">
        <w:rPr>
          <w:rFonts w:ascii="Arial" w:eastAsia="Times New Roman" w:hAnsi="Arial" w:cs="Arial"/>
          <w:kern w:val="0"/>
          <w:sz w:val="20"/>
          <w:szCs w:val="20"/>
          <w:lang w:eastAsia="fr-FR"/>
          <w14:ligatures w14:val="none"/>
        </w:rPr>
        <w:t>.</w:t>
      </w:r>
    </w:p>
    <w:p w14:paraId="2BD2CA51" w14:textId="77777777" w:rsidR="00982AE6" w:rsidRPr="0098649C" w:rsidRDefault="00982AE6" w:rsidP="00982AE6">
      <w:pPr>
        <w:spacing w:after="0" w:line="240" w:lineRule="auto"/>
        <w:ind w:firstLine="708"/>
        <w:jc w:val="both"/>
        <w:rPr>
          <w:rFonts w:ascii="Arial" w:eastAsia="Times New Roman" w:hAnsi="Arial" w:cs="Arial"/>
          <w:kern w:val="0"/>
          <w:sz w:val="20"/>
          <w:szCs w:val="20"/>
          <w:lang w:eastAsia="fr-FR"/>
          <w14:ligatures w14:val="none"/>
        </w:rPr>
      </w:pPr>
    </w:p>
    <w:p w14:paraId="79B899F7" w14:textId="77777777"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Renseignements complémentaires</w:t>
      </w:r>
    </w:p>
    <w:p w14:paraId="39F79CFB"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Les renseignements complémentaires peuvent être obtenus aux heures ouvrables dans les Services du Gouverneur de la Région de l’Adamaoua (Bureau du secrétariat particulier), ou à la Délégation Régionale de l’Économie, de la Planification et de l’Aménagement du Territoire de l’Adamaoua.</w:t>
      </w:r>
    </w:p>
    <w:p w14:paraId="3D6CE447" w14:textId="77777777" w:rsidR="00982AE6" w:rsidRPr="0098649C" w:rsidRDefault="00982AE6" w:rsidP="00494ACB">
      <w:pPr>
        <w:spacing w:after="0" w:line="240" w:lineRule="auto"/>
        <w:ind w:firstLine="708"/>
        <w:jc w:val="both"/>
        <w:rPr>
          <w:rFonts w:ascii="Arial" w:eastAsia="Times New Roman" w:hAnsi="Arial" w:cs="Arial"/>
          <w:kern w:val="0"/>
          <w:sz w:val="20"/>
          <w:szCs w:val="20"/>
          <w:lang w:eastAsia="fr-FR"/>
          <w14:ligatures w14:val="none"/>
        </w:rPr>
      </w:pPr>
    </w:p>
    <w:p w14:paraId="48DA451C" w14:textId="2432A589" w:rsidR="00494ACB" w:rsidRPr="0098649C" w:rsidRDefault="00494ACB" w:rsidP="00C45C14">
      <w:pPr>
        <w:numPr>
          <w:ilvl w:val="0"/>
          <w:numId w:val="18"/>
        </w:numPr>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kern w:val="0"/>
          <w:sz w:val="20"/>
          <w:szCs w:val="20"/>
          <w:u w:val="single"/>
          <w:lang w:eastAsia="fr-FR"/>
          <w14:ligatures w14:val="none"/>
        </w:rPr>
        <w:t>Lutte contre la corruption</w:t>
      </w:r>
    </w:p>
    <w:p w14:paraId="789A10F2" w14:textId="77777777" w:rsidR="00494ACB" w:rsidRPr="0098649C" w:rsidRDefault="00494ACB" w:rsidP="00494ACB">
      <w:pPr>
        <w:spacing w:after="0" w:line="240" w:lineRule="auto"/>
        <w:ind w:firstLine="708"/>
        <w:jc w:val="both"/>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Pour tout acte de corruption ou faits de mauvaises pratiques, bien vouloir appeler le </w:t>
      </w:r>
      <w:proofErr w:type="spellStart"/>
      <w:r w:rsidRPr="0098649C">
        <w:rPr>
          <w:rFonts w:ascii="Arial" w:eastAsia="Times New Roman" w:hAnsi="Arial" w:cs="Arial"/>
          <w:kern w:val="0"/>
          <w:sz w:val="20"/>
          <w:szCs w:val="20"/>
          <w:lang w:eastAsia="fr-FR"/>
          <w14:ligatures w14:val="none"/>
        </w:rPr>
        <w:t>MINMAP</w:t>
      </w:r>
      <w:proofErr w:type="spellEnd"/>
      <w:r w:rsidRPr="0098649C">
        <w:rPr>
          <w:rFonts w:ascii="Arial" w:eastAsia="Times New Roman" w:hAnsi="Arial" w:cs="Arial"/>
          <w:kern w:val="0"/>
          <w:sz w:val="20"/>
          <w:szCs w:val="20"/>
          <w:lang w:eastAsia="fr-FR"/>
          <w14:ligatures w14:val="none"/>
        </w:rPr>
        <w:t xml:space="preserve"> ou envoyer un SMS aux numéros : 673 20 57 25/ 699 37 07 48 ».</w:t>
      </w:r>
    </w:p>
    <w:p w14:paraId="49890295" w14:textId="77777777" w:rsidR="00494ACB" w:rsidRPr="0098649C" w:rsidRDefault="00494ACB" w:rsidP="00494ACB">
      <w:pPr>
        <w:spacing w:after="0" w:line="240" w:lineRule="auto"/>
        <w:jc w:val="both"/>
        <w:rPr>
          <w:rFonts w:ascii="Arial" w:eastAsia="Times New Roman" w:hAnsi="Arial" w:cs="Arial"/>
          <w:kern w:val="0"/>
          <w:sz w:val="20"/>
          <w:szCs w:val="20"/>
          <w:lang w:eastAsia="fr-FR"/>
          <w14:ligatures w14:val="none"/>
        </w:rPr>
      </w:pPr>
    </w:p>
    <w:p w14:paraId="125793E3" w14:textId="67CA80F0" w:rsidR="00494ACB" w:rsidRPr="0098649C" w:rsidRDefault="00494ACB" w:rsidP="00494ACB">
      <w:pPr>
        <w:widowControl w:val="0"/>
        <w:autoSpaceDE w:val="0"/>
        <w:spacing w:after="0" w:line="240" w:lineRule="auto"/>
        <w:rPr>
          <w:rFonts w:ascii="Arial" w:eastAsia="Times New Roman" w:hAnsi="Arial" w:cs="Arial"/>
          <w:kern w:val="0"/>
          <w:sz w:val="20"/>
          <w:szCs w:val="20"/>
          <w:lang w:eastAsia="fr-FR"/>
          <w14:ligatures w14:val="none"/>
        </w:rPr>
      </w:pPr>
      <w:r w:rsidRPr="0098649C">
        <w:rPr>
          <w:rFonts w:ascii="Arial" w:eastAsia="Times New Roman" w:hAnsi="Arial" w:cs="Arial"/>
          <w:b/>
          <w:kern w:val="0"/>
          <w:sz w:val="20"/>
          <w:szCs w:val="20"/>
          <w:lang w:eastAsia="fr-FR"/>
          <w14:ligatures w14:val="none"/>
        </w:rPr>
        <w:t xml:space="preserve">                                                                                       Ngaoundéré</w:t>
      </w:r>
      <w:r w:rsidRPr="0098649C">
        <w:rPr>
          <w:rFonts w:ascii="Arial" w:eastAsia="Times New Roman" w:hAnsi="Arial" w:cs="Arial"/>
          <w:kern w:val="0"/>
          <w:sz w:val="20"/>
          <w:szCs w:val="20"/>
          <w:lang w:eastAsia="fr-FR"/>
          <w14:ligatures w14:val="none"/>
        </w:rPr>
        <w:t>, le ____________________</w:t>
      </w:r>
    </w:p>
    <w:p w14:paraId="44D12AA1" w14:textId="77777777" w:rsidR="00494ACB" w:rsidRPr="0098649C" w:rsidRDefault="00494ACB" w:rsidP="00494ACB">
      <w:pPr>
        <w:spacing w:after="0" w:line="240" w:lineRule="auto"/>
        <w:ind w:left="4678" w:firstLine="4"/>
        <w:jc w:val="center"/>
        <w:rPr>
          <w:rFonts w:ascii="Arial" w:eastAsia="Times New Roman" w:hAnsi="Arial" w:cs="Arial"/>
          <w:b/>
          <w:kern w:val="0"/>
          <w:sz w:val="20"/>
          <w:szCs w:val="20"/>
          <w:lang w:eastAsia="fr-FR"/>
          <w14:ligatures w14:val="none"/>
        </w:rPr>
      </w:pPr>
      <w:r w:rsidRPr="0098649C">
        <w:rPr>
          <w:rFonts w:ascii="Arial" w:eastAsia="Times New Roman" w:hAnsi="Arial" w:cs="Arial"/>
          <w:b/>
          <w:kern w:val="0"/>
          <w:sz w:val="20"/>
          <w:szCs w:val="20"/>
          <w:lang w:eastAsia="fr-FR"/>
          <w14:ligatures w14:val="none"/>
        </w:rPr>
        <w:t>Le Gouverneur de la Région de l’Adamaoua,</w:t>
      </w:r>
    </w:p>
    <w:p w14:paraId="275D410D" w14:textId="77777777" w:rsidR="00494ACB" w:rsidRPr="0098649C" w:rsidRDefault="00494ACB" w:rsidP="00494ACB">
      <w:pPr>
        <w:spacing w:after="0" w:line="240" w:lineRule="auto"/>
        <w:ind w:left="4678" w:firstLine="4"/>
        <w:jc w:val="center"/>
        <w:rPr>
          <w:rFonts w:ascii="Arial" w:eastAsia="Times New Roman" w:hAnsi="Arial" w:cs="Arial"/>
          <w:b/>
          <w:kern w:val="0"/>
          <w:sz w:val="20"/>
          <w:szCs w:val="20"/>
          <w:lang w:eastAsia="fr-FR"/>
          <w14:ligatures w14:val="none"/>
        </w:rPr>
      </w:pPr>
      <w:r w:rsidRPr="0098649C">
        <w:rPr>
          <w:rFonts w:ascii="Arial" w:eastAsia="Times New Roman" w:hAnsi="Arial" w:cs="Arial"/>
          <w:b/>
          <w:kern w:val="0"/>
          <w:sz w:val="20"/>
          <w:szCs w:val="20"/>
          <w:lang w:eastAsia="fr-FR"/>
          <w14:ligatures w14:val="none"/>
        </w:rPr>
        <w:t>(Autorité Contractante)</w:t>
      </w:r>
    </w:p>
    <w:p w14:paraId="3F954C0A" w14:textId="77777777" w:rsidR="00494ACB" w:rsidRPr="0098649C" w:rsidRDefault="00494ACB" w:rsidP="00494ACB">
      <w:pPr>
        <w:widowControl w:val="0"/>
        <w:autoSpaceDE w:val="0"/>
        <w:spacing w:after="0" w:line="240" w:lineRule="auto"/>
        <w:jc w:val="both"/>
        <w:rPr>
          <w:rFonts w:ascii="Arial" w:eastAsia="Times New Roman" w:hAnsi="Arial" w:cs="Arial"/>
          <w:b/>
          <w:kern w:val="0"/>
          <w:sz w:val="20"/>
          <w:szCs w:val="20"/>
          <w:u w:val="single"/>
          <w:lang w:eastAsia="fr-FR"/>
          <w14:ligatures w14:val="none"/>
        </w:rPr>
      </w:pPr>
      <w:r w:rsidRPr="0098649C">
        <w:rPr>
          <w:rFonts w:ascii="Arial" w:eastAsia="Times New Roman" w:hAnsi="Arial" w:cs="Arial"/>
          <w:b/>
          <w:iCs/>
          <w:kern w:val="0"/>
          <w:sz w:val="20"/>
          <w:szCs w:val="20"/>
          <w:u w:val="single"/>
          <w:lang w:eastAsia="fr-FR"/>
          <w14:ligatures w14:val="none"/>
        </w:rPr>
        <w:t>Copie :</w:t>
      </w:r>
    </w:p>
    <w:p w14:paraId="5D92FDF0" w14:textId="77777777" w:rsidR="00494ACB" w:rsidRPr="0098649C" w:rsidRDefault="00494ACB" w:rsidP="00494ACB">
      <w:pPr>
        <w:widowControl w:val="0"/>
        <w:autoSpaceDE w:val="0"/>
        <w:spacing w:after="0" w:line="240" w:lineRule="auto"/>
        <w:jc w:val="both"/>
        <w:rPr>
          <w:rFonts w:ascii="Arial" w:eastAsia="Times New Roman" w:hAnsi="Arial" w:cs="Arial"/>
          <w:kern w:val="0"/>
          <w:sz w:val="20"/>
          <w:szCs w:val="20"/>
          <w:lang w:eastAsia="fr-FR"/>
          <w14:ligatures w14:val="none"/>
        </w:rPr>
      </w:pPr>
    </w:p>
    <w:p w14:paraId="6B24C603" w14:textId="77777777" w:rsidR="00494ACB" w:rsidRPr="0098649C" w:rsidRDefault="00494ACB"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DR-MAP/AD (POUR INFO)</w:t>
      </w:r>
    </w:p>
    <w:p w14:paraId="6D3CF606" w14:textId="77777777" w:rsidR="00494ACB" w:rsidRPr="0098649C" w:rsidRDefault="00494ACB"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proofErr w:type="spellStart"/>
      <w:r w:rsidRPr="0098649C">
        <w:rPr>
          <w:rFonts w:ascii="Arial" w:eastAsia="Times New Roman" w:hAnsi="Arial" w:cs="Arial"/>
          <w:kern w:val="0"/>
          <w:sz w:val="20"/>
          <w:szCs w:val="20"/>
          <w:lang w:eastAsia="fr-FR"/>
          <w14:ligatures w14:val="none"/>
        </w:rPr>
        <w:t>ARMP</w:t>
      </w:r>
      <w:proofErr w:type="spellEnd"/>
      <w:r w:rsidRPr="0098649C">
        <w:rPr>
          <w:rFonts w:ascii="Arial" w:eastAsia="Times New Roman" w:hAnsi="Arial" w:cs="Arial"/>
          <w:kern w:val="0"/>
          <w:sz w:val="20"/>
          <w:szCs w:val="20"/>
          <w:lang w:eastAsia="fr-FR"/>
          <w14:ligatures w14:val="none"/>
        </w:rPr>
        <w:t>/AD (POUR PUBLICATION ET ARCHIVAGE)</w:t>
      </w:r>
    </w:p>
    <w:p w14:paraId="56B735FF" w14:textId="77777777" w:rsidR="00494ACB" w:rsidRPr="0098649C" w:rsidRDefault="00494ACB"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proofErr w:type="spellStart"/>
      <w:r w:rsidRPr="0098649C">
        <w:rPr>
          <w:rFonts w:ascii="Arial" w:eastAsia="Times New Roman" w:hAnsi="Arial" w:cs="Arial"/>
          <w:kern w:val="0"/>
          <w:sz w:val="20"/>
          <w:szCs w:val="20"/>
          <w:lang w:eastAsia="fr-FR"/>
          <w14:ligatures w14:val="none"/>
        </w:rPr>
        <w:t>CRPM</w:t>
      </w:r>
      <w:proofErr w:type="spellEnd"/>
      <w:r w:rsidRPr="0098649C">
        <w:rPr>
          <w:rFonts w:ascii="Arial" w:eastAsia="Times New Roman" w:hAnsi="Arial" w:cs="Arial"/>
          <w:kern w:val="0"/>
          <w:sz w:val="20"/>
          <w:szCs w:val="20"/>
          <w:lang w:eastAsia="fr-FR"/>
          <w14:ligatures w14:val="none"/>
        </w:rPr>
        <w:t>/AD (INFO)</w:t>
      </w:r>
    </w:p>
    <w:p w14:paraId="4D9F4E2E" w14:textId="77777777" w:rsidR="00494ACB" w:rsidRPr="0098649C" w:rsidRDefault="00494ACB"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AFFICHAGE</w:t>
      </w:r>
    </w:p>
    <w:p w14:paraId="73870CAE" w14:textId="77777777" w:rsidR="00494ACB" w:rsidRPr="0098649C" w:rsidRDefault="00494ACB"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CHRONO/ARCHIVES</w:t>
      </w:r>
    </w:p>
    <w:bookmarkEnd w:id="2"/>
    <w:p w14:paraId="1C9702C0" w14:textId="77777777" w:rsidR="00494ACB" w:rsidRPr="0098649C" w:rsidRDefault="00494ACB" w:rsidP="00494ACB">
      <w:pPr>
        <w:tabs>
          <w:tab w:val="left" w:pos="1088"/>
        </w:tabs>
        <w:rPr>
          <w:sz w:val="20"/>
          <w:szCs w:val="20"/>
        </w:rPr>
      </w:pPr>
    </w:p>
    <w:p w14:paraId="68513D1D" w14:textId="77777777" w:rsidR="00982AE6" w:rsidRPr="0098649C" w:rsidRDefault="00982AE6" w:rsidP="00494ACB">
      <w:pPr>
        <w:tabs>
          <w:tab w:val="left" w:pos="1088"/>
        </w:tabs>
        <w:rPr>
          <w:sz w:val="20"/>
          <w:szCs w:val="20"/>
        </w:rPr>
        <w:sectPr w:rsidR="00982AE6" w:rsidRPr="0098649C" w:rsidSect="000B3F1B">
          <w:pgSz w:w="12240" w:h="15840"/>
          <w:pgMar w:top="851" w:right="1417" w:bottom="993" w:left="1417" w:header="708" w:footer="708" w:gutter="0"/>
          <w:cols w:space="708"/>
          <w:docGrid w:linePitch="360"/>
        </w:sectPr>
      </w:pPr>
    </w:p>
    <w:tbl>
      <w:tblPr>
        <w:tblW w:w="9923" w:type="dxa"/>
        <w:tblInd w:w="-284" w:type="dxa"/>
        <w:tblLook w:val="04A0" w:firstRow="1" w:lastRow="0" w:firstColumn="1" w:lastColumn="0" w:noHBand="0" w:noVBand="1"/>
      </w:tblPr>
      <w:tblGrid>
        <w:gridCol w:w="4608"/>
        <w:gridCol w:w="1620"/>
        <w:gridCol w:w="3695"/>
      </w:tblGrid>
      <w:tr w:rsidR="00982AE6" w:rsidRPr="00982AE6" w14:paraId="379542D1" w14:textId="77777777" w:rsidTr="00982AE6">
        <w:tc>
          <w:tcPr>
            <w:tcW w:w="4608" w:type="dxa"/>
          </w:tcPr>
          <w:p w14:paraId="1A78A1E2" w14:textId="05AC7C81"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C426F9">
              <w:rPr>
                <w:rFonts w:ascii="Arial" w:eastAsia="Times New Roman" w:hAnsi="Arial" w:cs="Arial"/>
                <w:b/>
                <w:bCs/>
                <w:kern w:val="0"/>
                <w:sz w:val="16"/>
                <w:szCs w:val="16"/>
                <w:lang w:eastAsia="fr-FR"/>
                <w14:ligatures w14:val="none"/>
              </w:rPr>
              <w:lastRenderedPageBreak/>
              <w:t>RÉPUBLIQUE</w:t>
            </w:r>
            <w:r w:rsidRPr="00982AE6">
              <w:rPr>
                <w:rFonts w:ascii="Arial" w:eastAsia="Times New Roman" w:hAnsi="Arial" w:cs="Arial"/>
                <w:b/>
                <w:bCs/>
                <w:kern w:val="0"/>
                <w:sz w:val="16"/>
                <w:szCs w:val="16"/>
                <w:lang w:eastAsia="fr-FR"/>
                <w14:ligatures w14:val="none"/>
              </w:rPr>
              <w:t xml:space="preserve"> DU CAMEROUN</w:t>
            </w:r>
          </w:p>
          <w:p w14:paraId="20E72283"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Paix – Travail – Patrie</w:t>
            </w:r>
          </w:p>
          <w:p w14:paraId="5E23B309"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w:t>
            </w:r>
          </w:p>
          <w:p w14:paraId="1A9849FF" w14:textId="065665BF"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C426F9">
              <w:rPr>
                <w:rFonts w:ascii="Arial" w:eastAsia="Times New Roman" w:hAnsi="Arial" w:cs="Arial"/>
                <w:b/>
                <w:bCs/>
                <w:kern w:val="0"/>
                <w:sz w:val="16"/>
                <w:szCs w:val="16"/>
                <w:lang w:eastAsia="fr-FR"/>
                <w14:ligatures w14:val="none"/>
              </w:rPr>
              <w:t>RÉGION</w:t>
            </w:r>
            <w:r w:rsidRPr="00982AE6">
              <w:rPr>
                <w:rFonts w:ascii="Arial" w:eastAsia="Times New Roman" w:hAnsi="Arial" w:cs="Arial"/>
                <w:b/>
                <w:bCs/>
                <w:kern w:val="0"/>
                <w:sz w:val="16"/>
                <w:szCs w:val="16"/>
                <w:lang w:eastAsia="fr-FR"/>
                <w14:ligatures w14:val="none"/>
              </w:rPr>
              <w:t xml:space="preserve"> DE L’ADAMAOUA</w:t>
            </w:r>
          </w:p>
          <w:p w14:paraId="5F5B7A6D"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w:t>
            </w:r>
          </w:p>
          <w:p w14:paraId="537489AE"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SERVICES DU GOUVERNEUR</w:t>
            </w:r>
          </w:p>
          <w:p w14:paraId="38D2A922"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w:t>
            </w:r>
          </w:p>
          <w:p w14:paraId="04AF5DCA"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STRUCTURE INTERNE DE GESTION ADMINISTRATIVE DES MARCHES PUBLICS</w:t>
            </w:r>
          </w:p>
          <w:p w14:paraId="56ADB917"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w:t>
            </w:r>
          </w:p>
        </w:tc>
        <w:tc>
          <w:tcPr>
            <w:tcW w:w="1620" w:type="dxa"/>
            <w:vAlign w:val="center"/>
          </w:tcPr>
          <w:p w14:paraId="61A295B9"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p>
          <w:p w14:paraId="3556C967" w14:textId="5ACD9ACC"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r w:rsidRPr="00C426F9">
              <w:rPr>
                <w:rFonts w:ascii="Arial" w:eastAsia="Times New Roman" w:hAnsi="Arial" w:cs="Arial"/>
                <w:noProof/>
                <w:kern w:val="0"/>
                <w:sz w:val="16"/>
                <w:szCs w:val="16"/>
                <w:lang w:eastAsia="fr-FR"/>
                <w14:ligatures w14:val="none"/>
              </w:rPr>
              <mc:AlternateContent>
                <mc:Choice Requires="wps">
                  <w:drawing>
                    <wp:anchor distT="0" distB="0" distL="114300" distR="114300" simplePos="0" relativeHeight="251689984" behindDoc="0" locked="0" layoutInCell="1" allowOverlap="1" wp14:anchorId="0F1101A4" wp14:editId="1145E700">
                      <wp:simplePos x="0" y="0"/>
                      <wp:positionH relativeFrom="column">
                        <wp:posOffset>26670</wp:posOffset>
                      </wp:positionH>
                      <wp:positionV relativeFrom="paragraph">
                        <wp:posOffset>31750</wp:posOffset>
                      </wp:positionV>
                      <wp:extent cx="743585" cy="807085"/>
                      <wp:effectExtent l="0" t="0" r="0" b="0"/>
                      <wp:wrapNone/>
                      <wp:docPr id="1934906971" name="Rectangle 28" descr="Description : coa-of-cameroon-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807085"/>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55D08" id="Rectangle 28" o:spid="_x0000_s1026" alt="Description : coa-of-cameroon-256" style="position:absolute;margin-left:2.1pt;margin-top:2.5pt;width:58.55pt;height:6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" stroked="f">
                      <v:fill r:id="rId9" o:title=" coa-of-cameroon-256" recolor="t" type="frame"/>
                    </v:rect>
                  </w:pict>
                </mc:Fallback>
              </mc:AlternateContent>
            </w:r>
          </w:p>
          <w:p w14:paraId="5D793D2C" w14:textId="605FEB2A"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0F2CA923" w14:textId="77777777"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3F6169A0" w14:textId="77777777"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171DE4A9" w14:textId="77777777"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70D9F072" w14:textId="77777777"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73EA496F" w14:textId="77777777"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7E10299F" w14:textId="77777777" w:rsidR="00982AE6" w:rsidRPr="00982AE6" w:rsidRDefault="00982AE6" w:rsidP="00982AE6">
            <w:pPr>
              <w:spacing w:after="0" w:line="240" w:lineRule="auto"/>
              <w:jc w:val="center"/>
              <w:rPr>
                <w:rFonts w:ascii="Arial" w:eastAsia="Times New Roman" w:hAnsi="Arial" w:cs="Arial"/>
                <w:kern w:val="0"/>
                <w:sz w:val="16"/>
                <w:szCs w:val="16"/>
                <w:lang w:eastAsia="fr-FR"/>
                <w14:ligatures w14:val="none"/>
              </w:rPr>
            </w:pPr>
          </w:p>
          <w:p w14:paraId="4D19B42B" w14:textId="77777777" w:rsidR="00982AE6" w:rsidRPr="00982AE6" w:rsidRDefault="00982AE6" w:rsidP="00982AE6">
            <w:pPr>
              <w:tabs>
                <w:tab w:val="left" w:pos="1393"/>
              </w:tabs>
              <w:spacing w:after="0" w:line="240" w:lineRule="auto"/>
              <w:jc w:val="center"/>
              <w:rPr>
                <w:rFonts w:ascii="Arial" w:eastAsia="Times New Roman" w:hAnsi="Arial" w:cs="Arial"/>
                <w:kern w:val="0"/>
                <w:sz w:val="16"/>
                <w:szCs w:val="16"/>
                <w:lang w:eastAsia="fr-FR"/>
                <w14:ligatures w14:val="none"/>
              </w:rPr>
            </w:pPr>
          </w:p>
        </w:tc>
        <w:tc>
          <w:tcPr>
            <w:tcW w:w="3695" w:type="dxa"/>
          </w:tcPr>
          <w:p w14:paraId="6E21B5C0"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REPUBLIC OF CAMEROON</w:t>
            </w:r>
          </w:p>
          <w:p w14:paraId="1E4688AE"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Peace – Work – Fatherland</w:t>
            </w:r>
          </w:p>
          <w:p w14:paraId="12F62D7E"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w:t>
            </w:r>
          </w:p>
          <w:p w14:paraId="093BE9AF"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ADAMAWA REGION</w:t>
            </w:r>
          </w:p>
          <w:p w14:paraId="5A8086CF" w14:textId="77777777" w:rsidR="00982AE6" w:rsidRPr="00A32E21" w:rsidRDefault="00982AE6" w:rsidP="00982AE6">
            <w:pPr>
              <w:tabs>
                <w:tab w:val="left" w:pos="346"/>
                <w:tab w:val="center" w:pos="2052"/>
              </w:tabs>
              <w:spacing w:after="0" w:line="240" w:lineRule="auto"/>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ab/>
            </w:r>
            <w:r w:rsidRPr="00A32E21">
              <w:rPr>
                <w:rFonts w:ascii="Arial" w:eastAsia="Times New Roman" w:hAnsi="Arial" w:cs="Arial"/>
                <w:b/>
                <w:bCs/>
                <w:kern w:val="0"/>
                <w:sz w:val="16"/>
                <w:szCs w:val="16"/>
                <w:lang w:val="en-US" w:eastAsia="fr-FR"/>
                <w14:ligatures w14:val="none"/>
              </w:rPr>
              <w:tab/>
              <w:t>***********</w:t>
            </w:r>
          </w:p>
          <w:p w14:paraId="0FC0A1CC"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GOVERNOR’S OFFICE</w:t>
            </w:r>
          </w:p>
          <w:p w14:paraId="6C0BC67B"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w:t>
            </w:r>
          </w:p>
          <w:p w14:paraId="1ACA3F71" w14:textId="77777777" w:rsidR="00982AE6" w:rsidRPr="00A32E21" w:rsidRDefault="00982AE6" w:rsidP="00982AE6">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INTERNAL STRUCTURE OF ADMINISTRATIVE MANAGEMENT OF PUBLIC CONTRACTS</w:t>
            </w:r>
          </w:p>
          <w:p w14:paraId="5BF0951C" w14:textId="77777777" w:rsidR="00982AE6" w:rsidRPr="00982AE6" w:rsidRDefault="00982AE6" w:rsidP="00982AE6">
            <w:pPr>
              <w:spacing w:after="0" w:line="240" w:lineRule="auto"/>
              <w:jc w:val="center"/>
              <w:rPr>
                <w:rFonts w:ascii="Arial" w:eastAsia="Times New Roman" w:hAnsi="Arial" w:cs="Arial"/>
                <w:b/>
                <w:bCs/>
                <w:kern w:val="0"/>
                <w:sz w:val="16"/>
                <w:szCs w:val="16"/>
                <w:lang w:eastAsia="fr-FR"/>
                <w14:ligatures w14:val="none"/>
              </w:rPr>
            </w:pPr>
            <w:r w:rsidRPr="00982AE6">
              <w:rPr>
                <w:rFonts w:ascii="Arial" w:eastAsia="Times New Roman" w:hAnsi="Arial" w:cs="Arial"/>
                <w:b/>
                <w:bCs/>
                <w:kern w:val="0"/>
                <w:sz w:val="16"/>
                <w:szCs w:val="16"/>
                <w:lang w:eastAsia="fr-FR"/>
                <w14:ligatures w14:val="none"/>
              </w:rPr>
              <w:t>**********</w:t>
            </w:r>
          </w:p>
        </w:tc>
      </w:tr>
    </w:tbl>
    <w:p w14:paraId="74799FA9" w14:textId="77777777" w:rsidR="00982AE6" w:rsidRPr="00982AE6" w:rsidRDefault="00982AE6" w:rsidP="00982AE6">
      <w:pPr>
        <w:spacing w:after="0" w:line="276" w:lineRule="auto"/>
        <w:jc w:val="center"/>
        <w:rPr>
          <w:rFonts w:ascii="Arial" w:eastAsia="Times New Roman" w:hAnsi="Arial" w:cs="Arial"/>
          <w:b/>
          <w:kern w:val="0"/>
          <w:lang w:val="en-US" w:eastAsia="fr-FR"/>
          <w14:ligatures w14:val="none"/>
        </w:rPr>
      </w:pPr>
      <w:r w:rsidRPr="00982AE6">
        <w:rPr>
          <w:rFonts w:ascii="Arial" w:eastAsia="Times New Roman" w:hAnsi="Arial" w:cs="Arial"/>
          <w:b/>
          <w:kern w:val="0"/>
          <w:lang w:val="en-US" w:eastAsia="fr-FR"/>
          <w14:ligatures w14:val="none"/>
        </w:rPr>
        <w:t>NATIONAL OPEN TENDER NOTICE</w:t>
      </w:r>
    </w:p>
    <w:p w14:paraId="78EF1386" w14:textId="77777777" w:rsidR="00982AE6" w:rsidRPr="00982AE6" w:rsidRDefault="00982AE6" w:rsidP="00982AE6">
      <w:pPr>
        <w:spacing w:after="0" w:line="276" w:lineRule="auto"/>
        <w:jc w:val="center"/>
        <w:rPr>
          <w:rFonts w:ascii="Arial" w:eastAsia="Times New Roman" w:hAnsi="Arial" w:cs="Arial"/>
          <w:b/>
          <w:kern w:val="0"/>
          <w:lang w:val="en-US" w:eastAsia="fr-FR"/>
          <w14:ligatures w14:val="none"/>
        </w:rPr>
      </w:pPr>
      <w:r w:rsidRPr="00982AE6">
        <w:rPr>
          <w:rFonts w:ascii="Arial" w:eastAsia="Times New Roman" w:hAnsi="Arial" w:cs="Arial"/>
          <w:b/>
          <w:kern w:val="0"/>
          <w:lang w:val="en-US" w:eastAsia="fr-FR"/>
          <w14:ligatures w14:val="none"/>
        </w:rPr>
        <w:t>N° _____/AONO/H/SDG/</w:t>
      </w:r>
      <w:proofErr w:type="spellStart"/>
      <w:r w:rsidRPr="00982AE6">
        <w:rPr>
          <w:rFonts w:ascii="Arial" w:eastAsia="Times New Roman" w:hAnsi="Arial" w:cs="Arial"/>
          <w:b/>
          <w:kern w:val="0"/>
          <w:lang w:val="en-US" w:eastAsia="fr-FR"/>
          <w14:ligatures w14:val="none"/>
        </w:rPr>
        <w:t>SIGAMAP</w:t>
      </w:r>
      <w:proofErr w:type="spellEnd"/>
      <w:r w:rsidRPr="00982AE6">
        <w:rPr>
          <w:rFonts w:ascii="Arial" w:eastAsia="Times New Roman" w:hAnsi="Arial" w:cs="Arial"/>
          <w:b/>
          <w:kern w:val="0"/>
          <w:lang w:val="en-US" w:eastAsia="fr-FR"/>
          <w14:ligatures w14:val="none"/>
        </w:rPr>
        <w:t>/</w:t>
      </w:r>
      <w:proofErr w:type="spellStart"/>
      <w:r w:rsidRPr="00982AE6">
        <w:rPr>
          <w:rFonts w:ascii="Arial" w:eastAsia="Times New Roman" w:hAnsi="Arial" w:cs="Arial"/>
          <w:b/>
          <w:kern w:val="0"/>
          <w:lang w:val="en-US" w:eastAsia="fr-FR"/>
          <w14:ligatures w14:val="none"/>
        </w:rPr>
        <w:t>CRPM</w:t>
      </w:r>
      <w:proofErr w:type="spellEnd"/>
      <w:r w:rsidRPr="00982AE6">
        <w:rPr>
          <w:rFonts w:ascii="Arial" w:eastAsia="Times New Roman" w:hAnsi="Arial" w:cs="Arial"/>
          <w:b/>
          <w:kern w:val="0"/>
          <w:lang w:val="en-US" w:eastAsia="fr-FR"/>
          <w14:ligatures w14:val="none"/>
        </w:rPr>
        <w:t>/2024 of _________</w:t>
      </w:r>
    </w:p>
    <w:p w14:paraId="3975C59B" w14:textId="02496DC6" w:rsidR="00FE6419" w:rsidRPr="00982AE6" w:rsidRDefault="00982AE6" w:rsidP="00FE6419">
      <w:pPr>
        <w:spacing w:after="0" w:line="276" w:lineRule="auto"/>
        <w:jc w:val="center"/>
        <w:rPr>
          <w:rFonts w:ascii="Arial" w:eastAsia="Times New Roman" w:hAnsi="Arial" w:cs="Arial"/>
          <w:b/>
          <w:kern w:val="0"/>
          <w:lang w:val="en-US" w:eastAsia="fr-FR"/>
          <w14:ligatures w14:val="none"/>
        </w:rPr>
      </w:pPr>
      <w:r w:rsidRPr="00982AE6">
        <w:rPr>
          <w:rFonts w:ascii="Arial" w:eastAsia="Times New Roman" w:hAnsi="Arial" w:cs="Arial"/>
          <w:b/>
          <w:kern w:val="0"/>
          <w:lang w:val="en-US" w:eastAsia="fr-FR"/>
          <w14:ligatures w14:val="none"/>
        </w:rPr>
        <w:t xml:space="preserve">FOR THE </w:t>
      </w:r>
      <w:r w:rsidR="00FE6419" w:rsidRPr="00710A3D">
        <w:rPr>
          <w:rFonts w:ascii="Arial" w:eastAsia="Times New Roman" w:hAnsi="Arial" w:cs="Arial"/>
          <w:b/>
          <w:kern w:val="0"/>
          <w:lang w:val="en-US" w:eastAsia="fr-FR"/>
          <w14:ligatures w14:val="none"/>
        </w:rPr>
        <w:t xml:space="preserve">PAVING OF THE </w:t>
      </w:r>
      <w:proofErr w:type="spellStart"/>
      <w:r w:rsidR="00FE6419" w:rsidRPr="00710A3D">
        <w:rPr>
          <w:rFonts w:ascii="Arial" w:eastAsia="Times New Roman" w:hAnsi="Arial" w:cs="Arial"/>
          <w:b/>
          <w:kern w:val="0"/>
          <w:lang w:val="en-US" w:eastAsia="fr-FR"/>
          <w14:ligatures w14:val="none"/>
        </w:rPr>
        <w:t>KESMONS</w:t>
      </w:r>
      <w:proofErr w:type="spellEnd"/>
      <w:r w:rsidR="00FE6419" w:rsidRPr="00710A3D">
        <w:rPr>
          <w:rFonts w:ascii="Arial" w:eastAsia="Times New Roman" w:hAnsi="Arial" w:cs="Arial"/>
          <w:b/>
          <w:kern w:val="0"/>
          <w:lang w:val="en-US" w:eastAsia="fr-FR"/>
          <w14:ligatures w14:val="none"/>
        </w:rPr>
        <w:t xml:space="preserve"> (</w:t>
      </w:r>
      <w:proofErr w:type="spellStart"/>
      <w:r w:rsidR="00FE6419" w:rsidRPr="00710A3D">
        <w:rPr>
          <w:rFonts w:ascii="Arial" w:eastAsia="Times New Roman" w:hAnsi="Arial" w:cs="Arial"/>
          <w:b/>
          <w:kern w:val="0"/>
          <w:lang w:val="en-US" w:eastAsia="fr-FR"/>
          <w14:ligatures w14:val="none"/>
        </w:rPr>
        <w:t>R1</w:t>
      </w:r>
      <w:proofErr w:type="spellEnd"/>
      <w:r w:rsidR="00FE6419" w:rsidRPr="00710A3D">
        <w:rPr>
          <w:rFonts w:ascii="Arial" w:eastAsia="Times New Roman" w:hAnsi="Arial" w:cs="Arial"/>
          <w:b/>
          <w:kern w:val="0"/>
          <w:lang w:val="en-US" w:eastAsia="fr-FR"/>
          <w14:ligatures w14:val="none"/>
        </w:rPr>
        <w:t xml:space="preserve">)-CARREFOUR </w:t>
      </w:r>
      <w:proofErr w:type="spellStart"/>
      <w:r w:rsidR="00FE6419" w:rsidRPr="00710A3D">
        <w:rPr>
          <w:rFonts w:ascii="Arial" w:eastAsia="Times New Roman" w:hAnsi="Arial" w:cs="Arial"/>
          <w:b/>
          <w:kern w:val="0"/>
          <w:lang w:val="en-US" w:eastAsia="fr-FR"/>
          <w14:ligatures w14:val="none"/>
        </w:rPr>
        <w:t>MOSQU</w:t>
      </w:r>
      <w:r w:rsidR="00FE6419">
        <w:rPr>
          <w:rFonts w:ascii="Arial" w:eastAsia="Times New Roman" w:hAnsi="Arial" w:cs="Arial"/>
          <w:b/>
          <w:kern w:val="0"/>
          <w:lang w:val="en-US" w:eastAsia="fr-FR"/>
          <w14:ligatures w14:val="none"/>
        </w:rPr>
        <w:t>E</w:t>
      </w:r>
      <w:r w:rsidR="00FE6419" w:rsidRPr="00710A3D">
        <w:rPr>
          <w:rFonts w:ascii="Arial" w:eastAsia="Times New Roman" w:hAnsi="Arial" w:cs="Arial"/>
          <w:b/>
          <w:kern w:val="0"/>
          <w:lang w:val="en-US" w:eastAsia="fr-FR"/>
          <w14:ligatures w14:val="none"/>
        </w:rPr>
        <w:t>E</w:t>
      </w:r>
      <w:proofErr w:type="spellEnd"/>
      <w:r w:rsidR="00FE6419" w:rsidRPr="00710A3D">
        <w:rPr>
          <w:rFonts w:ascii="Arial" w:eastAsia="Times New Roman" w:hAnsi="Arial" w:cs="Arial"/>
          <w:b/>
          <w:kern w:val="0"/>
          <w:lang w:val="en-US" w:eastAsia="fr-FR"/>
          <w14:ligatures w14:val="none"/>
        </w:rPr>
        <w:t xml:space="preserve"> LALA ISSA ROAD IN </w:t>
      </w:r>
      <w:proofErr w:type="spellStart"/>
      <w:r w:rsidR="00FE6419" w:rsidRPr="00710A3D">
        <w:rPr>
          <w:rFonts w:ascii="Arial" w:eastAsia="Times New Roman" w:hAnsi="Arial" w:cs="Arial"/>
          <w:b/>
          <w:kern w:val="0"/>
          <w:lang w:val="en-US" w:eastAsia="fr-FR"/>
          <w14:ligatures w14:val="none"/>
        </w:rPr>
        <w:t>NGAOUNDERE</w:t>
      </w:r>
      <w:proofErr w:type="spellEnd"/>
      <w:r w:rsidR="00FE6419" w:rsidRPr="00710A3D">
        <w:rPr>
          <w:rFonts w:ascii="Arial" w:eastAsia="Times New Roman" w:hAnsi="Arial" w:cs="Arial"/>
          <w:b/>
          <w:kern w:val="0"/>
          <w:lang w:val="en-US" w:eastAsia="fr-FR"/>
          <w14:ligatures w14:val="none"/>
        </w:rPr>
        <w:t xml:space="preserve"> CO</w:t>
      </w:r>
      <w:r w:rsidR="00FE6419">
        <w:rPr>
          <w:rFonts w:ascii="Arial" w:eastAsia="Times New Roman" w:hAnsi="Arial" w:cs="Arial"/>
          <w:b/>
          <w:kern w:val="0"/>
          <w:lang w:val="en-US" w:eastAsia="fr-FR"/>
          <w14:ligatures w14:val="none"/>
        </w:rPr>
        <w:t xml:space="preserve">UNCIL </w:t>
      </w:r>
      <w:proofErr w:type="spellStart"/>
      <w:r w:rsidR="00FE6419" w:rsidRPr="00710A3D">
        <w:rPr>
          <w:rFonts w:ascii="Arial" w:eastAsia="Times New Roman" w:hAnsi="Arial" w:cs="Arial"/>
          <w:b/>
          <w:kern w:val="0"/>
          <w:lang w:val="en-US" w:eastAsia="fr-FR"/>
          <w14:ligatures w14:val="none"/>
        </w:rPr>
        <w:t>3</w:t>
      </w:r>
      <w:r w:rsidR="00FE6419" w:rsidRPr="00FE6419">
        <w:rPr>
          <w:rFonts w:ascii="Arial" w:eastAsia="Times New Roman" w:hAnsi="Arial" w:cs="Arial"/>
          <w:b/>
          <w:kern w:val="0"/>
          <w:vertAlign w:val="superscript"/>
          <w:lang w:val="en-US" w:eastAsia="fr-FR"/>
          <w14:ligatures w14:val="none"/>
        </w:rPr>
        <w:t>RD</w:t>
      </w:r>
      <w:proofErr w:type="spellEnd"/>
      <w:r w:rsidR="00FE6419">
        <w:rPr>
          <w:rFonts w:ascii="Arial" w:eastAsia="Times New Roman" w:hAnsi="Arial" w:cs="Arial"/>
          <w:b/>
          <w:kern w:val="0"/>
          <w:lang w:val="en-US" w:eastAsia="fr-FR"/>
          <w14:ligatures w14:val="none"/>
        </w:rPr>
        <w:t>,</w:t>
      </w:r>
      <w:r w:rsidR="00FE6419" w:rsidRPr="00710A3D">
        <w:rPr>
          <w:rFonts w:ascii="Arial" w:eastAsia="Times New Roman" w:hAnsi="Arial" w:cs="Arial"/>
          <w:b/>
          <w:kern w:val="0"/>
          <w:lang w:val="en-US" w:eastAsia="fr-FR"/>
          <w14:ligatures w14:val="none"/>
        </w:rPr>
        <w:t xml:space="preserve"> VINA DEPARTMENT, </w:t>
      </w:r>
      <w:proofErr w:type="spellStart"/>
      <w:r w:rsidR="00FE6419" w:rsidRPr="00710A3D">
        <w:rPr>
          <w:rFonts w:ascii="Arial" w:eastAsia="Times New Roman" w:hAnsi="Arial" w:cs="Arial"/>
          <w:b/>
          <w:kern w:val="0"/>
          <w:lang w:val="en-US" w:eastAsia="fr-FR"/>
          <w14:ligatures w14:val="none"/>
        </w:rPr>
        <w:t>ADAMAOUA</w:t>
      </w:r>
      <w:proofErr w:type="spellEnd"/>
      <w:r w:rsidR="00FE6419" w:rsidRPr="00710A3D">
        <w:rPr>
          <w:rFonts w:ascii="Arial" w:eastAsia="Times New Roman" w:hAnsi="Arial" w:cs="Arial"/>
          <w:b/>
          <w:kern w:val="0"/>
          <w:lang w:val="en-US" w:eastAsia="fr-FR"/>
          <w14:ligatures w14:val="none"/>
        </w:rPr>
        <w:t xml:space="preserve"> REGION</w:t>
      </w:r>
    </w:p>
    <w:p w14:paraId="06CCE2B6" w14:textId="762A9D80" w:rsidR="00982AE6" w:rsidRDefault="00982AE6" w:rsidP="00982AE6">
      <w:pPr>
        <w:spacing w:after="0" w:line="276" w:lineRule="auto"/>
        <w:jc w:val="center"/>
        <w:rPr>
          <w:rFonts w:ascii="Arial" w:eastAsia="Times New Roman" w:hAnsi="Arial" w:cs="Arial"/>
          <w:b/>
          <w:kern w:val="0"/>
          <w:lang w:val="en-US" w:eastAsia="fr-FR"/>
          <w14:ligatures w14:val="none"/>
        </w:rPr>
      </w:pPr>
    </w:p>
    <w:p w14:paraId="73D5B40A" w14:textId="77777777" w:rsidR="0059372F" w:rsidRDefault="0059372F" w:rsidP="00982AE6">
      <w:pPr>
        <w:spacing w:after="0" w:line="276" w:lineRule="auto"/>
        <w:jc w:val="center"/>
        <w:rPr>
          <w:rFonts w:ascii="Arial" w:eastAsia="Times New Roman" w:hAnsi="Arial" w:cs="Arial"/>
          <w:b/>
          <w:kern w:val="0"/>
          <w:lang w:val="en-US" w:eastAsia="fr-FR"/>
          <w14:ligatures w14:val="none"/>
        </w:rPr>
      </w:pPr>
    </w:p>
    <w:p w14:paraId="1DF20FEE" w14:textId="0404F115" w:rsidR="00982AE6" w:rsidRPr="0098649C" w:rsidRDefault="00982AE6" w:rsidP="00C45C14">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b/>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Purpose of the Invitation to Tender</w:t>
      </w:r>
    </w:p>
    <w:p w14:paraId="2E978ACB" w14:textId="3C517718" w:rsidR="00FE6419" w:rsidRPr="0098649C" w:rsidRDefault="00982AE6" w:rsidP="004E1369">
      <w:pPr>
        <w:spacing w:after="0" w:line="240" w:lineRule="auto"/>
        <w:jc w:val="both"/>
        <w:rPr>
          <w:rFonts w:ascii="Arial" w:eastAsia="Times New Roman" w:hAnsi="Arial" w:cs="Arial"/>
          <w:b/>
          <w:kern w:val="0"/>
          <w:sz w:val="20"/>
          <w:szCs w:val="20"/>
          <w:lang w:val="en-US" w:eastAsia="fr-FR"/>
          <w14:ligatures w14:val="none"/>
        </w:rPr>
      </w:pPr>
      <w:r w:rsidRPr="0098649C">
        <w:rPr>
          <w:rFonts w:ascii="Arial" w:eastAsia="Times New Roman" w:hAnsi="Arial" w:cs="Arial"/>
          <w:bCs/>
          <w:kern w:val="0"/>
          <w:sz w:val="20"/>
          <w:szCs w:val="20"/>
          <w:lang w:val="en-US" w:eastAsia="fr-FR"/>
          <w14:ligatures w14:val="none"/>
        </w:rPr>
        <w:t>Within the framework of the execution of the Public Investment Budget (</w:t>
      </w:r>
      <w:proofErr w:type="spellStart"/>
      <w:r w:rsidRPr="0098649C">
        <w:rPr>
          <w:rFonts w:ascii="Arial" w:eastAsia="Times New Roman" w:hAnsi="Arial" w:cs="Arial"/>
          <w:bCs/>
          <w:kern w:val="0"/>
          <w:sz w:val="20"/>
          <w:szCs w:val="20"/>
          <w:lang w:val="en-US" w:eastAsia="fr-FR"/>
          <w14:ligatures w14:val="none"/>
        </w:rPr>
        <w:t>BIP</w:t>
      </w:r>
      <w:proofErr w:type="spellEnd"/>
      <w:r w:rsidRPr="0098649C">
        <w:rPr>
          <w:rFonts w:ascii="Arial" w:eastAsia="Times New Roman" w:hAnsi="Arial" w:cs="Arial"/>
          <w:bCs/>
          <w:kern w:val="0"/>
          <w:sz w:val="20"/>
          <w:szCs w:val="20"/>
          <w:lang w:val="en-US" w:eastAsia="fr-FR"/>
          <w14:ligatures w14:val="none"/>
        </w:rPr>
        <w:t xml:space="preserve">), fiscal years 2024-2025, the Governor of the </w:t>
      </w:r>
      <w:proofErr w:type="spellStart"/>
      <w:r w:rsidRPr="0098649C">
        <w:rPr>
          <w:rFonts w:ascii="Arial" w:eastAsia="Times New Roman" w:hAnsi="Arial" w:cs="Arial"/>
          <w:bCs/>
          <w:kern w:val="0"/>
          <w:sz w:val="20"/>
          <w:szCs w:val="20"/>
          <w:lang w:val="en-US" w:eastAsia="fr-FR"/>
          <w14:ligatures w14:val="none"/>
        </w:rPr>
        <w:t>Adamaoua</w:t>
      </w:r>
      <w:proofErr w:type="spellEnd"/>
      <w:r w:rsidRPr="0098649C">
        <w:rPr>
          <w:rFonts w:ascii="Arial" w:eastAsia="Times New Roman" w:hAnsi="Arial" w:cs="Arial"/>
          <w:bCs/>
          <w:kern w:val="0"/>
          <w:sz w:val="20"/>
          <w:szCs w:val="20"/>
          <w:lang w:val="en-US" w:eastAsia="fr-FR"/>
          <w14:ligatures w14:val="none"/>
        </w:rPr>
        <w:t xml:space="preserve"> Region, Contracting Authority, launches on behalf of the Regional Delegate for the Economy, Planning and Regional Development of </w:t>
      </w:r>
      <w:proofErr w:type="spellStart"/>
      <w:r w:rsidRPr="0098649C">
        <w:rPr>
          <w:rFonts w:ascii="Arial" w:eastAsia="Times New Roman" w:hAnsi="Arial" w:cs="Arial"/>
          <w:bCs/>
          <w:kern w:val="0"/>
          <w:sz w:val="20"/>
          <w:szCs w:val="20"/>
          <w:lang w:val="en-US" w:eastAsia="fr-FR"/>
          <w14:ligatures w14:val="none"/>
        </w:rPr>
        <w:t>Adamaoua</w:t>
      </w:r>
      <w:proofErr w:type="spellEnd"/>
      <w:r w:rsidRPr="0098649C">
        <w:rPr>
          <w:rFonts w:ascii="Arial" w:eastAsia="Times New Roman" w:hAnsi="Arial" w:cs="Arial"/>
          <w:bCs/>
          <w:kern w:val="0"/>
          <w:sz w:val="20"/>
          <w:szCs w:val="20"/>
          <w:lang w:val="en-US" w:eastAsia="fr-FR"/>
          <w14:ligatures w14:val="none"/>
        </w:rPr>
        <w:t xml:space="preserve">, Delegated project owner a National Open Call for Tenders for the </w:t>
      </w:r>
      <w:r w:rsidR="00FE6419" w:rsidRPr="0098649C">
        <w:rPr>
          <w:rFonts w:ascii="Arial" w:eastAsia="Times New Roman" w:hAnsi="Arial" w:cs="Arial"/>
          <w:bCs/>
          <w:kern w:val="0"/>
          <w:sz w:val="20"/>
          <w:szCs w:val="20"/>
          <w:lang w:val="en-US" w:eastAsia="fr-FR"/>
          <w14:ligatures w14:val="none"/>
        </w:rPr>
        <w:t xml:space="preserve">paving of the </w:t>
      </w:r>
      <w:proofErr w:type="spellStart"/>
      <w:r w:rsidR="00FE6419" w:rsidRPr="0098649C">
        <w:rPr>
          <w:rFonts w:ascii="Arial" w:eastAsia="Times New Roman" w:hAnsi="Arial" w:cs="Arial"/>
          <w:bCs/>
          <w:kern w:val="0"/>
          <w:sz w:val="20"/>
          <w:szCs w:val="20"/>
          <w:lang w:val="en-US" w:eastAsia="fr-FR"/>
          <w14:ligatures w14:val="none"/>
        </w:rPr>
        <w:t>KESMONS</w:t>
      </w:r>
      <w:proofErr w:type="spellEnd"/>
      <w:r w:rsidR="00FE6419" w:rsidRPr="0098649C">
        <w:rPr>
          <w:rFonts w:ascii="Arial" w:eastAsia="Times New Roman" w:hAnsi="Arial" w:cs="Arial"/>
          <w:bCs/>
          <w:kern w:val="0"/>
          <w:sz w:val="20"/>
          <w:szCs w:val="20"/>
          <w:lang w:val="en-US" w:eastAsia="fr-FR"/>
          <w14:ligatures w14:val="none"/>
        </w:rPr>
        <w:t xml:space="preserve"> (</w:t>
      </w:r>
      <w:proofErr w:type="spellStart"/>
      <w:r w:rsidR="00FE6419" w:rsidRPr="0098649C">
        <w:rPr>
          <w:rFonts w:ascii="Arial" w:eastAsia="Times New Roman" w:hAnsi="Arial" w:cs="Arial"/>
          <w:bCs/>
          <w:kern w:val="0"/>
          <w:sz w:val="20"/>
          <w:szCs w:val="20"/>
          <w:lang w:val="en-US" w:eastAsia="fr-FR"/>
          <w14:ligatures w14:val="none"/>
        </w:rPr>
        <w:t>R1</w:t>
      </w:r>
      <w:proofErr w:type="spellEnd"/>
      <w:r w:rsidR="00FE6419" w:rsidRPr="0098649C">
        <w:rPr>
          <w:rFonts w:ascii="Arial" w:eastAsia="Times New Roman" w:hAnsi="Arial" w:cs="Arial"/>
          <w:bCs/>
          <w:kern w:val="0"/>
          <w:sz w:val="20"/>
          <w:szCs w:val="20"/>
          <w:lang w:val="en-US" w:eastAsia="fr-FR"/>
          <w14:ligatures w14:val="none"/>
        </w:rPr>
        <w:t xml:space="preserve">)-CARREFOUR </w:t>
      </w:r>
      <w:proofErr w:type="spellStart"/>
      <w:r w:rsidR="00FE6419" w:rsidRPr="0098649C">
        <w:rPr>
          <w:rFonts w:ascii="Arial" w:eastAsia="Times New Roman" w:hAnsi="Arial" w:cs="Arial"/>
          <w:bCs/>
          <w:kern w:val="0"/>
          <w:sz w:val="20"/>
          <w:szCs w:val="20"/>
          <w:lang w:val="en-US" w:eastAsia="fr-FR"/>
          <w14:ligatures w14:val="none"/>
        </w:rPr>
        <w:t>MOSQUÉE</w:t>
      </w:r>
      <w:proofErr w:type="spellEnd"/>
      <w:r w:rsidR="00FE6419" w:rsidRPr="0098649C">
        <w:rPr>
          <w:rFonts w:ascii="Arial" w:eastAsia="Times New Roman" w:hAnsi="Arial" w:cs="Arial"/>
          <w:bCs/>
          <w:kern w:val="0"/>
          <w:sz w:val="20"/>
          <w:szCs w:val="20"/>
          <w:lang w:val="en-US" w:eastAsia="fr-FR"/>
          <w14:ligatures w14:val="none"/>
        </w:rPr>
        <w:t xml:space="preserve"> </w:t>
      </w:r>
      <w:proofErr w:type="gramStart"/>
      <w:r w:rsidR="00FE6419" w:rsidRPr="0098649C">
        <w:rPr>
          <w:rFonts w:ascii="Arial" w:eastAsia="Times New Roman" w:hAnsi="Arial" w:cs="Arial"/>
          <w:bCs/>
          <w:kern w:val="0"/>
          <w:sz w:val="20"/>
          <w:szCs w:val="20"/>
          <w:lang w:val="en-US" w:eastAsia="fr-FR"/>
          <w14:ligatures w14:val="none"/>
        </w:rPr>
        <w:t>LALA ISSA road</w:t>
      </w:r>
      <w:proofErr w:type="gramEnd"/>
      <w:r w:rsidR="00FE6419" w:rsidRPr="0098649C">
        <w:rPr>
          <w:rFonts w:ascii="Arial" w:eastAsia="Times New Roman" w:hAnsi="Arial" w:cs="Arial"/>
          <w:bCs/>
          <w:kern w:val="0"/>
          <w:sz w:val="20"/>
          <w:szCs w:val="20"/>
          <w:lang w:val="en-US" w:eastAsia="fr-FR"/>
          <w14:ligatures w14:val="none"/>
        </w:rPr>
        <w:t xml:space="preserve"> in </w:t>
      </w:r>
      <w:proofErr w:type="spellStart"/>
      <w:r w:rsidR="00FE6419" w:rsidRPr="0098649C">
        <w:rPr>
          <w:rFonts w:ascii="Arial" w:eastAsia="Times New Roman" w:hAnsi="Arial" w:cs="Arial"/>
          <w:bCs/>
          <w:kern w:val="0"/>
          <w:sz w:val="20"/>
          <w:szCs w:val="20"/>
          <w:lang w:val="en-US" w:eastAsia="fr-FR"/>
          <w14:ligatures w14:val="none"/>
        </w:rPr>
        <w:t>Ngaoundere</w:t>
      </w:r>
      <w:proofErr w:type="spellEnd"/>
      <w:r w:rsidR="00FE6419" w:rsidRPr="0098649C">
        <w:rPr>
          <w:rFonts w:ascii="Arial" w:eastAsia="Times New Roman" w:hAnsi="Arial" w:cs="Arial"/>
          <w:bCs/>
          <w:kern w:val="0"/>
          <w:sz w:val="20"/>
          <w:szCs w:val="20"/>
          <w:lang w:val="en-US" w:eastAsia="fr-FR"/>
          <w14:ligatures w14:val="none"/>
        </w:rPr>
        <w:t xml:space="preserve"> Commune 3rd, Vina Department, </w:t>
      </w:r>
      <w:proofErr w:type="spellStart"/>
      <w:r w:rsidR="00FE6419" w:rsidRPr="0098649C">
        <w:rPr>
          <w:rFonts w:ascii="Arial" w:eastAsia="Times New Roman" w:hAnsi="Arial" w:cs="Arial"/>
          <w:bCs/>
          <w:kern w:val="0"/>
          <w:sz w:val="20"/>
          <w:szCs w:val="20"/>
          <w:lang w:val="en-US" w:eastAsia="fr-FR"/>
          <w14:ligatures w14:val="none"/>
        </w:rPr>
        <w:t>Adamaoua</w:t>
      </w:r>
      <w:proofErr w:type="spellEnd"/>
      <w:r w:rsidR="00FE6419" w:rsidRPr="0098649C">
        <w:rPr>
          <w:rFonts w:ascii="Arial" w:eastAsia="Times New Roman" w:hAnsi="Arial" w:cs="Arial"/>
          <w:bCs/>
          <w:kern w:val="0"/>
          <w:sz w:val="20"/>
          <w:szCs w:val="20"/>
          <w:lang w:val="en-US" w:eastAsia="fr-FR"/>
          <w14:ligatures w14:val="none"/>
        </w:rPr>
        <w:t xml:space="preserve"> Region</w:t>
      </w:r>
    </w:p>
    <w:p w14:paraId="147D442C" w14:textId="06B44D84" w:rsidR="00982AE6" w:rsidRPr="0098649C" w:rsidRDefault="00982AE6" w:rsidP="004E1369">
      <w:pPr>
        <w:autoSpaceDE w:val="0"/>
        <w:autoSpaceDN w:val="0"/>
        <w:adjustRightInd w:val="0"/>
        <w:spacing w:after="0" w:line="240" w:lineRule="auto"/>
        <w:ind w:left="59" w:firstLine="649"/>
        <w:jc w:val="both"/>
        <w:rPr>
          <w:rFonts w:ascii="Arial" w:eastAsia="Times New Roman" w:hAnsi="Arial" w:cs="Arial"/>
          <w:bCs/>
          <w:kern w:val="0"/>
          <w:sz w:val="20"/>
          <w:szCs w:val="20"/>
          <w:lang w:val="en-US" w:eastAsia="fr-FR"/>
          <w14:ligatures w14:val="none"/>
        </w:rPr>
      </w:pPr>
      <w:r w:rsidRPr="0098649C">
        <w:rPr>
          <w:rFonts w:ascii="Arial" w:eastAsia="Times New Roman" w:hAnsi="Arial" w:cs="Arial"/>
          <w:bCs/>
          <w:kern w:val="0"/>
          <w:sz w:val="20"/>
          <w:szCs w:val="20"/>
          <w:lang w:val="en-US" w:eastAsia="fr-FR"/>
          <w14:ligatures w14:val="none"/>
        </w:rPr>
        <w:t>.</w:t>
      </w:r>
    </w:p>
    <w:p w14:paraId="474E0A8A" w14:textId="77777777" w:rsidR="00982AE6" w:rsidRPr="0098649C" w:rsidRDefault="00982AE6" w:rsidP="004E1369">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b/>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Scope of work</w:t>
      </w:r>
    </w:p>
    <w:p w14:paraId="17F71D9D" w14:textId="77777777" w:rsidR="00982AE6" w:rsidRPr="0098649C" w:rsidRDefault="00982AE6" w:rsidP="004E1369">
      <w:pPr>
        <w:widowControl w:val="0"/>
        <w:autoSpaceDE w:val="0"/>
        <w:spacing w:after="0" w:line="240"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The work involves the following tasks</w:t>
      </w:r>
    </w:p>
    <w:p w14:paraId="7717713D" w14:textId="77777777" w:rsidR="004E1369" w:rsidRPr="0098649C"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Site installation;</w:t>
      </w:r>
    </w:p>
    <w:p w14:paraId="5960327C" w14:textId="77777777" w:rsidR="004E1369" w:rsidRPr="0098649C"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Cleaning and earthworks;</w:t>
      </w:r>
    </w:p>
    <w:p w14:paraId="5A7DACAA" w14:textId="77777777" w:rsidR="004E1369" w:rsidRPr="0098649C"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Pavement;</w:t>
      </w:r>
    </w:p>
    <w:p w14:paraId="2255EBFF" w14:textId="77777777" w:rsidR="004E1369" w:rsidRPr="0098649C"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Sanitation and drainage;</w:t>
      </w:r>
    </w:p>
    <w:p w14:paraId="554B613D" w14:textId="77777777" w:rsidR="004E1369" w:rsidRPr="0098649C"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Covering slabs over gutters;</w:t>
      </w:r>
    </w:p>
    <w:p w14:paraId="47DE4590" w14:textId="77777777" w:rsidR="004E1369" w:rsidRPr="0098649C"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Work on networks;</w:t>
      </w:r>
    </w:p>
    <w:p w14:paraId="2E6B68E6" w14:textId="64F34BDB" w:rsidR="00982AE6" w:rsidRDefault="004E1369">
      <w:pPr>
        <w:pStyle w:val="Paragraphedeliste"/>
        <w:numPr>
          <w:ilvl w:val="0"/>
          <w:numId w:val="57"/>
        </w:numPr>
        <w:spacing w:after="0" w:line="240" w:lineRule="auto"/>
        <w:rPr>
          <w:rFonts w:ascii="Arial" w:eastAsia="Times New Roman" w:hAnsi="Arial" w:cs="Arial"/>
          <w:sz w:val="20"/>
          <w:szCs w:val="20"/>
          <w:lang w:val="en-US" w:eastAsia="fr-FR"/>
        </w:rPr>
      </w:pPr>
      <w:r w:rsidRPr="0098649C">
        <w:rPr>
          <w:rFonts w:ascii="Arial" w:eastAsia="Times New Roman" w:hAnsi="Arial" w:cs="Arial"/>
          <w:sz w:val="20"/>
          <w:szCs w:val="20"/>
          <w:lang w:val="en-US" w:eastAsia="fr-FR"/>
        </w:rPr>
        <w:t>Reinforced concrete structures</w:t>
      </w:r>
    </w:p>
    <w:p w14:paraId="18A53ACA" w14:textId="77777777" w:rsidR="00B33E8A" w:rsidRPr="00B33E8A" w:rsidRDefault="00B33E8A" w:rsidP="00B33E8A">
      <w:pPr>
        <w:pStyle w:val="Paragraphedeliste"/>
        <w:spacing w:after="0" w:line="240" w:lineRule="auto"/>
        <w:rPr>
          <w:rFonts w:ascii="Arial" w:eastAsia="Times New Roman" w:hAnsi="Arial" w:cs="Arial"/>
          <w:sz w:val="20"/>
          <w:szCs w:val="20"/>
          <w:lang w:val="en-US" w:eastAsia="fr-FR"/>
        </w:rPr>
      </w:pPr>
    </w:p>
    <w:p w14:paraId="69A4029D" w14:textId="77777777" w:rsidR="00982AE6" w:rsidRPr="0098649C" w:rsidRDefault="00982AE6" w:rsidP="004E1369">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 xml:space="preserve">Turnaround time </w:t>
      </w:r>
    </w:p>
    <w:p w14:paraId="540530AD" w14:textId="77777777" w:rsidR="00982AE6" w:rsidRPr="0098649C" w:rsidRDefault="00982AE6" w:rsidP="004E1369">
      <w:pPr>
        <w:tabs>
          <w:tab w:val="left" w:pos="0"/>
          <w:tab w:val="left" w:pos="360"/>
        </w:tabs>
        <w:spacing w:after="120" w:line="240" w:lineRule="auto"/>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ab/>
      </w:r>
      <w:r w:rsidRPr="0098649C">
        <w:rPr>
          <w:rFonts w:ascii="Arial" w:eastAsia="Times New Roman" w:hAnsi="Arial" w:cs="Arial"/>
          <w:kern w:val="0"/>
          <w:sz w:val="20"/>
          <w:szCs w:val="20"/>
          <w:lang w:val="en-US" w:eastAsia="fr-FR"/>
          <w14:ligatures w14:val="none"/>
        </w:rPr>
        <w:tab/>
        <w:t>The maximum execution period is five (05) months, either one hundred and fifty (150) days.</w:t>
      </w:r>
    </w:p>
    <w:p w14:paraId="66294F69" w14:textId="77777777" w:rsidR="00982AE6" w:rsidRPr="0098649C" w:rsidRDefault="00982AE6" w:rsidP="00B33E8A">
      <w:pPr>
        <w:widowControl w:val="0"/>
        <w:numPr>
          <w:ilvl w:val="3"/>
          <w:numId w:val="20"/>
        </w:numPr>
        <w:suppressAutoHyphens/>
        <w:autoSpaceDE w:val="0"/>
        <w:autoSpaceDN w:val="0"/>
        <w:spacing w:line="240" w:lineRule="auto"/>
        <w:ind w:left="540"/>
        <w:jc w:val="both"/>
        <w:textAlignment w:val="baseline"/>
        <w:rPr>
          <w:rFonts w:ascii="Arial" w:eastAsia="Times New Roman" w:hAnsi="Arial" w:cs="Arial"/>
          <w:b/>
          <w:bCs/>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Financing</w:t>
      </w:r>
    </w:p>
    <w:p w14:paraId="59D864EE" w14:textId="6D70EA74" w:rsidR="00982AE6" w:rsidRPr="0098649C" w:rsidRDefault="00982AE6" w:rsidP="004E1369">
      <w:pPr>
        <w:spacing w:line="240" w:lineRule="auto"/>
        <w:jc w:val="both"/>
        <w:rPr>
          <w:rFonts w:ascii="Arial" w:eastAsia="Times New Roman" w:hAnsi="Arial" w:cs="Arial"/>
          <w:bCs/>
          <w:kern w:val="0"/>
          <w:sz w:val="20"/>
          <w:szCs w:val="20"/>
          <w:lang w:val="en-US" w:eastAsia="fr-FR"/>
          <w14:ligatures w14:val="none"/>
        </w:rPr>
      </w:pPr>
      <w:r w:rsidRPr="0098649C">
        <w:rPr>
          <w:rFonts w:ascii="Arial" w:eastAsia="Times New Roman" w:hAnsi="Arial" w:cs="Arial"/>
          <w:bCs/>
          <w:kern w:val="0"/>
          <w:sz w:val="20"/>
          <w:szCs w:val="20"/>
          <w:lang w:val="en-US" w:eastAsia="fr-FR"/>
          <w14:ligatures w14:val="none"/>
        </w:rPr>
        <w:t xml:space="preserve">The work covered by this Invitation to Tender, consisting of a single batch of ten (10) boreholes, is financed by the Budget of the Ministry of the Economy, Planning and Regional Development, Fiscal Years 2024-2025, for a total amount of </w:t>
      </w:r>
      <w:r w:rsidR="00FE6419" w:rsidRPr="0098649C">
        <w:rPr>
          <w:rFonts w:ascii="Arial" w:eastAsia="Times New Roman" w:hAnsi="Arial" w:cs="Arial"/>
          <w:b/>
          <w:kern w:val="0"/>
          <w:sz w:val="20"/>
          <w:szCs w:val="20"/>
          <w:lang w:val="en-US" w:eastAsia="fr-FR"/>
          <w14:ligatures w14:val="none"/>
        </w:rPr>
        <w:t xml:space="preserve">ninety-nine million seven hundred and thirteen thousand five hundred and fourteen </w:t>
      </w:r>
      <w:r w:rsidRPr="0098649C">
        <w:rPr>
          <w:rFonts w:ascii="Arial" w:eastAsia="Times New Roman" w:hAnsi="Arial" w:cs="Arial"/>
          <w:b/>
          <w:kern w:val="0"/>
          <w:sz w:val="20"/>
          <w:szCs w:val="20"/>
          <w:lang w:val="en-US" w:eastAsia="fr-FR"/>
          <w14:ligatures w14:val="none"/>
        </w:rPr>
        <w:t>(</w:t>
      </w:r>
      <w:r w:rsidR="00FE6419" w:rsidRPr="0098649C">
        <w:rPr>
          <w:rFonts w:ascii="Arial" w:eastAsia="Times New Roman" w:hAnsi="Arial" w:cs="Arial"/>
          <w:b/>
          <w:kern w:val="0"/>
          <w:sz w:val="20"/>
          <w:szCs w:val="20"/>
          <w:lang w:val="en-US" w:eastAsia="fr-FR"/>
          <w14:ligatures w14:val="none"/>
        </w:rPr>
        <w:t>99,713,514</w:t>
      </w:r>
      <w:r w:rsidRPr="0098649C">
        <w:rPr>
          <w:rFonts w:ascii="Arial" w:eastAsia="Times New Roman" w:hAnsi="Arial" w:cs="Arial"/>
          <w:b/>
          <w:kern w:val="0"/>
          <w:sz w:val="20"/>
          <w:szCs w:val="20"/>
          <w:lang w:val="en-US" w:eastAsia="fr-FR"/>
          <w14:ligatures w14:val="none"/>
        </w:rPr>
        <w:t>) CFA francs</w:t>
      </w:r>
      <w:r w:rsidRPr="0098649C">
        <w:rPr>
          <w:rFonts w:ascii="Arial" w:eastAsia="Times New Roman" w:hAnsi="Arial" w:cs="Arial"/>
          <w:bCs/>
          <w:kern w:val="0"/>
          <w:sz w:val="20"/>
          <w:szCs w:val="20"/>
          <w:lang w:val="en-US" w:eastAsia="fr-FR"/>
          <w14:ligatures w14:val="none"/>
        </w:rPr>
        <w:t>.</w:t>
      </w:r>
    </w:p>
    <w:p w14:paraId="1B242FF4" w14:textId="77777777" w:rsidR="00982AE6" w:rsidRPr="0098649C" w:rsidRDefault="00982AE6" w:rsidP="00B33E8A">
      <w:pPr>
        <w:widowControl w:val="0"/>
        <w:numPr>
          <w:ilvl w:val="3"/>
          <w:numId w:val="20"/>
        </w:numPr>
        <w:suppressAutoHyphens/>
        <w:autoSpaceDE w:val="0"/>
        <w:autoSpaceDN w:val="0"/>
        <w:spacing w:line="240" w:lineRule="auto"/>
        <w:ind w:left="540"/>
        <w:jc w:val="both"/>
        <w:textAlignment w:val="baseline"/>
        <w:rPr>
          <w:rFonts w:ascii="Arial" w:eastAsia="Times New Roman" w:hAnsi="Arial" w:cs="Arial"/>
          <w:b/>
          <w:bCs/>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Participation and origin</w:t>
      </w:r>
    </w:p>
    <w:p w14:paraId="651F1511" w14:textId="14007717" w:rsidR="00982AE6" w:rsidRPr="0098649C" w:rsidRDefault="003F21B0" w:rsidP="004E1369">
      <w:pPr>
        <w:widowControl w:val="0"/>
        <w:suppressAutoHyphens/>
        <w:autoSpaceDE w:val="0"/>
        <w:autoSpaceDN w:val="0"/>
        <w:spacing w:line="240" w:lineRule="auto"/>
        <w:ind w:firstLine="708"/>
        <w:jc w:val="both"/>
        <w:textAlignment w:val="baseline"/>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Participation in this Invitation to Tender is open on equal terms to companies incorporated under Cameroonian law that can demonstrate the technical and financial capacity to carry out the work covered by this Invitation to Tender.</w:t>
      </w:r>
    </w:p>
    <w:p w14:paraId="74781267" w14:textId="77777777" w:rsidR="00982AE6" w:rsidRPr="0098649C" w:rsidRDefault="00982AE6" w:rsidP="00C45C14">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kern w:val="0"/>
          <w:sz w:val="20"/>
          <w:szCs w:val="20"/>
          <w:u w:val="single"/>
          <w:lang w:eastAsia="fr-FR"/>
          <w14:ligatures w14:val="none"/>
        </w:rPr>
      </w:pPr>
      <w:r w:rsidRPr="0098649C">
        <w:rPr>
          <w:rFonts w:ascii="Arial" w:eastAsia="Times New Roman" w:hAnsi="Arial" w:cs="Arial"/>
          <w:b/>
          <w:bCs/>
          <w:kern w:val="0"/>
          <w:sz w:val="20"/>
          <w:szCs w:val="20"/>
          <w:u w:val="single"/>
          <w:lang w:eastAsia="fr-FR"/>
          <w14:ligatures w14:val="none"/>
        </w:rPr>
        <w:t>Consultation of tender documents</w:t>
      </w:r>
    </w:p>
    <w:p w14:paraId="2F0AE28C" w14:textId="6A008920" w:rsidR="00982AE6" w:rsidRPr="0098649C" w:rsidRDefault="00982AE6" w:rsidP="004E1369">
      <w:pPr>
        <w:spacing w:before="60" w:after="60" w:line="240"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 xml:space="preserve">These Tender Documents may be consulted during working hours at the offices of the Governor of the </w:t>
      </w:r>
      <w:proofErr w:type="spellStart"/>
      <w:r w:rsidRPr="0098649C">
        <w:rPr>
          <w:rFonts w:ascii="Arial" w:eastAsia="Times New Roman" w:hAnsi="Arial" w:cs="Arial"/>
          <w:kern w:val="0"/>
          <w:sz w:val="20"/>
          <w:szCs w:val="20"/>
          <w:lang w:val="en-US" w:eastAsia="fr-FR"/>
          <w14:ligatures w14:val="none"/>
        </w:rPr>
        <w:t>Adamaoua</w:t>
      </w:r>
      <w:proofErr w:type="spellEnd"/>
      <w:r w:rsidRPr="0098649C">
        <w:rPr>
          <w:rFonts w:ascii="Arial" w:eastAsia="Times New Roman" w:hAnsi="Arial" w:cs="Arial"/>
          <w:kern w:val="0"/>
          <w:sz w:val="20"/>
          <w:szCs w:val="20"/>
          <w:lang w:val="en-US" w:eastAsia="fr-FR"/>
          <w14:ligatures w14:val="none"/>
        </w:rPr>
        <w:t xml:space="preserve"> Region (private secretariat office) as soon as this notice is published.</w:t>
      </w:r>
    </w:p>
    <w:p w14:paraId="4FA1DD3D" w14:textId="77777777" w:rsidR="00982AE6" w:rsidRPr="0098649C" w:rsidRDefault="00982AE6" w:rsidP="00B33E8A">
      <w:pPr>
        <w:widowControl w:val="0"/>
        <w:numPr>
          <w:ilvl w:val="3"/>
          <w:numId w:val="20"/>
        </w:numPr>
        <w:suppressAutoHyphens/>
        <w:autoSpaceDE w:val="0"/>
        <w:autoSpaceDN w:val="0"/>
        <w:spacing w:line="240" w:lineRule="auto"/>
        <w:ind w:left="540"/>
        <w:jc w:val="both"/>
        <w:textAlignment w:val="baseline"/>
        <w:rPr>
          <w:rFonts w:ascii="Arial" w:eastAsia="Times New Roman" w:hAnsi="Arial" w:cs="Arial"/>
          <w:b/>
          <w:bCs/>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Procurement of tender documents</w:t>
      </w:r>
    </w:p>
    <w:p w14:paraId="21A9BDE5" w14:textId="18939AE4" w:rsidR="00982AE6" w:rsidRPr="0098649C" w:rsidRDefault="00982AE6" w:rsidP="003F21B0">
      <w:pPr>
        <w:widowControl w:val="0"/>
        <w:autoSpaceDE w:val="0"/>
        <w:spacing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 xml:space="preserve">These tender documents may be obtained from the Office of the Governor of the </w:t>
      </w:r>
      <w:proofErr w:type="spellStart"/>
      <w:r w:rsidRPr="0098649C">
        <w:rPr>
          <w:rFonts w:ascii="Arial" w:eastAsia="Times New Roman" w:hAnsi="Arial" w:cs="Arial"/>
          <w:kern w:val="0"/>
          <w:sz w:val="20"/>
          <w:szCs w:val="20"/>
          <w:lang w:val="en-US" w:eastAsia="fr-FR"/>
          <w14:ligatures w14:val="none"/>
        </w:rPr>
        <w:t>Adamaoua</w:t>
      </w:r>
      <w:proofErr w:type="spellEnd"/>
      <w:r w:rsidRPr="0098649C">
        <w:rPr>
          <w:rFonts w:ascii="Arial" w:eastAsia="Times New Roman" w:hAnsi="Arial" w:cs="Arial"/>
          <w:kern w:val="0"/>
          <w:sz w:val="20"/>
          <w:szCs w:val="20"/>
          <w:lang w:val="en-US" w:eastAsia="fr-FR"/>
          <w14:ligatures w14:val="none"/>
        </w:rPr>
        <w:t xml:space="preserve"> Region (Bureau du </w:t>
      </w:r>
      <w:r w:rsidR="00484BF4" w:rsidRPr="0098649C">
        <w:rPr>
          <w:rFonts w:ascii="Arial" w:eastAsia="Times New Roman" w:hAnsi="Arial" w:cs="Arial"/>
          <w:kern w:val="0"/>
          <w:sz w:val="20"/>
          <w:szCs w:val="20"/>
          <w:lang w:val="en-US" w:eastAsia="fr-FR"/>
          <w14:ligatures w14:val="none"/>
        </w:rPr>
        <w:t>Secretariat</w:t>
      </w:r>
      <w:r w:rsidRPr="0098649C">
        <w:rPr>
          <w:rFonts w:ascii="Arial" w:eastAsia="Times New Roman" w:hAnsi="Arial" w:cs="Arial"/>
          <w:kern w:val="0"/>
          <w:sz w:val="20"/>
          <w:szCs w:val="20"/>
          <w:lang w:val="en-US" w:eastAsia="fr-FR"/>
          <w14:ligatures w14:val="none"/>
        </w:rPr>
        <w:t xml:space="preserve"> Particulier) on publication of this notice and on presentation of a receipt for payment to the Treasury of the non-refundable sum of </w:t>
      </w:r>
      <w:r w:rsidR="00FE6419" w:rsidRPr="0098649C">
        <w:rPr>
          <w:rFonts w:ascii="Arial" w:eastAsia="Times New Roman" w:hAnsi="Arial" w:cs="Arial"/>
          <w:kern w:val="0"/>
          <w:sz w:val="20"/>
          <w:szCs w:val="20"/>
          <w:lang w:val="en-US" w:eastAsia="fr-FR"/>
          <w14:ligatures w14:val="none"/>
        </w:rPr>
        <w:t>eighty</w:t>
      </w:r>
      <w:r w:rsidRPr="0098649C">
        <w:rPr>
          <w:rFonts w:ascii="Arial" w:eastAsia="Times New Roman" w:hAnsi="Arial" w:cs="Arial"/>
          <w:kern w:val="0"/>
          <w:sz w:val="20"/>
          <w:szCs w:val="20"/>
          <w:lang w:val="en-US" w:eastAsia="fr-FR"/>
          <w14:ligatures w14:val="none"/>
        </w:rPr>
        <w:t xml:space="preserve"> thousand (</w:t>
      </w:r>
      <w:r w:rsidR="00FE6419" w:rsidRPr="0098649C">
        <w:rPr>
          <w:rFonts w:ascii="Arial" w:eastAsia="Times New Roman" w:hAnsi="Arial" w:cs="Arial"/>
          <w:kern w:val="0"/>
          <w:sz w:val="20"/>
          <w:szCs w:val="20"/>
          <w:lang w:val="en-US" w:eastAsia="fr-FR"/>
          <w14:ligatures w14:val="none"/>
        </w:rPr>
        <w:t>8</w:t>
      </w:r>
      <w:r w:rsidRPr="0098649C">
        <w:rPr>
          <w:rFonts w:ascii="Arial" w:eastAsia="Times New Roman" w:hAnsi="Arial" w:cs="Arial"/>
          <w:kern w:val="0"/>
          <w:sz w:val="20"/>
          <w:szCs w:val="20"/>
          <w:lang w:val="en-US" w:eastAsia="fr-FR"/>
          <w14:ligatures w14:val="none"/>
        </w:rPr>
        <w:t>0,000) FCFA. When collecting the file, bidders must register, leaving their full address (post office box, telephone number).</w:t>
      </w:r>
    </w:p>
    <w:p w14:paraId="07E6BDDB" w14:textId="77777777" w:rsidR="00982AE6" w:rsidRPr="0098649C" w:rsidRDefault="00982AE6" w:rsidP="00C45C14">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lastRenderedPageBreak/>
        <w:t>Tender submission</w:t>
      </w:r>
    </w:p>
    <w:p w14:paraId="3A0E2EDC" w14:textId="77777777" w:rsidR="00982AE6" w:rsidRPr="0098649C" w:rsidRDefault="00982AE6" w:rsidP="00982AE6">
      <w:pPr>
        <w:spacing w:before="120" w:after="12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 xml:space="preserve">Each tender, drawn up in French or English in seven (07) copies of which one (01) original and six (06) copies marked as such, must be received against receipt at the Office of the Governor of the </w:t>
      </w:r>
      <w:proofErr w:type="spellStart"/>
      <w:r w:rsidRPr="0098649C">
        <w:rPr>
          <w:rFonts w:ascii="Arial" w:eastAsia="Times New Roman" w:hAnsi="Arial" w:cs="Arial"/>
          <w:kern w:val="0"/>
          <w:sz w:val="20"/>
          <w:szCs w:val="20"/>
          <w:lang w:val="en-US" w:eastAsia="fr-FR"/>
          <w14:ligatures w14:val="none"/>
        </w:rPr>
        <w:t>Adamaoua</w:t>
      </w:r>
      <w:proofErr w:type="spellEnd"/>
      <w:r w:rsidRPr="0098649C">
        <w:rPr>
          <w:rFonts w:ascii="Arial" w:eastAsia="Times New Roman" w:hAnsi="Arial" w:cs="Arial"/>
          <w:kern w:val="0"/>
          <w:sz w:val="20"/>
          <w:szCs w:val="20"/>
          <w:lang w:val="en-US" w:eastAsia="fr-FR"/>
          <w14:ligatures w14:val="none"/>
        </w:rPr>
        <w:t xml:space="preserve"> Region (private secretariat office) no later than 2:00 p.m. on ____________________ and must be marked as follows:</w:t>
      </w:r>
    </w:p>
    <w:p w14:paraId="4D287F85" w14:textId="77777777" w:rsidR="00982AE6" w:rsidRPr="0098649C" w:rsidRDefault="00982AE6" w:rsidP="00982AE6">
      <w:pPr>
        <w:spacing w:after="0" w:line="276" w:lineRule="auto"/>
        <w:jc w:val="center"/>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NATIONAL OPEN TENDER NOTICE</w:t>
      </w:r>
    </w:p>
    <w:p w14:paraId="25B0E3BD" w14:textId="77777777" w:rsidR="00982AE6" w:rsidRPr="0098649C" w:rsidRDefault="00982AE6" w:rsidP="00982AE6">
      <w:pPr>
        <w:spacing w:after="0" w:line="276" w:lineRule="auto"/>
        <w:jc w:val="center"/>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N° _____/AONO/H/SDG/</w:t>
      </w:r>
      <w:proofErr w:type="spellStart"/>
      <w:r w:rsidRPr="0098649C">
        <w:rPr>
          <w:rFonts w:ascii="Arial" w:eastAsia="Times New Roman" w:hAnsi="Arial" w:cs="Arial"/>
          <w:b/>
          <w:kern w:val="0"/>
          <w:sz w:val="20"/>
          <w:szCs w:val="20"/>
          <w:lang w:val="en-US" w:eastAsia="fr-FR"/>
          <w14:ligatures w14:val="none"/>
        </w:rPr>
        <w:t>SIGAMAP</w:t>
      </w:r>
      <w:proofErr w:type="spellEnd"/>
      <w:r w:rsidRPr="0098649C">
        <w:rPr>
          <w:rFonts w:ascii="Arial" w:eastAsia="Times New Roman" w:hAnsi="Arial" w:cs="Arial"/>
          <w:b/>
          <w:kern w:val="0"/>
          <w:sz w:val="20"/>
          <w:szCs w:val="20"/>
          <w:lang w:val="en-US" w:eastAsia="fr-FR"/>
          <w14:ligatures w14:val="none"/>
        </w:rPr>
        <w:t>/</w:t>
      </w:r>
      <w:proofErr w:type="spellStart"/>
      <w:r w:rsidRPr="0098649C">
        <w:rPr>
          <w:rFonts w:ascii="Arial" w:eastAsia="Times New Roman" w:hAnsi="Arial" w:cs="Arial"/>
          <w:b/>
          <w:kern w:val="0"/>
          <w:sz w:val="20"/>
          <w:szCs w:val="20"/>
          <w:lang w:val="en-US" w:eastAsia="fr-FR"/>
          <w14:ligatures w14:val="none"/>
        </w:rPr>
        <w:t>CRPM</w:t>
      </w:r>
      <w:proofErr w:type="spellEnd"/>
      <w:r w:rsidRPr="0098649C">
        <w:rPr>
          <w:rFonts w:ascii="Arial" w:eastAsia="Times New Roman" w:hAnsi="Arial" w:cs="Arial"/>
          <w:b/>
          <w:kern w:val="0"/>
          <w:sz w:val="20"/>
          <w:szCs w:val="20"/>
          <w:lang w:val="en-US" w:eastAsia="fr-FR"/>
          <w14:ligatures w14:val="none"/>
        </w:rPr>
        <w:t>/2024 of _________</w:t>
      </w:r>
    </w:p>
    <w:p w14:paraId="0E1D9C02" w14:textId="77777777" w:rsidR="00982AE6" w:rsidRPr="0098649C" w:rsidRDefault="00982AE6" w:rsidP="00982AE6">
      <w:pPr>
        <w:spacing w:after="0" w:line="276" w:lineRule="auto"/>
        <w:jc w:val="center"/>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 xml:space="preserve">FOR THE CONSTRUCTION OF 10 BOREHOLES EQUIPPED WITH HUMAN POWER PUMPS IN CERTAIN LOCALITIES OF THE COMMUNE OF </w:t>
      </w:r>
      <w:proofErr w:type="spellStart"/>
      <w:r w:rsidRPr="0098649C">
        <w:rPr>
          <w:rFonts w:ascii="Arial" w:eastAsia="Times New Roman" w:hAnsi="Arial" w:cs="Arial"/>
          <w:b/>
          <w:kern w:val="0"/>
          <w:sz w:val="20"/>
          <w:szCs w:val="20"/>
          <w:lang w:val="en-US" w:eastAsia="fr-FR"/>
          <w14:ligatures w14:val="none"/>
        </w:rPr>
        <w:t>NYAMBAKA</w:t>
      </w:r>
      <w:proofErr w:type="spellEnd"/>
      <w:r w:rsidRPr="0098649C">
        <w:rPr>
          <w:rFonts w:ascii="Arial" w:eastAsia="Times New Roman" w:hAnsi="Arial" w:cs="Arial"/>
          <w:b/>
          <w:kern w:val="0"/>
          <w:sz w:val="20"/>
          <w:szCs w:val="20"/>
          <w:lang w:val="en-US" w:eastAsia="fr-FR"/>
          <w14:ligatures w14:val="none"/>
        </w:rPr>
        <w:t xml:space="preserve">, DEPARTMENT OF VINA, </w:t>
      </w:r>
      <w:proofErr w:type="spellStart"/>
      <w:r w:rsidRPr="0098649C">
        <w:rPr>
          <w:rFonts w:ascii="Arial" w:eastAsia="Times New Roman" w:hAnsi="Arial" w:cs="Arial"/>
          <w:b/>
          <w:kern w:val="0"/>
          <w:sz w:val="20"/>
          <w:szCs w:val="20"/>
          <w:lang w:val="en-US" w:eastAsia="fr-FR"/>
          <w14:ligatures w14:val="none"/>
        </w:rPr>
        <w:t>ADAMAOUA</w:t>
      </w:r>
      <w:proofErr w:type="spellEnd"/>
      <w:r w:rsidRPr="0098649C">
        <w:rPr>
          <w:rFonts w:ascii="Arial" w:eastAsia="Times New Roman" w:hAnsi="Arial" w:cs="Arial"/>
          <w:b/>
          <w:kern w:val="0"/>
          <w:sz w:val="20"/>
          <w:szCs w:val="20"/>
          <w:lang w:val="en-US" w:eastAsia="fr-FR"/>
          <w14:ligatures w14:val="none"/>
        </w:rPr>
        <w:t xml:space="preserve"> REGION</w:t>
      </w:r>
    </w:p>
    <w:p w14:paraId="20F6C41B" w14:textId="77777777" w:rsidR="00982AE6" w:rsidRPr="0098649C" w:rsidRDefault="00982AE6" w:rsidP="00982AE6">
      <w:pPr>
        <w:spacing w:after="0" w:line="276" w:lineRule="auto"/>
        <w:jc w:val="center"/>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«To be opened only during the counting session».</w:t>
      </w:r>
    </w:p>
    <w:p w14:paraId="35CE0F4F" w14:textId="77777777" w:rsidR="00982AE6" w:rsidRPr="0098649C" w:rsidRDefault="00982AE6" w:rsidP="003F21B0">
      <w:pPr>
        <w:spacing w:after="0" w:line="276" w:lineRule="auto"/>
        <w:ind w:firstLine="708"/>
        <w:jc w:val="both"/>
        <w:rPr>
          <w:rFonts w:ascii="Arial" w:eastAsia="Times New Roman" w:hAnsi="Arial" w:cs="Arial"/>
          <w:kern w:val="0"/>
          <w:sz w:val="20"/>
          <w:szCs w:val="20"/>
          <w:lang w:val="en-US" w:eastAsia="fr-FR"/>
          <w14:ligatures w14:val="none"/>
        </w:rPr>
      </w:pPr>
    </w:p>
    <w:p w14:paraId="3D2E18D3" w14:textId="77777777" w:rsidR="00982AE6" w:rsidRPr="0098649C" w:rsidRDefault="00982AE6" w:rsidP="00C45C14">
      <w:pPr>
        <w:widowControl w:val="0"/>
        <w:numPr>
          <w:ilvl w:val="3"/>
          <w:numId w:val="20"/>
        </w:numPr>
        <w:suppressAutoHyphens/>
        <w:autoSpaceDE w:val="0"/>
        <w:autoSpaceDN w:val="0"/>
        <w:spacing w:after="240" w:line="240" w:lineRule="auto"/>
        <w:ind w:left="540"/>
        <w:jc w:val="both"/>
        <w:textAlignment w:val="baseline"/>
        <w:rPr>
          <w:rFonts w:ascii="Arial" w:eastAsia="Times New Roman" w:hAnsi="Arial" w:cs="Arial"/>
          <w:b/>
          <w:bCs/>
          <w:kern w:val="0"/>
          <w:sz w:val="20"/>
          <w:szCs w:val="20"/>
          <w:u w:val="single"/>
          <w:lang w:eastAsia="fr-FR"/>
          <w14:ligatures w14:val="none"/>
        </w:rPr>
      </w:pPr>
      <w:proofErr w:type="spellStart"/>
      <w:r w:rsidRPr="0098649C">
        <w:rPr>
          <w:rFonts w:ascii="Arial" w:eastAsia="Times New Roman" w:hAnsi="Arial" w:cs="Arial"/>
          <w:b/>
          <w:bCs/>
          <w:kern w:val="0"/>
          <w:sz w:val="20"/>
          <w:szCs w:val="20"/>
          <w:u w:val="single"/>
          <w:lang w:eastAsia="fr-FR"/>
          <w14:ligatures w14:val="none"/>
        </w:rPr>
        <w:t>Acceptability</w:t>
      </w:r>
      <w:proofErr w:type="spellEnd"/>
      <w:r w:rsidRPr="0098649C">
        <w:rPr>
          <w:rFonts w:ascii="Arial" w:eastAsia="Times New Roman" w:hAnsi="Arial" w:cs="Arial"/>
          <w:b/>
          <w:bCs/>
          <w:kern w:val="0"/>
          <w:sz w:val="20"/>
          <w:szCs w:val="20"/>
          <w:u w:val="single"/>
          <w:lang w:eastAsia="fr-FR"/>
          <w14:ligatures w14:val="none"/>
        </w:rPr>
        <w:t xml:space="preserve"> of </w:t>
      </w:r>
      <w:proofErr w:type="spellStart"/>
      <w:r w:rsidRPr="0098649C">
        <w:rPr>
          <w:rFonts w:ascii="Arial" w:eastAsia="Times New Roman" w:hAnsi="Arial" w:cs="Arial"/>
          <w:b/>
          <w:bCs/>
          <w:kern w:val="0"/>
          <w:sz w:val="20"/>
          <w:szCs w:val="20"/>
          <w:u w:val="single"/>
          <w:lang w:eastAsia="fr-FR"/>
          <w14:ligatures w14:val="none"/>
        </w:rPr>
        <w:t>offers</w:t>
      </w:r>
      <w:proofErr w:type="spellEnd"/>
    </w:p>
    <w:p w14:paraId="2C7B294D" w14:textId="50550A6A" w:rsidR="00982AE6" w:rsidRDefault="00982AE6" w:rsidP="00FE6419">
      <w:pPr>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 xml:space="preserve">Each bidder must attach to its administrative documents a bid bond issued by a first-class bank approved by the Ministry in charge of finance and listed in Exhibit 12 of the present DAO. The bid bond of </w:t>
      </w:r>
      <w:r w:rsidR="00FE6419" w:rsidRPr="0098649C">
        <w:rPr>
          <w:rFonts w:ascii="Arial" w:eastAsia="Times New Roman" w:hAnsi="Arial" w:cs="Arial"/>
          <w:b/>
          <w:bCs/>
          <w:kern w:val="0"/>
          <w:sz w:val="20"/>
          <w:szCs w:val="20"/>
          <w:lang w:val="en-US" w:eastAsia="fr-FR"/>
          <w14:ligatures w14:val="none"/>
        </w:rPr>
        <w:t>one million nine hundred and ninety-four thousand two hundred and sixty (1,994,270)</w:t>
      </w:r>
      <w:r w:rsidR="00FE6419" w:rsidRPr="0098649C">
        <w:rPr>
          <w:rFonts w:ascii="Arial" w:eastAsia="Times New Roman" w:hAnsi="Arial" w:cs="Arial"/>
          <w:kern w:val="0"/>
          <w:sz w:val="20"/>
          <w:szCs w:val="20"/>
          <w:lang w:val="en-US" w:eastAsia="fr-FR"/>
          <w14:ligatures w14:val="none"/>
        </w:rPr>
        <w:t xml:space="preserve"> </w:t>
      </w:r>
      <w:r w:rsidRPr="0098649C">
        <w:rPr>
          <w:rFonts w:ascii="Arial" w:eastAsia="Times New Roman" w:hAnsi="Arial" w:cs="Arial"/>
          <w:b/>
          <w:bCs/>
          <w:kern w:val="0"/>
          <w:sz w:val="20"/>
          <w:szCs w:val="20"/>
          <w:lang w:val="en-US" w:eastAsia="fr-FR"/>
          <w14:ligatures w14:val="none"/>
        </w:rPr>
        <w:t>FCFA</w:t>
      </w:r>
      <w:r w:rsidRPr="0098649C">
        <w:rPr>
          <w:rFonts w:ascii="Arial" w:eastAsia="Times New Roman" w:hAnsi="Arial" w:cs="Arial"/>
          <w:kern w:val="0"/>
          <w:sz w:val="20"/>
          <w:szCs w:val="20"/>
          <w:lang w:val="en-US" w:eastAsia="fr-FR"/>
          <w14:ligatures w14:val="none"/>
        </w:rPr>
        <w:t xml:space="preserve"> is valid for thirty (30) days beyond the original bid validity date. Other required administrative documents must be submitted in originals or certified copies by the issuing department or a competent administrative authority, in accordance with the stipulations of the Special Rules for Invitations to Tender, failing which they will be rejected. They must be dated less than three (03) months prior to the deadline for submission of bids or have been drawn up after the date of signature of the invitation to tender. Any bid that does not comply with the requirements of this notice and the tender documents will be declared inadmissible. In addition, the absence of a bid bond issued by a first-class bank approved by the Ministry of Finance, or failure to comply with the model documents in the tender documents, will result in the rejection of the bid.</w:t>
      </w:r>
    </w:p>
    <w:p w14:paraId="0BEC2FDD" w14:textId="4582F83F" w:rsidR="00982AE6" w:rsidRPr="001F5B8D" w:rsidRDefault="00705999" w:rsidP="00705999">
      <w:pPr>
        <w:jc w:val="both"/>
        <w:rPr>
          <w:rFonts w:ascii="Arial" w:hAnsi="Arial" w:cs="Arial"/>
          <w:b/>
          <w:bCs/>
          <w:sz w:val="20"/>
          <w:szCs w:val="20"/>
          <w:lang w:val="en-US"/>
        </w:rPr>
      </w:pPr>
      <w:bookmarkStart w:id="12" w:name="_Hlk184627027"/>
      <w:r w:rsidRPr="001F5B8D">
        <w:rPr>
          <w:rFonts w:ascii="Arial" w:hAnsi="Arial" w:cs="Arial"/>
          <w:b/>
          <w:bCs/>
          <w:sz w:val="20"/>
          <w:szCs w:val="20"/>
          <w:u w:val="single"/>
          <w:lang w:val="en-US"/>
        </w:rPr>
        <w:t>NB</w:t>
      </w:r>
      <w:r w:rsidRPr="001F5B8D">
        <w:rPr>
          <w:rFonts w:ascii="Arial" w:hAnsi="Arial" w:cs="Arial"/>
          <w:b/>
          <w:bCs/>
          <w:sz w:val="20"/>
          <w:szCs w:val="20"/>
          <w:lang w:val="en-US"/>
        </w:rPr>
        <w:t xml:space="preserve">: Attach to the bid bond the deposit receipt issued by the Caisse des </w:t>
      </w:r>
      <w:proofErr w:type="spellStart"/>
      <w:r w:rsidRPr="001F5B8D">
        <w:rPr>
          <w:rFonts w:ascii="Arial" w:hAnsi="Arial" w:cs="Arial"/>
          <w:b/>
          <w:bCs/>
          <w:sz w:val="20"/>
          <w:szCs w:val="20"/>
          <w:lang w:val="en-US"/>
        </w:rPr>
        <w:t>Dépôts</w:t>
      </w:r>
      <w:proofErr w:type="spellEnd"/>
      <w:r w:rsidRPr="001F5B8D">
        <w:rPr>
          <w:rFonts w:ascii="Arial" w:hAnsi="Arial" w:cs="Arial"/>
          <w:b/>
          <w:bCs/>
          <w:sz w:val="20"/>
          <w:szCs w:val="20"/>
          <w:lang w:val="en-US"/>
        </w:rPr>
        <w:t xml:space="preserve"> et Consignation (</w:t>
      </w:r>
      <w:proofErr w:type="spellStart"/>
      <w:r w:rsidRPr="001F5B8D">
        <w:rPr>
          <w:rFonts w:ascii="Arial" w:hAnsi="Arial" w:cs="Arial"/>
          <w:b/>
          <w:bCs/>
          <w:sz w:val="20"/>
          <w:szCs w:val="20"/>
          <w:lang w:val="en-US"/>
        </w:rPr>
        <w:t>CDEC</w:t>
      </w:r>
      <w:proofErr w:type="spellEnd"/>
      <w:r w:rsidRPr="001F5B8D">
        <w:rPr>
          <w:rFonts w:ascii="Arial" w:hAnsi="Arial" w:cs="Arial"/>
          <w:b/>
          <w:bCs/>
          <w:sz w:val="20"/>
          <w:szCs w:val="20"/>
          <w:lang w:val="en-US"/>
        </w:rPr>
        <w:t>) in accordance with circular letter No. 000019/LC/</w:t>
      </w:r>
      <w:proofErr w:type="spellStart"/>
      <w:r w:rsidRPr="001F5B8D">
        <w:rPr>
          <w:rFonts w:ascii="Arial" w:hAnsi="Arial" w:cs="Arial"/>
          <w:b/>
          <w:bCs/>
          <w:sz w:val="20"/>
          <w:szCs w:val="20"/>
          <w:lang w:val="en-US"/>
        </w:rPr>
        <w:t>MINMAP</w:t>
      </w:r>
      <w:proofErr w:type="spellEnd"/>
      <w:r w:rsidRPr="001F5B8D">
        <w:rPr>
          <w:rFonts w:ascii="Arial" w:hAnsi="Arial" w:cs="Arial"/>
          <w:b/>
          <w:bCs/>
          <w:sz w:val="20"/>
          <w:szCs w:val="20"/>
          <w:lang w:val="en-US"/>
        </w:rPr>
        <w:t xml:space="preserve"> dated June 05, 2024 from the Minister Delegate to the Presidency in charge of Public Procurement.</w:t>
      </w:r>
    </w:p>
    <w:bookmarkEnd w:id="12"/>
    <w:p w14:paraId="7EF4F04C" w14:textId="77777777" w:rsidR="00982AE6" w:rsidRPr="0098649C" w:rsidRDefault="00982AE6" w:rsidP="00C45C14">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Bid opening</w:t>
      </w:r>
    </w:p>
    <w:p w14:paraId="15B38A99" w14:textId="77777777" w:rsidR="00982AE6" w:rsidRDefault="00982AE6" w:rsidP="00982AE6">
      <w:pPr>
        <w:widowControl w:val="0"/>
        <w:suppressAutoHyphens/>
        <w:autoSpaceDE w:val="0"/>
        <w:autoSpaceDN w:val="0"/>
        <w:spacing w:after="0" w:line="276" w:lineRule="auto"/>
        <w:ind w:firstLine="708"/>
        <w:jc w:val="both"/>
        <w:textAlignment w:val="baseline"/>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 xml:space="preserve">The bids will be opened at one time, in the conference room of the Services du Gouverneur de la </w:t>
      </w:r>
      <w:proofErr w:type="spellStart"/>
      <w:r w:rsidRPr="0098649C">
        <w:rPr>
          <w:rFonts w:ascii="Arial" w:eastAsia="Times New Roman" w:hAnsi="Arial" w:cs="Arial"/>
          <w:kern w:val="0"/>
          <w:sz w:val="20"/>
          <w:szCs w:val="20"/>
          <w:lang w:val="en-US" w:eastAsia="fr-FR"/>
          <w14:ligatures w14:val="none"/>
        </w:rPr>
        <w:t>Région</w:t>
      </w:r>
      <w:proofErr w:type="spellEnd"/>
      <w:r w:rsidRPr="0098649C">
        <w:rPr>
          <w:rFonts w:ascii="Arial" w:eastAsia="Times New Roman" w:hAnsi="Arial" w:cs="Arial"/>
          <w:kern w:val="0"/>
          <w:sz w:val="20"/>
          <w:szCs w:val="20"/>
          <w:lang w:val="en-US" w:eastAsia="fr-FR"/>
          <w14:ligatures w14:val="none"/>
        </w:rPr>
        <w:t xml:space="preserve"> de </w:t>
      </w:r>
      <w:proofErr w:type="spellStart"/>
      <w:r w:rsidRPr="0098649C">
        <w:rPr>
          <w:rFonts w:ascii="Arial" w:eastAsia="Times New Roman" w:hAnsi="Arial" w:cs="Arial"/>
          <w:kern w:val="0"/>
          <w:sz w:val="20"/>
          <w:szCs w:val="20"/>
          <w:lang w:val="en-US" w:eastAsia="fr-FR"/>
          <w14:ligatures w14:val="none"/>
        </w:rPr>
        <w:t>l'Adamaoua</w:t>
      </w:r>
      <w:proofErr w:type="spellEnd"/>
      <w:r w:rsidRPr="0098649C">
        <w:rPr>
          <w:rFonts w:ascii="Arial" w:eastAsia="Times New Roman" w:hAnsi="Arial" w:cs="Arial"/>
          <w:kern w:val="0"/>
          <w:sz w:val="20"/>
          <w:szCs w:val="20"/>
          <w:lang w:val="en-US" w:eastAsia="fr-FR"/>
          <w14:ligatures w14:val="none"/>
        </w:rPr>
        <w:t xml:space="preserve">, on ________________________ at 3:00 p.m., by the Commission </w:t>
      </w:r>
      <w:proofErr w:type="spellStart"/>
      <w:r w:rsidRPr="0098649C">
        <w:rPr>
          <w:rFonts w:ascii="Arial" w:eastAsia="Times New Roman" w:hAnsi="Arial" w:cs="Arial"/>
          <w:kern w:val="0"/>
          <w:sz w:val="20"/>
          <w:szCs w:val="20"/>
          <w:lang w:val="en-US" w:eastAsia="fr-FR"/>
          <w14:ligatures w14:val="none"/>
        </w:rPr>
        <w:t>Régionale</w:t>
      </w:r>
      <w:proofErr w:type="spellEnd"/>
      <w:r w:rsidRPr="0098649C">
        <w:rPr>
          <w:rFonts w:ascii="Arial" w:eastAsia="Times New Roman" w:hAnsi="Arial" w:cs="Arial"/>
          <w:kern w:val="0"/>
          <w:sz w:val="20"/>
          <w:szCs w:val="20"/>
          <w:lang w:val="en-US" w:eastAsia="fr-FR"/>
          <w14:ligatures w14:val="none"/>
        </w:rPr>
        <w:t xml:space="preserve"> de </w:t>
      </w:r>
      <w:proofErr w:type="spellStart"/>
      <w:r w:rsidRPr="0098649C">
        <w:rPr>
          <w:rFonts w:ascii="Arial" w:eastAsia="Times New Roman" w:hAnsi="Arial" w:cs="Arial"/>
          <w:kern w:val="0"/>
          <w:sz w:val="20"/>
          <w:szCs w:val="20"/>
          <w:lang w:val="en-US" w:eastAsia="fr-FR"/>
          <w14:ligatures w14:val="none"/>
        </w:rPr>
        <w:t>Passation</w:t>
      </w:r>
      <w:proofErr w:type="spellEnd"/>
      <w:r w:rsidRPr="0098649C">
        <w:rPr>
          <w:rFonts w:ascii="Arial" w:eastAsia="Times New Roman" w:hAnsi="Arial" w:cs="Arial"/>
          <w:kern w:val="0"/>
          <w:sz w:val="20"/>
          <w:szCs w:val="20"/>
          <w:lang w:val="en-US" w:eastAsia="fr-FR"/>
          <w14:ligatures w14:val="none"/>
        </w:rPr>
        <w:t xml:space="preserve"> des </w:t>
      </w:r>
      <w:proofErr w:type="spellStart"/>
      <w:r w:rsidRPr="0098649C">
        <w:rPr>
          <w:rFonts w:ascii="Arial" w:eastAsia="Times New Roman" w:hAnsi="Arial" w:cs="Arial"/>
          <w:kern w:val="0"/>
          <w:sz w:val="20"/>
          <w:szCs w:val="20"/>
          <w:lang w:val="en-US" w:eastAsia="fr-FR"/>
          <w14:ligatures w14:val="none"/>
        </w:rPr>
        <w:t>Marchés</w:t>
      </w:r>
      <w:proofErr w:type="spellEnd"/>
      <w:r w:rsidRPr="0098649C">
        <w:rPr>
          <w:rFonts w:ascii="Arial" w:eastAsia="Times New Roman" w:hAnsi="Arial" w:cs="Arial"/>
          <w:kern w:val="0"/>
          <w:sz w:val="20"/>
          <w:szCs w:val="20"/>
          <w:lang w:val="en-US" w:eastAsia="fr-FR"/>
          <w14:ligatures w14:val="none"/>
        </w:rPr>
        <w:t xml:space="preserve"> Publics (</w:t>
      </w:r>
      <w:proofErr w:type="spellStart"/>
      <w:r w:rsidRPr="0098649C">
        <w:rPr>
          <w:rFonts w:ascii="Arial" w:eastAsia="Times New Roman" w:hAnsi="Arial" w:cs="Arial"/>
          <w:kern w:val="0"/>
          <w:sz w:val="20"/>
          <w:szCs w:val="20"/>
          <w:lang w:val="en-US" w:eastAsia="fr-FR"/>
          <w14:ligatures w14:val="none"/>
        </w:rPr>
        <w:t>CRPMP</w:t>
      </w:r>
      <w:proofErr w:type="spellEnd"/>
      <w:r w:rsidRPr="0098649C">
        <w:rPr>
          <w:rFonts w:ascii="Arial" w:eastAsia="Times New Roman" w:hAnsi="Arial" w:cs="Arial"/>
          <w:kern w:val="0"/>
          <w:sz w:val="20"/>
          <w:szCs w:val="20"/>
          <w:lang w:val="en-US" w:eastAsia="fr-FR"/>
          <w14:ligatures w14:val="none"/>
        </w:rPr>
        <w:t xml:space="preserve">) de </w:t>
      </w:r>
      <w:proofErr w:type="spellStart"/>
      <w:r w:rsidRPr="0098649C">
        <w:rPr>
          <w:rFonts w:ascii="Arial" w:eastAsia="Times New Roman" w:hAnsi="Arial" w:cs="Arial"/>
          <w:kern w:val="0"/>
          <w:sz w:val="20"/>
          <w:szCs w:val="20"/>
          <w:lang w:val="en-US" w:eastAsia="fr-FR"/>
          <w14:ligatures w14:val="none"/>
        </w:rPr>
        <w:t>l'Adamaoua</w:t>
      </w:r>
      <w:proofErr w:type="spellEnd"/>
      <w:r w:rsidRPr="0098649C">
        <w:rPr>
          <w:rFonts w:ascii="Arial" w:eastAsia="Times New Roman" w:hAnsi="Arial" w:cs="Arial"/>
          <w:kern w:val="0"/>
          <w:sz w:val="20"/>
          <w:szCs w:val="20"/>
          <w:lang w:val="en-US" w:eastAsia="fr-FR"/>
          <w14:ligatures w14:val="none"/>
        </w:rPr>
        <w:t>. Only bidders may attend this opening session, or be represented by a duly authorized person of their choice.</w:t>
      </w:r>
    </w:p>
    <w:p w14:paraId="3B93EA4E" w14:textId="22A6A274" w:rsidR="001D25EA" w:rsidRPr="001D25EA" w:rsidRDefault="001D25EA" w:rsidP="001D25EA">
      <w:pPr>
        <w:pStyle w:val="Paragraphedeliste"/>
        <w:numPr>
          <w:ilvl w:val="3"/>
          <w:numId w:val="20"/>
        </w:numPr>
        <w:spacing w:after="0"/>
        <w:ind w:left="567"/>
        <w:rPr>
          <w:rFonts w:ascii="Arial" w:hAnsi="Arial" w:cs="Arial"/>
          <w:b/>
          <w:bCs/>
          <w:sz w:val="20"/>
          <w:szCs w:val="20"/>
          <w:lang w:val="en-US"/>
        </w:rPr>
      </w:pPr>
      <w:bookmarkStart w:id="13" w:name="_Hlk184627792"/>
      <w:bookmarkStart w:id="14" w:name="_Hlk184643306"/>
      <w:r w:rsidRPr="001D25EA">
        <w:rPr>
          <w:rFonts w:ascii="Arial" w:hAnsi="Arial" w:cs="Arial"/>
          <w:b/>
          <w:bCs/>
          <w:sz w:val="20"/>
          <w:szCs w:val="20"/>
          <w:lang w:val="en-US"/>
        </w:rPr>
        <w:t>Deadlines for bidders to respond</w:t>
      </w:r>
    </w:p>
    <w:bookmarkEnd w:id="13"/>
    <w:p w14:paraId="20095977" w14:textId="77777777" w:rsidR="001D25EA" w:rsidRPr="001D25EA" w:rsidRDefault="001D25EA" w:rsidP="001D25EA">
      <w:pPr>
        <w:jc w:val="both"/>
        <w:rPr>
          <w:rFonts w:ascii="Arial" w:hAnsi="Arial" w:cs="Arial"/>
          <w:sz w:val="20"/>
          <w:szCs w:val="20"/>
          <w:lang w:val="en-US"/>
        </w:rPr>
      </w:pPr>
      <w:r w:rsidRPr="001D25EA">
        <w:rPr>
          <w:rFonts w:ascii="Arial" w:hAnsi="Arial" w:cs="Arial"/>
          <w:sz w:val="20"/>
          <w:szCs w:val="20"/>
          <w:lang w:val="en-US"/>
        </w:rPr>
        <w:t>Companies wishing to participate in this invitation to tender must reply within 30 calendar days from the date of publication of the invitation to tender.</w:t>
      </w:r>
    </w:p>
    <w:bookmarkEnd w:id="14"/>
    <w:p w14:paraId="504F4AA2" w14:textId="77777777" w:rsidR="00982AE6" w:rsidRPr="0098649C" w:rsidRDefault="00982AE6" w:rsidP="00C45C14">
      <w:pPr>
        <w:widowControl w:val="0"/>
        <w:numPr>
          <w:ilvl w:val="3"/>
          <w:numId w:val="20"/>
        </w:numPr>
        <w:suppressAutoHyphens/>
        <w:autoSpaceDE w:val="0"/>
        <w:autoSpaceDN w:val="0"/>
        <w:spacing w:after="0" w:line="276" w:lineRule="auto"/>
        <w:ind w:left="540"/>
        <w:jc w:val="both"/>
        <w:textAlignment w:val="baseline"/>
        <w:rPr>
          <w:rFonts w:ascii="Arial" w:eastAsia="Times New Roman" w:hAnsi="Arial" w:cs="Arial"/>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Bid evaluation</w:t>
      </w:r>
    </w:p>
    <w:p w14:paraId="0CEF15BA" w14:textId="0E054839" w:rsidR="00982AE6" w:rsidRPr="000B5038" w:rsidRDefault="00982AE6">
      <w:pPr>
        <w:pStyle w:val="Paragraphedeliste"/>
        <w:widowControl w:val="0"/>
        <w:numPr>
          <w:ilvl w:val="0"/>
          <w:numId w:val="66"/>
        </w:numPr>
        <w:autoSpaceDE w:val="0"/>
        <w:spacing w:after="0"/>
        <w:jc w:val="both"/>
        <w:rPr>
          <w:rFonts w:ascii="Arial" w:eastAsia="Times New Roman" w:hAnsi="Arial" w:cs="Arial"/>
          <w:b/>
          <w:bCs/>
          <w:sz w:val="20"/>
          <w:szCs w:val="20"/>
          <w:lang w:val="en-US" w:eastAsia="fr-FR"/>
        </w:rPr>
      </w:pPr>
      <w:r w:rsidRPr="000B5038">
        <w:rPr>
          <w:rFonts w:ascii="Arial" w:eastAsia="Times New Roman" w:hAnsi="Arial" w:cs="Arial"/>
          <w:b/>
          <w:bCs/>
          <w:sz w:val="20"/>
          <w:szCs w:val="20"/>
          <w:lang w:val="en-US" w:eastAsia="fr-FR"/>
        </w:rPr>
        <w:t xml:space="preserve">The eliminatory criteria are: </w:t>
      </w:r>
    </w:p>
    <w:p w14:paraId="4B213120" w14:textId="24442AD4" w:rsidR="00982AE6" w:rsidRPr="0098649C" w:rsidRDefault="00982AE6"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1</w:t>
      </w:r>
      <w:r w:rsidR="000B5038">
        <w:rPr>
          <w:rFonts w:ascii="Arial" w:eastAsia="Times New Roman" w:hAnsi="Arial" w:cs="Arial"/>
          <w:kern w:val="0"/>
          <w:sz w:val="20"/>
          <w:szCs w:val="20"/>
          <w:lang w:val="en-US" w:eastAsia="fr-FR"/>
          <w14:ligatures w14:val="none"/>
        </w:rPr>
        <w:t xml:space="preserve">. </w:t>
      </w:r>
      <w:r w:rsidRPr="0098649C">
        <w:rPr>
          <w:rFonts w:ascii="Arial" w:eastAsia="Times New Roman" w:hAnsi="Arial" w:cs="Arial"/>
          <w:kern w:val="0"/>
          <w:sz w:val="20"/>
          <w:szCs w:val="20"/>
          <w:lang w:val="en-US" w:eastAsia="fr-FR"/>
          <w14:ligatures w14:val="none"/>
        </w:rPr>
        <w:t>Absence of an administrative document or persistent non-conformity of a document after the deadline set by the Regional Procurement Commission has expired;</w:t>
      </w:r>
    </w:p>
    <w:p w14:paraId="53666713" w14:textId="3AD15514" w:rsidR="00982AE6" w:rsidRPr="0098649C" w:rsidRDefault="00982AE6"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2.</w:t>
      </w:r>
      <w:r w:rsidR="000B5038">
        <w:rPr>
          <w:rFonts w:ascii="Arial" w:eastAsia="Times New Roman" w:hAnsi="Arial" w:cs="Arial"/>
          <w:kern w:val="0"/>
          <w:sz w:val="20"/>
          <w:szCs w:val="20"/>
          <w:lang w:val="en-US" w:eastAsia="fr-FR"/>
          <w14:ligatures w14:val="none"/>
        </w:rPr>
        <w:t xml:space="preserve"> </w:t>
      </w:r>
      <w:r w:rsidRPr="0098649C">
        <w:rPr>
          <w:rFonts w:ascii="Arial" w:eastAsia="Times New Roman" w:hAnsi="Arial" w:cs="Arial"/>
          <w:kern w:val="0"/>
          <w:sz w:val="20"/>
          <w:szCs w:val="20"/>
          <w:lang w:val="en-US" w:eastAsia="fr-FR"/>
          <w14:ligatures w14:val="none"/>
        </w:rPr>
        <w:t>False declaration or falsified document;</w:t>
      </w:r>
    </w:p>
    <w:p w14:paraId="1A8D2490" w14:textId="6E117BE5" w:rsidR="00982AE6" w:rsidRPr="0098649C" w:rsidRDefault="00982AE6"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3.</w:t>
      </w:r>
      <w:r w:rsidR="000B5038">
        <w:rPr>
          <w:rFonts w:ascii="Arial" w:eastAsia="Times New Roman" w:hAnsi="Arial" w:cs="Arial"/>
          <w:kern w:val="0"/>
          <w:sz w:val="20"/>
          <w:szCs w:val="20"/>
          <w:lang w:val="en-US" w:eastAsia="fr-FR"/>
          <w14:ligatures w14:val="none"/>
        </w:rPr>
        <w:t xml:space="preserve"> </w:t>
      </w:r>
      <w:r w:rsidRPr="0098649C">
        <w:rPr>
          <w:rFonts w:ascii="Arial" w:eastAsia="Times New Roman" w:hAnsi="Arial" w:cs="Arial"/>
          <w:kern w:val="0"/>
          <w:sz w:val="20"/>
          <w:szCs w:val="20"/>
          <w:lang w:val="en-US" w:eastAsia="fr-FR"/>
          <w14:ligatures w14:val="none"/>
        </w:rPr>
        <w:t>Absence of a unit price (in figures or letters) in the price schedule;</w:t>
      </w:r>
    </w:p>
    <w:p w14:paraId="33C067ED" w14:textId="15D5E2BD" w:rsidR="00982AE6" w:rsidRPr="0098649C" w:rsidRDefault="00982AE6"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4.</w:t>
      </w:r>
      <w:r w:rsidR="000B5038">
        <w:rPr>
          <w:rFonts w:ascii="Arial" w:eastAsia="Times New Roman" w:hAnsi="Arial" w:cs="Arial"/>
          <w:kern w:val="0"/>
          <w:sz w:val="20"/>
          <w:szCs w:val="20"/>
          <w:lang w:val="en-US" w:eastAsia="fr-FR"/>
          <w14:ligatures w14:val="none"/>
        </w:rPr>
        <w:t xml:space="preserve"> </w:t>
      </w:r>
      <w:r w:rsidRPr="0098649C">
        <w:rPr>
          <w:rFonts w:ascii="Arial" w:eastAsia="Times New Roman" w:hAnsi="Arial" w:cs="Arial"/>
          <w:kern w:val="0"/>
          <w:sz w:val="20"/>
          <w:szCs w:val="20"/>
          <w:lang w:val="en-US" w:eastAsia="fr-FR"/>
          <w14:ligatures w14:val="none"/>
        </w:rPr>
        <w:t>Description of a proposed unit price that does not comply with the specifications in the Request for Quotation;</w:t>
      </w:r>
    </w:p>
    <w:p w14:paraId="775FD11A" w14:textId="3E4066E0" w:rsidR="00982AE6" w:rsidRPr="0098649C" w:rsidRDefault="00982AE6"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5.</w:t>
      </w:r>
      <w:r w:rsidR="000B5038">
        <w:rPr>
          <w:rFonts w:ascii="Arial" w:eastAsia="Times New Roman" w:hAnsi="Arial" w:cs="Arial"/>
          <w:kern w:val="0"/>
          <w:sz w:val="20"/>
          <w:szCs w:val="20"/>
          <w:lang w:val="en-US" w:eastAsia="fr-FR"/>
          <w14:ligatures w14:val="none"/>
        </w:rPr>
        <w:t xml:space="preserve"> </w:t>
      </w:r>
      <w:r w:rsidRPr="0098649C">
        <w:rPr>
          <w:rFonts w:ascii="Arial" w:eastAsia="Times New Roman" w:hAnsi="Arial" w:cs="Arial"/>
          <w:kern w:val="0"/>
          <w:sz w:val="20"/>
          <w:szCs w:val="20"/>
          <w:lang w:val="en-US" w:eastAsia="fr-FR"/>
          <w14:ligatures w14:val="none"/>
        </w:rPr>
        <w:t>Absence of bid bond at bid opening;</w:t>
      </w:r>
    </w:p>
    <w:p w14:paraId="31E5C2C4" w14:textId="77777777" w:rsidR="00982AE6" w:rsidRDefault="00982AE6"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Under penalty of rejection, the bid bond (issued by a 1st class banking institution approved by the Ministry of Finance) and the certificate of the bidder's bank domiciliation must be produced in originals, and the other documents in originals or certified copies. These administrative documents must be less than three (03) months old and conform to the models.</w:t>
      </w:r>
    </w:p>
    <w:p w14:paraId="347069CA" w14:textId="29E79977" w:rsidR="000B5038" w:rsidRPr="000B5038" w:rsidRDefault="000B5038" w:rsidP="000B5038">
      <w:pPr>
        <w:pStyle w:val="Paragraphedeliste"/>
        <w:widowControl w:val="0"/>
        <w:suppressAutoHyphens/>
        <w:autoSpaceDE w:val="0"/>
        <w:autoSpaceDN w:val="0"/>
        <w:spacing w:before="80" w:after="80"/>
        <w:ind w:left="644"/>
        <w:jc w:val="both"/>
        <w:textAlignment w:val="baseline"/>
        <w:rPr>
          <w:rFonts w:ascii="Arial" w:eastAsia="Times New Roman" w:hAnsi="Arial" w:cs="Arial"/>
          <w:sz w:val="20"/>
          <w:szCs w:val="20"/>
          <w:lang w:eastAsia="fr-FR"/>
        </w:rPr>
      </w:pPr>
      <w:proofErr w:type="spellStart"/>
      <w:r w:rsidRPr="000B5038">
        <w:rPr>
          <w:rFonts w:ascii="Arial" w:eastAsia="Times New Roman" w:hAnsi="Arial" w:cs="Arial"/>
          <w:sz w:val="20"/>
          <w:szCs w:val="20"/>
          <w:lang w:eastAsia="fr-FR"/>
        </w:rPr>
        <w:t>6.Technical</w:t>
      </w:r>
      <w:proofErr w:type="spellEnd"/>
      <w:r w:rsidRPr="000B5038">
        <w:rPr>
          <w:rFonts w:ascii="Arial" w:eastAsia="Times New Roman" w:hAnsi="Arial" w:cs="Arial"/>
          <w:sz w:val="20"/>
          <w:szCs w:val="20"/>
          <w:lang w:eastAsia="fr-FR"/>
        </w:rPr>
        <w:t xml:space="preserve"> score </w:t>
      </w:r>
      <w:proofErr w:type="spellStart"/>
      <w:r w:rsidRPr="000B5038">
        <w:rPr>
          <w:rFonts w:ascii="Arial" w:eastAsia="Times New Roman" w:hAnsi="Arial" w:cs="Arial"/>
          <w:sz w:val="20"/>
          <w:szCs w:val="20"/>
          <w:lang w:eastAsia="fr-FR"/>
        </w:rPr>
        <w:t>below</w:t>
      </w:r>
      <w:proofErr w:type="spellEnd"/>
      <w:r w:rsidRPr="000B5038">
        <w:rPr>
          <w:rFonts w:ascii="Arial" w:eastAsia="Times New Roman" w:hAnsi="Arial" w:cs="Arial"/>
          <w:sz w:val="20"/>
          <w:szCs w:val="20"/>
          <w:lang w:eastAsia="fr-FR"/>
        </w:rPr>
        <w:t xml:space="preserve"> 70%.</w:t>
      </w:r>
    </w:p>
    <w:p w14:paraId="419FE50A" w14:textId="44A1FB3F" w:rsidR="000B5038" w:rsidRPr="000B5038" w:rsidRDefault="000B5038" w:rsidP="000B5038">
      <w:pPr>
        <w:pStyle w:val="Paragraphedeliste"/>
        <w:widowControl w:val="0"/>
        <w:autoSpaceDE w:val="0"/>
        <w:spacing w:after="0"/>
        <w:ind w:left="644"/>
        <w:jc w:val="both"/>
        <w:rPr>
          <w:rFonts w:ascii="Arial" w:eastAsia="Times New Roman" w:hAnsi="Arial" w:cs="Arial"/>
          <w:sz w:val="20"/>
          <w:szCs w:val="20"/>
          <w:lang w:val="en-US" w:eastAsia="fr-FR"/>
        </w:rPr>
      </w:pPr>
    </w:p>
    <w:p w14:paraId="7ACFC373" w14:textId="55F569E3" w:rsidR="000B5038" w:rsidRPr="000B5038" w:rsidRDefault="000B5038" w:rsidP="000B5038">
      <w:pPr>
        <w:pStyle w:val="Paragraphedeliste"/>
        <w:widowControl w:val="0"/>
        <w:autoSpaceDE w:val="0"/>
        <w:spacing w:after="0"/>
        <w:ind w:left="644"/>
        <w:jc w:val="both"/>
        <w:rPr>
          <w:rFonts w:ascii="Arial" w:eastAsia="Times New Roman" w:hAnsi="Arial" w:cs="Arial"/>
          <w:sz w:val="20"/>
          <w:szCs w:val="20"/>
          <w:lang w:val="en-US" w:eastAsia="fr-FR"/>
        </w:rPr>
      </w:pPr>
    </w:p>
    <w:p w14:paraId="5F22AB5F" w14:textId="77777777" w:rsidR="000B5038" w:rsidRPr="0098649C" w:rsidRDefault="000B5038" w:rsidP="00982AE6">
      <w:pPr>
        <w:widowControl w:val="0"/>
        <w:autoSpaceDE w:val="0"/>
        <w:spacing w:after="0" w:line="276" w:lineRule="auto"/>
        <w:ind w:firstLine="708"/>
        <w:jc w:val="both"/>
        <w:rPr>
          <w:rFonts w:ascii="Arial" w:eastAsia="Times New Roman" w:hAnsi="Arial" w:cs="Arial"/>
          <w:kern w:val="0"/>
          <w:sz w:val="20"/>
          <w:szCs w:val="20"/>
          <w:lang w:val="en-US" w:eastAsia="fr-FR"/>
          <w14:ligatures w14:val="none"/>
        </w:rPr>
      </w:pPr>
    </w:p>
    <w:p w14:paraId="0C09C314" w14:textId="77777777" w:rsidR="000B5038" w:rsidRPr="000B5038" w:rsidRDefault="000B5038">
      <w:pPr>
        <w:pStyle w:val="Paragraphedeliste"/>
        <w:widowControl w:val="0"/>
        <w:numPr>
          <w:ilvl w:val="0"/>
          <w:numId w:val="66"/>
        </w:numPr>
        <w:suppressAutoHyphens/>
        <w:autoSpaceDE w:val="0"/>
        <w:autoSpaceDN w:val="0"/>
        <w:spacing w:before="80" w:after="80"/>
        <w:jc w:val="both"/>
        <w:textAlignment w:val="baseline"/>
        <w:rPr>
          <w:rFonts w:ascii="Arial" w:eastAsia="Times New Roman" w:hAnsi="Arial" w:cs="Arial"/>
          <w:sz w:val="20"/>
          <w:szCs w:val="20"/>
          <w:lang w:eastAsia="fr-FR"/>
        </w:rPr>
      </w:pPr>
      <w:r w:rsidRPr="000B5038">
        <w:rPr>
          <w:rFonts w:ascii="Arial" w:eastAsia="Times New Roman" w:hAnsi="Arial" w:cs="Arial"/>
          <w:sz w:val="20"/>
          <w:szCs w:val="20"/>
          <w:lang w:eastAsia="fr-FR"/>
        </w:rPr>
        <w:t xml:space="preserve">Essential </w:t>
      </w:r>
      <w:proofErr w:type="spellStart"/>
      <w:r w:rsidRPr="000B5038">
        <w:rPr>
          <w:rFonts w:ascii="Arial" w:eastAsia="Times New Roman" w:hAnsi="Arial" w:cs="Arial"/>
          <w:sz w:val="20"/>
          <w:szCs w:val="20"/>
          <w:lang w:eastAsia="fr-FR"/>
        </w:rPr>
        <w:t>criteria</w:t>
      </w:r>
      <w:proofErr w:type="spellEnd"/>
    </w:p>
    <w:p w14:paraId="3B6A66A5" w14:textId="77777777" w:rsidR="000B5038" w:rsidRPr="000B5038" w:rsidRDefault="000B5038" w:rsidP="000B5038">
      <w:pPr>
        <w:ind w:left="360"/>
        <w:rPr>
          <w:rFonts w:ascii="Arial" w:hAnsi="Arial" w:cs="Arial"/>
          <w:lang w:val="en-US"/>
        </w:rPr>
      </w:pPr>
      <w:r w:rsidRPr="000B5038">
        <w:rPr>
          <w:rFonts w:ascii="Arial" w:hAnsi="Arial" w:cs="Arial"/>
          <w:lang w:val="en-US"/>
        </w:rPr>
        <w:t>1.</w:t>
      </w:r>
      <w:r w:rsidRPr="000B5038">
        <w:rPr>
          <w:rFonts w:ascii="Arial" w:hAnsi="Arial" w:cs="Arial"/>
          <w:lang w:val="en-US"/>
        </w:rPr>
        <w:tab/>
        <w:t xml:space="preserve">A signed and dated declaration on the bidder's </w:t>
      </w:r>
      <w:proofErr w:type="spellStart"/>
      <w:r w:rsidRPr="000B5038">
        <w:rPr>
          <w:rFonts w:ascii="Arial" w:hAnsi="Arial" w:cs="Arial"/>
          <w:lang w:val="en-US"/>
        </w:rPr>
        <w:t>honour</w:t>
      </w:r>
      <w:proofErr w:type="spellEnd"/>
      <w:r w:rsidRPr="000B5038">
        <w:rPr>
          <w:rFonts w:ascii="Arial" w:hAnsi="Arial" w:cs="Arial"/>
          <w:lang w:val="en-US"/>
        </w:rPr>
        <w:t xml:space="preserve"> certifying the site visit and following the attached model;</w:t>
      </w:r>
    </w:p>
    <w:p w14:paraId="7BF0AC6B"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2.</w:t>
      </w:r>
      <w:r w:rsidRPr="000B5038">
        <w:rPr>
          <w:rFonts w:ascii="Arial" w:hAnsi="Arial" w:cs="Arial"/>
          <w:lang w:val="en-US"/>
        </w:rPr>
        <w:tab/>
        <w:t xml:space="preserve">A declaration on the bidders' </w:t>
      </w:r>
      <w:proofErr w:type="spellStart"/>
      <w:r w:rsidRPr="000B5038">
        <w:rPr>
          <w:rFonts w:ascii="Arial" w:hAnsi="Arial" w:cs="Arial"/>
          <w:lang w:val="en-US"/>
        </w:rPr>
        <w:t>honour</w:t>
      </w:r>
      <w:proofErr w:type="spellEnd"/>
      <w:r w:rsidRPr="000B5038">
        <w:rPr>
          <w:rFonts w:ascii="Arial" w:hAnsi="Arial" w:cs="Arial"/>
          <w:lang w:val="en-US"/>
        </w:rPr>
        <w:t>, by which they certify not only that they have not abandoned any contract in the last three (03) years, but also that they are not on the list of defaulting companies drawn up annually by the Minister of Public Procurement;</w:t>
      </w:r>
    </w:p>
    <w:p w14:paraId="5B1374F6"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3.</w:t>
      </w:r>
      <w:r w:rsidRPr="000B5038">
        <w:rPr>
          <w:rFonts w:ascii="Arial" w:hAnsi="Arial" w:cs="Arial"/>
          <w:lang w:val="en-US"/>
        </w:rPr>
        <w:tab/>
        <w:t>Turnover for the last two (02) years;</w:t>
      </w:r>
    </w:p>
    <w:p w14:paraId="147AF762"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4.</w:t>
      </w:r>
      <w:r w:rsidRPr="000B5038">
        <w:rPr>
          <w:rFonts w:ascii="Arial" w:hAnsi="Arial" w:cs="Arial"/>
          <w:lang w:val="en-US"/>
        </w:rPr>
        <w:tab/>
        <w:t>Proof of bank solvency equal to or greater than 100 million CFA francs;</w:t>
      </w:r>
    </w:p>
    <w:p w14:paraId="4C71214C"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5.</w:t>
      </w:r>
      <w:r w:rsidRPr="000B5038">
        <w:rPr>
          <w:rFonts w:ascii="Arial" w:hAnsi="Arial" w:cs="Arial"/>
          <w:lang w:val="en-US"/>
        </w:rPr>
        <w:tab/>
        <w:t>Company references for similar projects;</w:t>
      </w:r>
    </w:p>
    <w:p w14:paraId="2B175161"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6.</w:t>
      </w:r>
      <w:r w:rsidRPr="000B5038">
        <w:rPr>
          <w:rFonts w:ascii="Arial" w:hAnsi="Arial" w:cs="Arial"/>
          <w:lang w:val="en-US"/>
        </w:rPr>
        <w:tab/>
        <w:t>Experience of technical supervisory staff on site (site personnel);</w:t>
      </w:r>
    </w:p>
    <w:p w14:paraId="3899B7E0"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7.</w:t>
      </w:r>
      <w:r w:rsidRPr="000B5038">
        <w:rPr>
          <w:rFonts w:ascii="Arial" w:hAnsi="Arial" w:cs="Arial"/>
          <w:lang w:val="en-US"/>
        </w:rPr>
        <w:tab/>
        <w:t>Essential equipment (dump truck, vibrating needle, small site tools and liaison vehicle);</w:t>
      </w:r>
    </w:p>
    <w:p w14:paraId="7C2FEAB5"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8.</w:t>
      </w:r>
      <w:r w:rsidRPr="000B5038">
        <w:rPr>
          <w:rFonts w:ascii="Arial" w:hAnsi="Arial" w:cs="Arial"/>
          <w:lang w:val="en-US"/>
        </w:rPr>
        <w:tab/>
        <w:t>Technical proposal: Existence of a methodology (Company organization chart, Work organization and methodology, Work schedule, Project plans, Environmental protection measures, Site health and safety);</w:t>
      </w:r>
    </w:p>
    <w:p w14:paraId="554C15E4" w14:textId="77777777" w:rsidR="000B5038" w:rsidRPr="000B5038" w:rsidRDefault="000B5038" w:rsidP="000B5038">
      <w:pPr>
        <w:pStyle w:val="Paragraphedeliste"/>
        <w:ind w:left="426"/>
        <w:rPr>
          <w:rFonts w:ascii="Arial" w:hAnsi="Arial" w:cs="Arial"/>
          <w:lang w:val="en-US"/>
        </w:rPr>
      </w:pPr>
      <w:r w:rsidRPr="000B5038">
        <w:rPr>
          <w:rFonts w:ascii="Arial" w:hAnsi="Arial" w:cs="Arial"/>
          <w:lang w:val="en-US"/>
        </w:rPr>
        <w:t>9.</w:t>
      </w:r>
      <w:r w:rsidRPr="000B5038">
        <w:rPr>
          <w:rFonts w:ascii="Arial" w:hAnsi="Arial" w:cs="Arial"/>
          <w:lang w:val="en-US"/>
        </w:rPr>
        <w:tab/>
        <w:t>Proof of acceptance of contract conditions;</w:t>
      </w:r>
    </w:p>
    <w:p w14:paraId="566D9778" w14:textId="56480FDF" w:rsidR="00982AE6" w:rsidRPr="000B5038" w:rsidRDefault="00982AE6" w:rsidP="000B5038">
      <w:pPr>
        <w:pStyle w:val="Paragraphedeliste"/>
        <w:widowControl w:val="0"/>
        <w:autoSpaceDE w:val="0"/>
        <w:spacing w:after="0"/>
        <w:jc w:val="both"/>
        <w:rPr>
          <w:rFonts w:ascii="Arial" w:eastAsia="Times New Roman" w:hAnsi="Arial" w:cs="Arial"/>
          <w:sz w:val="20"/>
          <w:szCs w:val="20"/>
          <w:lang w:val="en-US" w:eastAsia="fr-FR"/>
        </w:rPr>
      </w:pPr>
    </w:p>
    <w:p w14:paraId="4558AE43" w14:textId="77777777" w:rsidR="00982AE6" w:rsidRPr="0098649C" w:rsidRDefault="00982AE6" w:rsidP="00C45C14">
      <w:pPr>
        <w:widowControl w:val="0"/>
        <w:numPr>
          <w:ilvl w:val="3"/>
          <w:numId w:val="20"/>
        </w:numPr>
        <w:suppressAutoHyphens/>
        <w:autoSpaceDE w:val="0"/>
        <w:autoSpaceDN w:val="0"/>
        <w:spacing w:after="120" w:line="240" w:lineRule="auto"/>
        <w:ind w:left="540"/>
        <w:jc w:val="both"/>
        <w:textAlignment w:val="baseline"/>
        <w:rPr>
          <w:rFonts w:ascii="Arial" w:eastAsia="Times New Roman" w:hAnsi="Arial" w:cs="Arial"/>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Tender validity period</w:t>
      </w:r>
    </w:p>
    <w:p w14:paraId="762207BE" w14:textId="77777777" w:rsidR="00982AE6" w:rsidRPr="0098649C" w:rsidRDefault="00982AE6" w:rsidP="00982AE6">
      <w:pPr>
        <w:widowControl w:val="0"/>
        <w:suppressAutoHyphens/>
        <w:autoSpaceDE w:val="0"/>
        <w:autoSpaceDN w:val="0"/>
        <w:spacing w:after="120" w:line="240" w:lineRule="auto"/>
        <w:ind w:left="180" w:firstLine="528"/>
        <w:jc w:val="both"/>
        <w:textAlignment w:val="baseline"/>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Bidders remain bound by their offer for 90 days from the deadline for submission of bids.</w:t>
      </w:r>
    </w:p>
    <w:p w14:paraId="12900833" w14:textId="77777777" w:rsidR="00982AE6" w:rsidRPr="0098649C" w:rsidRDefault="00982AE6" w:rsidP="00C45C14">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b/>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Order letter allocation</w:t>
      </w:r>
    </w:p>
    <w:p w14:paraId="3A974FE3" w14:textId="77777777" w:rsidR="00982AE6" w:rsidRPr="0098649C" w:rsidRDefault="00982AE6" w:rsidP="00982AE6">
      <w:pPr>
        <w:widowControl w:val="0"/>
        <w:suppressAutoHyphens/>
        <w:autoSpaceDE w:val="0"/>
        <w:autoSpaceDN w:val="0"/>
        <w:spacing w:after="0" w:line="240" w:lineRule="auto"/>
        <w:ind w:firstLine="708"/>
        <w:jc w:val="both"/>
        <w:textAlignment w:val="baseline"/>
        <w:rPr>
          <w:rFonts w:ascii="Arial" w:eastAsia="Times New Roman" w:hAnsi="Arial" w:cs="Arial"/>
          <w:bCs/>
          <w:kern w:val="0"/>
          <w:sz w:val="20"/>
          <w:szCs w:val="20"/>
          <w:lang w:val="en-US" w:eastAsia="fr-FR"/>
          <w14:ligatures w14:val="none"/>
        </w:rPr>
      </w:pPr>
      <w:r w:rsidRPr="0098649C">
        <w:rPr>
          <w:rFonts w:ascii="Arial" w:eastAsia="Times New Roman" w:hAnsi="Arial" w:cs="Arial"/>
          <w:bCs/>
          <w:kern w:val="0"/>
          <w:sz w:val="20"/>
          <w:szCs w:val="20"/>
          <w:lang w:val="en-US" w:eastAsia="fr-FR"/>
          <w14:ligatures w14:val="none"/>
        </w:rPr>
        <w:t>The contract will be awarded to the bidder whose bid has been accepted as compliant and evaluated as the lowest bidder.</w:t>
      </w:r>
    </w:p>
    <w:p w14:paraId="59E09C9E" w14:textId="77777777" w:rsidR="00982AE6" w:rsidRPr="0098649C" w:rsidRDefault="00982AE6" w:rsidP="00982AE6">
      <w:pPr>
        <w:widowControl w:val="0"/>
        <w:suppressAutoHyphens/>
        <w:autoSpaceDE w:val="0"/>
        <w:autoSpaceDN w:val="0"/>
        <w:spacing w:after="0" w:line="240" w:lineRule="auto"/>
        <w:ind w:firstLine="708"/>
        <w:jc w:val="both"/>
        <w:textAlignment w:val="baseline"/>
        <w:rPr>
          <w:rFonts w:ascii="Arial" w:eastAsia="Times New Roman" w:hAnsi="Arial" w:cs="Arial"/>
          <w:bCs/>
          <w:kern w:val="0"/>
          <w:sz w:val="20"/>
          <w:szCs w:val="20"/>
          <w:lang w:val="en-US" w:eastAsia="fr-FR"/>
          <w14:ligatures w14:val="none"/>
        </w:rPr>
      </w:pPr>
    </w:p>
    <w:p w14:paraId="18E53B7B" w14:textId="77777777" w:rsidR="00982AE6" w:rsidRPr="0098649C" w:rsidRDefault="00982AE6" w:rsidP="00C45C14">
      <w:pPr>
        <w:widowControl w:val="0"/>
        <w:numPr>
          <w:ilvl w:val="3"/>
          <w:numId w:val="20"/>
        </w:numPr>
        <w:suppressAutoHyphens/>
        <w:autoSpaceDE w:val="0"/>
        <w:autoSpaceDN w:val="0"/>
        <w:spacing w:after="0" w:line="240" w:lineRule="auto"/>
        <w:ind w:left="540"/>
        <w:jc w:val="both"/>
        <w:textAlignment w:val="baseline"/>
        <w:rPr>
          <w:rFonts w:ascii="Arial" w:eastAsia="Times New Roman" w:hAnsi="Arial" w:cs="Arial"/>
          <w:b/>
          <w:kern w:val="0"/>
          <w:sz w:val="20"/>
          <w:szCs w:val="20"/>
          <w:u w:val="single"/>
          <w:lang w:val="en-US" w:eastAsia="fr-FR"/>
          <w14:ligatures w14:val="none"/>
        </w:rPr>
      </w:pPr>
      <w:r w:rsidRPr="0098649C">
        <w:rPr>
          <w:rFonts w:ascii="Arial" w:eastAsia="Times New Roman" w:hAnsi="Arial" w:cs="Arial"/>
          <w:b/>
          <w:bCs/>
          <w:kern w:val="0"/>
          <w:sz w:val="20"/>
          <w:szCs w:val="20"/>
          <w:u w:val="single"/>
          <w:lang w:val="en-US" w:eastAsia="fr-FR"/>
          <w14:ligatures w14:val="none"/>
        </w:rPr>
        <w:t>Further information</w:t>
      </w:r>
    </w:p>
    <w:p w14:paraId="2D27AE9C" w14:textId="77777777" w:rsidR="00982AE6" w:rsidRPr="0098649C" w:rsidRDefault="00982AE6" w:rsidP="00982AE6">
      <w:pPr>
        <w:widowControl w:val="0"/>
        <w:suppressAutoHyphens/>
        <w:autoSpaceDE w:val="0"/>
        <w:autoSpaceDN w:val="0"/>
        <w:spacing w:after="0" w:line="240" w:lineRule="auto"/>
        <w:ind w:firstLine="540"/>
        <w:jc w:val="both"/>
        <w:textAlignment w:val="baseline"/>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 xml:space="preserve">Further information may be obtained during working hours from the Office of the Governor of the </w:t>
      </w:r>
      <w:proofErr w:type="spellStart"/>
      <w:r w:rsidRPr="0098649C">
        <w:rPr>
          <w:rFonts w:ascii="Arial" w:eastAsia="Times New Roman" w:hAnsi="Arial" w:cs="Arial"/>
          <w:kern w:val="0"/>
          <w:sz w:val="20"/>
          <w:szCs w:val="20"/>
          <w:lang w:val="en-US" w:eastAsia="fr-FR"/>
          <w14:ligatures w14:val="none"/>
        </w:rPr>
        <w:t>Adamaoua</w:t>
      </w:r>
      <w:proofErr w:type="spellEnd"/>
      <w:r w:rsidRPr="0098649C">
        <w:rPr>
          <w:rFonts w:ascii="Arial" w:eastAsia="Times New Roman" w:hAnsi="Arial" w:cs="Arial"/>
          <w:kern w:val="0"/>
          <w:sz w:val="20"/>
          <w:szCs w:val="20"/>
          <w:lang w:val="en-US" w:eastAsia="fr-FR"/>
          <w14:ligatures w14:val="none"/>
        </w:rPr>
        <w:t xml:space="preserve"> Region (Office of the Special Secretariat), or from the </w:t>
      </w:r>
      <w:proofErr w:type="spellStart"/>
      <w:r w:rsidRPr="0098649C">
        <w:rPr>
          <w:rFonts w:ascii="Arial" w:eastAsia="Times New Roman" w:hAnsi="Arial" w:cs="Arial"/>
          <w:kern w:val="0"/>
          <w:sz w:val="20"/>
          <w:szCs w:val="20"/>
          <w:lang w:val="en-US" w:eastAsia="fr-FR"/>
          <w14:ligatures w14:val="none"/>
        </w:rPr>
        <w:t>Adamaoua</w:t>
      </w:r>
      <w:proofErr w:type="spellEnd"/>
      <w:r w:rsidRPr="0098649C">
        <w:rPr>
          <w:rFonts w:ascii="Arial" w:eastAsia="Times New Roman" w:hAnsi="Arial" w:cs="Arial"/>
          <w:kern w:val="0"/>
          <w:sz w:val="20"/>
          <w:szCs w:val="20"/>
          <w:lang w:val="en-US" w:eastAsia="fr-FR"/>
          <w14:ligatures w14:val="none"/>
        </w:rPr>
        <w:t xml:space="preserve"> Regional Delegation for the Economy, Planning and Regional Development.</w:t>
      </w:r>
    </w:p>
    <w:p w14:paraId="666250BD" w14:textId="77777777" w:rsidR="00982AE6" w:rsidRPr="0098649C" w:rsidRDefault="00982AE6" w:rsidP="00C45C14">
      <w:pPr>
        <w:numPr>
          <w:ilvl w:val="3"/>
          <w:numId w:val="20"/>
        </w:numPr>
        <w:spacing w:before="120" w:after="0" w:line="276" w:lineRule="auto"/>
        <w:ind w:left="540"/>
        <w:jc w:val="both"/>
        <w:rPr>
          <w:rFonts w:ascii="Arial" w:eastAsia="Times New Roman" w:hAnsi="Arial" w:cs="Arial"/>
          <w:bCs/>
          <w:kern w:val="0"/>
          <w:sz w:val="20"/>
          <w:szCs w:val="20"/>
          <w:lang w:val="en-US" w:eastAsia="fr-FR"/>
          <w14:ligatures w14:val="none"/>
        </w:rPr>
      </w:pPr>
      <w:r w:rsidRPr="0098649C">
        <w:rPr>
          <w:rFonts w:ascii="Arial" w:eastAsia="Times New Roman" w:hAnsi="Arial" w:cs="Arial"/>
          <w:b/>
          <w:bCs/>
          <w:kern w:val="0"/>
          <w:sz w:val="20"/>
          <w:szCs w:val="20"/>
          <w:u w:val="single"/>
          <w:lang w:val="en-US" w:eastAsia="fr-FR"/>
          <w14:ligatures w14:val="none"/>
        </w:rPr>
        <w:t>Fight against corruption</w:t>
      </w:r>
    </w:p>
    <w:p w14:paraId="64C05A18" w14:textId="77777777" w:rsidR="00982AE6" w:rsidRPr="0098649C" w:rsidRDefault="00982AE6" w:rsidP="00982AE6">
      <w:pPr>
        <w:widowControl w:val="0"/>
        <w:autoSpaceDE w:val="0"/>
        <w:spacing w:after="0" w:line="240" w:lineRule="auto"/>
        <w:jc w:val="both"/>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 xml:space="preserve">« for any attempt at the corruption or bad practices, please call the </w:t>
      </w:r>
      <w:proofErr w:type="spellStart"/>
      <w:r w:rsidRPr="0098649C">
        <w:rPr>
          <w:rFonts w:ascii="Arial" w:eastAsia="Times New Roman" w:hAnsi="Arial" w:cs="Arial"/>
          <w:b/>
          <w:kern w:val="0"/>
          <w:sz w:val="20"/>
          <w:szCs w:val="20"/>
          <w:lang w:val="en-US" w:eastAsia="fr-FR"/>
          <w14:ligatures w14:val="none"/>
        </w:rPr>
        <w:t>MINMAP</w:t>
      </w:r>
      <w:proofErr w:type="spellEnd"/>
      <w:r w:rsidRPr="0098649C">
        <w:rPr>
          <w:rFonts w:ascii="Arial" w:eastAsia="Times New Roman" w:hAnsi="Arial" w:cs="Arial"/>
          <w:b/>
          <w:kern w:val="0"/>
          <w:sz w:val="20"/>
          <w:szCs w:val="20"/>
          <w:lang w:val="en-US" w:eastAsia="fr-FR"/>
          <w14:ligatures w14:val="none"/>
        </w:rPr>
        <w:t xml:space="preserve"> or send a SMS to the following </w:t>
      </w:r>
      <w:proofErr w:type="gramStart"/>
      <w:r w:rsidRPr="0098649C">
        <w:rPr>
          <w:rFonts w:ascii="Arial" w:eastAsia="Times New Roman" w:hAnsi="Arial" w:cs="Arial"/>
          <w:b/>
          <w:kern w:val="0"/>
          <w:sz w:val="20"/>
          <w:szCs w:val="20"/>
          <w:lang w:val="en-US" w:eastAsia="fr-FR"/>
          <w14:ligatures w14:val="none"/>
        </w:rPr>
        <w:t>numbers :</w:t>
      </w:r>
      <w:proofErr w:type="gramEnd"/>
      <w:r w:rsidRPr="0098649C">
        <w:rPr>
          <w:rFonts w:ascii="Arial" w:eastAsia="Times New Roman" w:hAnsi="Arial" w:cs="Arial"/>
          <w:b/>
          <w:kern w:val="0"/>
          <w:sz w:val="20"/>
          <w:szCs w:val="20"/>
          <w:lang w:val="en-US" w:eastAsia="fr-FR"/>
          <w14:ligatures w14:val="none"/>
        </w:rPr>
        <w:t xml:space="preserve"> 673 20 57 25 / 699 37 07 48 ».</w:t>
      </w:r>
    </w:p>
    <w:p w14:paraId="424D3917" w14:textId="77777777" w:rsidR="00982AE6" w:rsidRPr="0098649C" w:rsidRDefault="00982AE6" w:rsidP="00982AE6">
      <w:pPr>
        <w:widowControl w:val="0"/>
        <w:autoSpaceDE w:val="0"/>
        <w:spacing w:after="0" w:line="240" w:lineRule="auto"/>
        <w:jc w:val="center"/>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 xml:space="preserve">                                                                         </w:t>
      </w:r>
    </w:p>
    <w:p w14:paraId="2793F030" w14:textId="1267499E" w:rsidR="00982AE6" w:rsidRPr="0098649C" w:rsidRDefault="00982AE6" w:rsidP="00982AE6">
      <w:pPr>
        <w:widowControl w:val="0"/>
        <w:autoSpaceDE w:val="0"/>
        <w:spacing w:after="0" w:line="240" w:lineRule="auto"/>
        <w:jc w:val="center"/>
        <w:rPr>
          <w:rFonts w:ascii="Arial" w:eastAsia="Times New Roman" w:hAnsi="Arial" w:cs="Arial"/>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 xml:space="preserve">                                                                         Done at Ngaoundéré</w:t>
      </w:r>
      <w:r w:rsidRPr="0098649C">
        <w:rPr>
          <w:rFonts w:ascii="Arial" w:eastAsia="Times New Roman" w:hAnsi="Arial" w:cs="Arial"/>
          <w:kern w:val="0"/>
          <w:sz w:val="20"/>
          <w:szCs w:val="20"/>
          <w:lang w:val="en-US" w:eastAsia="fr-FR"/>
          <w14:ligatures w14:val="none"/>
        </w:rPr>
        <w:t>, on the ________________</w:t>
      </w:r>
    </w:p>
    <w:p w14:paraId="71722A31" w14:textId="77777777" w:rsidR="00982AE6" w:rsidRPr="0098649C" w:rsidRDefault="00982AE6" w:rsidP="00982AE6">
      <w:pPr>
        <w:spacing w:after="0" w:line="240" w:lineRule="auto"/>
        <w:ind w:left="4678" w:firstLine="4"/>
        <w:jc w:val="center"/>
        <w:rPr>
          <w:rFonts w:ascii="Arial" w:eastAsia="Times New Roman" w:hAnsi="Arial" w:cs="Arial"/>
          <w:kern w:val="0"/>
          <w:sz w:val="20"/>
          <w:szCs w:val="20"/>
          <w:lang w:val="en-US" w:eastAsia="fr-FR"/>
          <w14:ligatures w14:val="none"/>
        </w:rPr>
      </w:pPr>
    </w:p>
    <w:p w14:paraId="43C981F4" w14:textId="4A616399" w:rsidR="00982AE6" w:rsidRPr="0098649C" w:rsidRDefault="00982AE6" w:rsidP="00982AE6">
      <w:pPr>
        <w:spacing w:after="0" w:line="240" w:lineRule="auto"/>
        <w:ind w:left="4678" w:firstLine="4"/>
        <w:jc w:val="center"/>
        <w:rPr>
          <w:rFonts w:ascii="Arial" w:eastAsia="Times New Roman" w:hAnsi="Arial" w:cs="Arial"/>
          <w:b/>
          <w:kern w:val="0"/>
          <w:sz w:val="20"/>
          <w:szCs w:val="20"/>
          <w:lang w:val="en-US" w:eastAsia="fr-FR"/>
          <w14:ligatures w14:val="none"/>
        </w:rPr>
      </w:pPr>
      <w:r w:rsidRPr="0098649C">
        <w:rPr>
          <w:rFonts w:ascii="Arial" w:eastAsia="Times New Roman" w:hAnsi="Arial" w:cs="Arial"/>
          <w:b/>
          <w:kern w:val="0"/>
          <w:sz w:val="20"/>
          <w:szCs w:val="20"/>
          <w:lang w:val="en-US" w:eastAsia="fr-FR"/>
          <w14:ligatures w14:val="none"/>
        </w:rPr>
        <w:t xml:space="preserve">THE GOVERNOR OF </w:t>
      </w:r>
      <w:proofErr w:type="spellStart"/>
      <w:r w:rsidRPr="0098649C">
        <w:rPr>
          <w:rFonts w:ascii="Arial" w:eastAsia="Times New Roman" w:hAnsi="Arial" w:cs="Arial"/>
          <w:b/>
          <w:kern w:val="0"/>
          <w:sz w:val="20"/>
          <w:szCs w:val="20"/>
          <w:lang w:val="en-US" w:eastAsia="fr-FR"/>
          <w14:ligatures w14:val="none"/>
        </w:rPr>
        <w:t>ADAMA</w:t>
      </w:r>
      <w:r w:rsidR="003F21B0" w:rsidRPr="0098649C">
        <w:rPr>
          <w:rFonts w:ascii="Arial" w:eastAsia="Times New Roman" w:hAnsi="Arial" w:cs="Arial"/>
          <w:b/>
          <w:kern w:val="0"/>
          <w:sz w:val="20"/>
          <w:szCs w:val="20"/>
          <w:lang w:val="en-US" w:eastAsia="fr-FR"/>
          <w14:ligatures w14:val="none"/>
        </w:rPr>
        <w:t>OU</w:t>
      </w:r>
      <w:r w:rsidRPr="0098649C">
        <w:rPr>
          <w:rFonts w:ascii="Arial" w:eastAsia="Times New Roman" w:hAnsi="Arial" w:cs="Arial"/>
          <w:b/>
          <w:kern w:val="0"/>
          <w:sz w:val="20"/>
          <w:szCs w:val="20"/>
          <w:lang w:val="en-US" w:eastAsia="fr-FR"/>
          <w14:ligatures w14:val="none"/>
        </w:rPr>
        <w:t>A</w:t>
      </w:r>
      <w:proofErr w:type="spellEnd"/>
      <w:r w:rsidRPr="0098649C">
        <w:rPr>
          <w:rFonts w:ascii="Arial" w:eastAsia="Times New Roman" w:hAnsi="Arial" w:cs="Arial"/>
          <w:b/>
          <w:kern w:val="0"/>
          <w:sz w:val="20"/>
          <w:szCs w:val="20"/>
          <w:lang w:val="en-US" w:eastAsia="fr-FR"/>
          <w14:ligatures w14:val="none"/>
        </w:rPr>
        <w:t xml:space="preserve"> REGION</w:t>
      </w:r>
    </w:p>
    <w:p w14:paraId="248B33B3" w14:textId="77777777" w:rsidR="00982AE6" w:rsidRPr="0098649C" w:rsidRDefault="00982AE6" w:rsidP="00982AE6">
      <w:pPr>
        <w:spacing w:after="0" w:line="240" w:lineRule="auto"/>
        <w:ind w:left="4678" w:firstLine="4"/>
        <w:jc w:val="center"/>
        <w:rPr>
          <w:rFonts w:ascii="Arial" w:eastAsia="Times New Roman" w:hAnsi="Arial" w:cs="Arial"/>
          <w:kern w:val="0"/>
          <w:sz w:val="20"/>
          <w:szCs w:val="20"/>
          <w:lang w:val="en-US" w:eastAsia="fr-FR"/>
          <w14:ligatures w14:val="none"/>
        </w:rPr>
      </w:pPr>
      <w:r w:rsidRPr="0098649C">
        <w:rPr>
          <w:rFonts w:ascii="Arial" w:eastAsia="Times New Roman" w:hAnsi="Arial" w:cs="Arial"/>
          <w:kern w:val="0"/>
          <w:sz w:val="20"/>
          <w:szCs w:val="20"/>
          <w:lang w:val="en-US" w:eastAsia="fr-FR"/>
          <w14:ligatures w14:val="none"/>
        </w:rPr>
        <w:t>(The Contracting Authority),</w:t>
      </w:r>
    </w:p>
    <w:p w14:paraId="0B4B2D80" w14:textId="77777777" w:rsidR="00982AE6" w:rsidRPr="0098649C" w:rsidRDefault="00982AE6" w:rsidP="00982AE6">
      <w:pPr>
        <w:widowControl w:val="0"/>
        <w:autoSpaceDE w:val="0"/>
        <w:spacing w:after="0" w:line="240" w:lineRule="auto"/>
        <w:jc w:val="both"/>
        <w:rPr>
          <w:rFonts w:ascii="Arial" w:eastAsia="Times New Roman" w:hAnsi="Arial" w:cs="Arial"/>
          <w:b/>
          <w:kern w:val="0"/>
          <w:sz w:val="20"/>
          <w:szCs w:val="20"/>
          <w:u w:val="single"/>
          <w:lang w:val="en-US" w:eastAsia="fr-FR"/>
          <w14:ligatures w14:val="none"/>
        </w:rPr>
      </w:pPr>
      <w:r w:rsidRPr="0098649C">
        <w:rPr>
          <w:rFonts w:ascii="Arial" w:eastAsia="Times New Roman" w:hAnsi="Arial" w:cs="Arial"/>
          <w:b/>
          <w:iCs/>
          <w:kern w:val="0"/>
          <w:sz w:val="20"/>
          <w:szCs w:val="20"/>
          <w:u w:val="single"/>
          <w:lang w:val="en-US" w:eastAsia="fr-FR"/>
          <w14:ligatures w14:val="none"/>
        </w:rPr>
        <w:t>Copies:</w:t>
      </w:r>
    </w:p>
    <w:p w14:paraId="5E1D4850" w14:textId="77777777" w:rsidR="00982AE6" w:rsidRPr="0098649C" w:rsidRDefault="00982AE6" w:rsidP="00982AE6">
      <w:pPr>
        <w:widowControl w:val="0"/>
        <w:autoSpaceDE w:val="0"/>
        <w:spacing w:after="0" w:line="240" w:lineRule="auto"/>
        <w:jc w:val="both"/>
        <w:rPr>
          <w:rFonts w:ascii="Arial" w:eastAsia="Times New Roman" w:hAnsi="Arial" w:cs="Arial"/>
          <w:kern w:val="0"/>
          <w:sz w:val="20"/>
          <w:szCs w:val="20"/>
          <w:lang w:eastAsia="fr-FR"/>
          <w14:ligatures w14:val="none"/>
        </w:rPr>
      </w:pPr>
    </w:p>
    <w:p w14:paraId="246C0379" w14:textId="77777777" w:rsidR="00982AE6" w:rsidRPr="0098649C" w:rsidRDefault="00982AE6"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DR-</w:t>
      </w:r>
      <w:proofErr w:type="spellStart"/>
      <w:r w:rsidRPr="0098649C">
        <w:rPr>
          <w:rFonts w:ascii="Arial" w:eastAsia="Times New Roman" w:hAnsi="Arial" w:cs="Arial"/>
          <w:kern w:val="0"/>
          <w:sz w:val="20"/>
          <w:szCs w:val="20"/>
          <w:lang w:eastAsia="fr-FR"/>
          <w14:ligatures w14:val="none"/>
        </w:rPr>
        <w:t>MINMAP</w:t>
      </w:r>
      <w:proofErr w:type="spellEnd"/>
      <w:r w:rsidRPr="0098649C">
        <w:rPr>
          <w:rFonts w:ascii="Arial" w:eastAsia="Times New Roman" w:hAnsi="Arial" w:cs="Arial"/>
          <w:kern w:val="0"/>
          <w:sz w:val="20"/>
          <w:szCs w:val="20"/>
          <w:lang w:eastAsia="fr-FR"/>
          <w14:ligatures w14:val="none"/>
        </w:rPr>
        <w:t>/AD (INFO)</w:t>
      </w:r>
    </w:p>
    <w:p w14:paraId="5ECE0DB3" w14:textId="77777777" w:rsidR="00982AE6" w:rsidRPr="0098649C" w:rsidRDefault="00982AE6"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DR-</w:t>
      </w:r>
      <w:proofErr w:type="spellStart"/>
      <w:r w:rsidRPr="0098649C">
        <w:rPr>
          <w:rFonts w:ascii="Arial" w:eastAsia="Times New Roman" w:hAnsi="Arial" w:cs="Arial"/>
          <w:kern w:val="0"/>
          <w:sz w:val="20"/>
          <w:szCs w:val="20"/>
          <w:lang w:eastAsia="fr-FR"/>
          <w14:ligatures w14:val="none"/>
        </w:rPr>
        <w:t>MINEPAT</w:t>
      </w:r>
      <w:proofErr w:type="spellEnd"/>
      <w:r w:rsidRPr="0098649C">
        <w:rPr>
          <w:rFonts w:ascii="Arial" w:eastAsia="Times New Roman" w:hAnsi="Arial" w:cs="Arial"/>
          <w:kern w:val="0"/>
          <w:sz w:val="20"/>
          <w:szCs w:val="20"/>
          <w:lang w:eastAsia="fr-FR"/>
          <w14:ligatures w14:val="none"/>
        </w:rPr>
        <w:t>/AD (PUBLICATION)</w:t>
      </w:r>
    </w:p>
    <w:p w14:paraId="21F07694" w14:textId="77777777" w:rsidR="00982AE6" w:rsidRPr="0098649C" w:rsidRDefault="00982AE6"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proofErr w:type="spellStart"/>
      <w:r w:rsidRPr="0098649C">
        <w:rPr>
          <w:rFonts w:ascii="Arial" w:eastAsia="Times New Roman" w:hAnsi="Arial" w:cs="Arial"/>
          <w:kern w:val="0"/>
          <w:sz w:val="20"/>
          <w:szCs w:val="20"/>
          <w:lang w:eastAsia="fr-FR"/>
          <w14:ligatures w14:val="none"/>
        </w:rPr>
        <w:t>ARMP</w:t>
      </w:r>
      <w:proofErr w:type="spellEnd"/>
      <w:r w:rsidRPr="0098649C">
        <w:rPr>
          <w:rFonts w:ascii="Arial" w:eastAsia="Times New Roman" w:hAnsi="Arial" w:cs="Arial"/>
          <w:kern w:val="0"/>
          <w:sz w:val="20"/>
          <w:szCs w:val="20"/>
          <w:lang w:eastAsia="fr-FR"/>
          <w14:ligatures w14:val="none"/>
        </w:rPr>
        <w:t>/AD (PUBLICATION)</w:t>
      </w:r>
    </w:p>
    <w:p w14:paraId="2101CA7C" w14:textId="77777777" w:rsidR="00982AE6" w:rsidRPr="0098649C" w:rsidRDefault="00982AE6"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proofErr w:type="spellStart"/>
      <w:r w:rsidRPr="0098649C">
        <w:rPr>
          <w:rFonts w:ascii="Arial" w:eastAsia="Times New Roman" w:hAnsi="Arial" w:cs="Arial"/>
          <w:kern w:val="0"/>
          <w:sz w:val="20"/>
          <w:szCs w:val="20"/>
          <w:lang w:eastAsia="fr-FR"/>
          <w14:ligatures w14:val="none"/>
        </w:rPr>
        <w:t>PRESIDENT</w:t>
      </w:r>
      <w:proofErr w:type="spellEnd"/>
      <w:r w:rsidRPr="0098649C">
        <w:rPr>
          <w:rFonts w:ascii="Arial" w:eastAsia="Times New Roman" w:hAnsi="Arial" w:cs="Arial"/>
          <w:kern w:val="0"/>
          <w:sz w:val="20"/>
          <w:szCs w:val="20"/>
          <w:lang w:eastAsia="fr-FR"/>
          <w14:ligatures w14:val="none"/>
        </w:rPr>
        <w:t xml:space="preserve"> </w:t>
      </w:r>
      <w:proofErr w:type="spellStart"/>
      <w:r w:rsidRPr="0098649C">
        <w:rPr>
          <w:rFonts w:ascii="Arial" w:eastAsia="Times New Roman" w:hAnsi="Arial" w:cs="Arial"/>
          <w:kern w:val="0"/>
          <w:sz w:val="20"/>
          <w:szCs w:val="20"/>
          <w:lang w:eastAsia="fr-FR"/>
          <w14:ligatures w14:val="none"/>
        </w:rPr>
        <w:t>CRPM</w:t>
      </w:r>
      <w:proofErr w:type="spellEnd"/>
      <w:r w:rsidRPr="0098649C">
        <w:rPr>
          <w:rFonts w:ascii="Arial" w:eastAsia="Times New Roman" w:hAnsi="Arial" w:cs="Arial"/>
          <w:kern w:val="0"/>
          <w:sz w:val="20"/>
          <w:szCs w:val="20"/>
          <w:lang w:eastAsia="fr-FR"/>
          <w14:ligatures w14:val="none"/>
        </w:rPr>
        <w:t xml:space="preserve">/AD (INFO) </w:t>
      </w:r>
    </w:p>
    <w:p w14:paraId="5CC1ABCC" w14:textId="77777777" w:rsidR="00982AE6" w:rsidRPr="0098649C" w:rsidRDefault="00982AE6"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 xml:space="preserve">AFFICHAGE </w:t>
      </w:r>
    </w:p>
    <w:p w14:paraId="0CE88628" w14:textId="77777777" w:rsidR="00982AE6" w:rsidRPr="0098649C" w:rsidRDefault="00982AE6" w:rsidP="00C45C14">
      <w:pPr>
        <w:widowControl w:val="0"/>
        <w:numPr>
          <w:ilvl w:val="0"/>
          <w:numId w:val="17"/>
        </w:numPr>
        <w:suppressAutoHyphens/>
        <w:autoSpaceDE w:val="0"/>
        <w:autoSpaceDN w:val="0"/>
        <w:spacing w:after="0" w:line="240" w:lineRule="auto"/>
        <w:ind w:left="284" w:firstLine="0"/>
        <w:jc w:val="both"/>
        <w:textAlignment w:val="baseline"/>
        <w:rPr>
          <w:rFonts w:ascii="Arial" w:eastAsia="Times New Roman" w:hAnsi="Arial" w:cs="Arial"/>
          <w:kern w:val="0"/>
          <w:sz w:val="20"/>
          <w:szCs w:val="20"/>
          <w:lang w:eastAsia="fr-FR"/>
          <w14:ligatures w14:val="none"/>
        </w:rPr>
      </w:pPr>
      <w:r w:rsidRPr="0098649C">
        <w:rPr>
          <w:rFonts w:ascii="Arial" w:eastAsia="Times New Roman" w:hAnsi="Arial" w:cs="Arial"/>
          <w:kern w:val="0"/>
          <w:sz w:val="20"/>
          <w:szCs w:val="20"/>
          <w:lang w:eastAsia="fr-FR"/>
          <w14:ligatures w14:val="none"/>
        </w:rPr>
        <w:t>CHRONO/ARCHIVES</w:t>
      </w:r>
    </w:p>
    <w:p w14:paraId="4F6F663A" w14:textId="77777777" w:rsidR="00982AE6" w:rsidRPr="0098649C" w:rsidRDefault="00982AE6" w:rsidP="00982AE6">
      <w:pPr>
        <w:widowControl w:val="0"/>
        <w:suppressAutoHyphens/>
        <w:autoSpaceDE w:val="0"/>
        <w:autoSpaceDN w:val="0"/>
        <w:spacing w:after="0" w:line="240" w:lineRule="auto"/>
        <w:jc w:val="both"/>
        <w:textAlignment w:val="baseline"/>
        <w:rPr>
          <w:rFonts w:ascii="Arial" w:eastAsia="Times New Roman" w:hAnsi="Arial" w:cs="Arial"/>
          <w:kern w:val="0"/>
          <w:sz w:val="20"/>
          <w:szCs w:val="20"/>
          <w:lang w:eastAsia="fr-FR"/>
          <w14:ligatures w14:val="none"/>
        </w:rPr>
      </w:pPr>
    </w:p>
    <w:p w14:paraId="151CA117" w14:textId="77777777" w:rsidR="00982AE6" w:rsidRPr="00C426F9" w:rsidRDefault="00982AE6" w:rsidP="00982AE6">
      <w:pPr>
        <w:tabs>
          <w:tab w:val="left" w:pos="1088"/>
        </w:tabs>
        <w:ind w:firstLine="720"/>
      </w:pPr>
    </w:p>
    <w:p w14:paraId="1536B180" w14:textId="77777777" w:rsidR="003F21B0" w:rsidRPr="00C426F9" w:rsidRDefault="00982AE6" w:rsidP="00982AE6">
      <w:pPr>
        <w:tabs>
          <w:tab w:val="left" w:pos="656"/>
        </w:tabs>
        <w:sectPr w:rsidR="003F21B0" w:rsidRPr="00C426F9" w:rsidSect="000B3F1B">
          <w:pgSz w:w="12240" w:h="15840"/>
          <w:pgMar w:top="851" w:right="1417" w:bottom="993" w:left="1417" w:header="708" w:footer="708" w:gutter="0"/>
          <w:cols w:space="708"/>
          <w:docGrid w:linePitch="360"/>
        </w:sectPr>
      </w:pPr>
      <w:r w:rsidRPr="00C426F9">
        <w:tab/>
      </w:r>
    </w:p>
    <w:p w14:paraId="57C72AE1" w14:textId="77777777" w:rsidR="00982AE6" w:rsidRPr="00C426F9" w:rsidRDefault="005F50F9" w:rsidP="00982AE6">
      <w:pPr>
        <w:tabs>
          <w:tab w:val="left" w:pos="656"/>
        </w:tabs>
      </w:pPr>
      <w:r w:rsidRPr="00C426F9">
        <w:rPr>
          <w:noProof/>
          <w:lang w:eastAsia="fr-FR"/>
        </w:rPr>
        <w:lastRenderedPageBreak/>
        <mc:AlternateContent>
          <mc:Choice Requires="wps">
            <w:drawing>
              <wp:anchor distT="0" distB="0" distL="114300" distR="114300" simplePos="0" relativeHeight="251692032" behindDoc="1" locked="0" layoutInCell="1" allowOverlap="1" wp14:anchorId="6629028F" wp14:editId="1F6DEAD9">
                <wp:simplePos x="0" y="0"/>
                <wp:positionH relativeFrom="column">
                  <wp:posOffset>599827</wp:posOffset>
                </wp:positionH>
                <wp:positionV relativeFrom="paragraph">
                  <wp:posOffset>3357476</wp:posOffset>
                </wp:positionV>
                <wp:extent cx="5086350" cy="869315"/>
                <wp:effectExtent l="19050" t="19050" r="38100" b="45085"/>
                <wp:wrapNone/>
                <wp:docPr id="19169866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6F138095" w14:textId="77777777" w:rsidR="00BB52D9" w:rsidRPr="00C426F9" w:rsidRDefault="00BB52D9" w:rsidP="005F50F9">
                            <w:pPr>
                              <w:spacing w:after="0"/>
                              <w:jc w:val="center"/>
                              <w:rPr>
                                <w:rFonts w:ascii="Arial" w:hAnsi="Arial" w:cs="Arial"/>
                                <w:b/>
                                <w:bCs/>
                                <w:sz w:val="28"/>
                                <w:szCs w:val="28"/>
                              </w:rPr>
                            </w:pPr>
                          </w:p>
                          <w:p w14:paraId="5A38DA06" w14:textId="433AC805" w:rsidR="00BB52D9" w:rsidRPr="00C426F9" w:rsidRDefault="00BB52D9" w:rsidP="005F50F9">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N°2</w:t>
                            </w:r>
                            <w:proofErr w:type="spellEnd"/>
                            <w:r w:rsidRPr="00C426F9">
                              <w:rPr>
                                <w:rFonts w:ascii="Arial" w:hAnsi="Arial" w:cs="Arial"/>
                                <w:b/>
                                <w:bCs/>
                                <w:sz w:val="28"/>
                                <w:szCs w:val="28"/>
                              </w:rPr>
                              <w:t> : RÈGLEMENT GENERAL DE L’APPEL D’OFFRES (</w:t>
                            </w:r>
                            <w:proofErr w:type="spellStart"/>
                            <w:r w:rsidRPr="00C426F9">
                              <w:rPr>
                                <w:rFonts w:ascii="Arial" w:hAnsi="Arial" w:cs="Arial"/>
                                <w:b/>
                                <w:bCs/>
                                <w:sz w:val="28"/>
                                <w:szCs w:val="28"/>
                              </w:rPr>
                              <w:t>RGAO</w:t>
                            </w:r>
                            <w:proofErr w:type="spellEnd"/>
                            <w:r w:rsidRPr="00C426F9">
                              <w:rPr>
                                <w:rFonts w:ascii="Arial" w:hAnsi="Arial" w:cs="Arial"/>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028F" id="_x0000_s1028" style="position:absolute;margin-left:47.25pt;margin-top:264.35pt;width:400.5pt;height:68.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" strokeweight="4.5pt">
                <v:stroke linestyle="thinThick"/>
                <v:textbox>
                  <w:txbxContent>
                    <w:p w14:paraId="6F138095" w14:textId="77777777" w:rsidR="00BB52D9" w:rsidRPr="00C426F9" w:rsidRDefault="00BB52D9" w:rsidP="005F50F9">
                      <w:pPr>
                        <w:spacing w:after="0"/>
                        <w:jc w:val="center"/>
                        <w:rPr>
                          <w:rFonts w:ascii="Arial" w:hAnsi="Arial" w:cs="Arial"/>
                          <w:b/>
                          <w:bCs/>
                          <w:sz w:val="28"/>
                          <w:szCs w:val="28"/>
                        </w:rPr>
                      </w:pPr>
                    </w:p>
                    <w:p w14:paraId="5A38DA06" w14:textId="433AC805" w:rsidR="00BB52D9" w:rsidRPr="00C426F9" w:rsidRDefault="00BB52D9" w:rsidP="005F50F9">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N°2</w:t>
                      </w:r>
                      <w:proofErr w:type="spellEnd"/>
                      <w:r w:rsidRPr="00C426F9">
                        <w:rPr>
                          <w:rFonts w:ascii="Arial" w:hAnsi="Arial" w:cs="Arial"/>
                          <w:b/>
                          <w:bCs/>
                          <w:sz w:val="28"/>
                          <w:szCs w:val="28"/>
                        </w:rPr>
                        <w:t> : RÈGLEMENT GENERAL DE L’APPEL D’OFFRES (</w:t>
                      </w:r>
                      <w:proofErr w:type="spellStart"/>
                      <w:r w:rsidRPr="00C426F9">
                        <w:rPr>
                          <w:rFonts w:ascii="Arial" w:hAnsi="Arial" w:cs="Arial"/>
                          <w:b/>
                          <w:bCs/>
                          <w:sz w:val="28"/>
                          <w:szCs w:val="28"/>
                        </w:rPr>
                        <w:t>RGAO</w:t>
                      </w:r>
                      <w:proofErr w:type="spellEnd"/>
                      <w:r w:rsidRPr="00C426F9">
                        <w:rPr>
                          <w:rFonts w:ascii="Arial" w:hAnsi="Arial" w:cs="Arial"/>
                          <w:b/>
                          <w:bCs/>
                          <w:sz w:val="28"/>
                          <w:szCs w:val="28"/>
                        </w:rPr>
                        <w:t>)</w:t>
                      </w:r>
                    </w:p>
                  </w:txbxContent>
                </v:textbox>
              </v:rect>
            </w:pict>
          </mc:Fallback>
        </mc:AlternateContent>
      </w:r>
    </w:p>
    <w:p w14:paraId="2F157087" w14:textId="77777777" w:rsidR="005F50F9" w:rsidRPr="00C426F9" w:rsidRDefault="005F50F9" w:rsidP="005F50F9"/>
    <w:p w14:paraId="370C8DAD" w14:textId="77777777" w:rsidR="005F50F9" w:rsidRPr="00C426F9" w:rsidRDefault="005F50F9" w:rsidP="005F50F9"/>
    <w:p w14:paraId="68642251" w14:textId="77777777" w:rsidR="005F50F9" w:rsidRPr="00C426F9" w:rsidRDefault="005F50F9" w:rsidP="005F50F9"/>
    <w:p w14:paraId="6C99848B" w14:textId="77777777" w:rsidR="005F50F9" w:rsidRPr="00C426F9" w:rsidRDefault="005F50F9" w:rsidP="005F50F9"/>
    <w:p w14:paraId="0F3D36F0" w14:textId="77777777" w:rsidR="005F50F9" w:rsidRPr="00C426F9" w:rsidRDefault="005F50F9" w:rsidP="005F50F9"/>
    <w:p w14:paraId="281446E3" w14:textId="77777777" w:rsidR="005F50F9" w:rsidRPr="00C426F9" w:rsidRDefault="005F50F9" w:rsidP="005F50F9"/>
    <w:p w14:paraId="1730DA97" w14:textId="77777777" w:rsidR="005F50F9" w:rsidRPr="00C426F9" w:rsidRDefault="005F50F9" w:rsidP="005F50F9"/>
    <w:p w14:paraId="25E46C50" w14:textId="77777777" w:rsidR="005F50F9" w:rsidRPr="00C426F9" w:rsidRDefault="005F50F9" w:rsidP="005F50F9"/>
    <w:p w14:paraId="1A981EE5" w14:textId="77777777" w:rsidR="005F50F9" w:rsidRPr="00C426F9" w:rsidRDefault="005F50F9" w:rsidP="005F50F9"/>
    <w:p w14:paraId="09AA39CD" w14:textId="77777777" w:rsidR="005F50F9" w:rsidRPr="00C426F9" w:rsidRDefault="005F50F9" w:rsidP="005F50F9"/>
    <w:p w14:paraId="37DC61B2" w14:textId="77777777" w:rsidR="005F50F9" w:rsidRPr="00C426F9" w:rsidRDefault="005F50F9" w:rsidP="005F50F9"/>
    <w:p w14:paraId="46105182" w14:textId="77777777" w:rsidR="005F50F9" w:rsidRPr="00C426F9" w:rsidRDefault="005F50F9" w:rsidP="005F50F9"/>
    <w:p w14:paraId="4005F7FA" w14:textId="77777777" w:rsidR="005F50F9" w:rsidRPr="00C426F9" w:rsidRDefault="005F50F9" w:rsidP="005F50F9"/>
    <w:p w14:paraId="69E6DD99" w14:textId="77777777" w:rsidR="005F50F9" w:rsidRPr="00C426F9" w:rsidRDefault="005F50F9" w:rsidP="005F50F9"/>
    <w:p w14:paraId="449F280A" w14:textId="77777777" w:rsidR="005F50F9" w:rsidRPr="00C426F9" w:rsidRDefault="005F50F9" w:rsidP="005F50F9"/>
    <w:p w14:paraId="6B3593C0" w14:textId="77777777" w:rsidR="005F50F9" w:rsidRPr="00C426F9" w:rsidRDefault="005F50F9" w:rsidP="005F50F9">
      <w:pPr>
        <w:tabs>
          <w:tab w:val="left" w:pos="1655"/>
        </w:tabs>
        <w:sectPr w:rsidR="005F50F9" w:rsidRPr="00C426F9" w:rsidSect="000B3F1B">
          <w:pgSz w:w="12240" w:h="15840"/>
          <w:pgMar w:top="851" w:right="1417" w:bottom="993" w:left="1417" w:header="708" w:footer="708" w:gutter="0"/>
          <w:cols w:space="708"/>
          <w:docGrid w:linePitch="360"/>
        </w:sectPr>
      </w:pPr>
      <w:r w:rsidRPr="00C426F9">
        <w:tab/>
      </w:r>
    </w:p>
    <w:p w14:paraId="33CECE91" w14:textId="77777777" w:rsidR="005F50F9" w:rsidRPr="0098649C" w:rsidRDefault="005F50F9" w:rsidP="005F50F9">
      <w:pPr>
        <w:jc w:val="center"/>
        <w:rPr>
          <w:rFonts w:ascii="Arial" w:hAnsi="Arial" w:cs="Arial"/>
          <w:b/>
          <w:bCs/>
          <w:spacing w:val="34"/>
          <w:w w:val="80"/>
          <w:position w:val="-1"/>
          <w:sz w:val="20"/>
          <w:szCs w:val="20"/>
        </w:rPr>
      </w:pPr>
      <w:r w:rsidRPr="0098649C">
        <w:rPr>
          <w:rFonts w:ascii="Arial" w:hAnsi="Arial" w:cs="Arial"/>
          <w:b/>
          <w:bCs/>
          <w:spacing w:val="34"/>
          <w:w w:val="80"/>
          <w:position w:val="-1"/>
          <w:sz w:val="20"/>
          <w:szCs w:val="20"/>
        </w:rPr>
        <w:lastRenderedPageBreak/>
        <w:t>Table</w:t>
      </w:r>
      <w:r w:rsidRPr="0098649C">
        <w:rPr>
          <w:rFonts w:ascii="Arial" w:hAnsi="Arial" w:cs="Arial"/>
          <w:b/>
          <w:bCs/>
          <w:spacing w:val="47"/>
          <w:position w:val="-1"/>
          <w:sz w:val="20"/>
          <w:szCs w:val="20"/>
        </w:rPr>
        <w:t xml:space="preserve"> </w:t>
      </w:r>
      <w:r w:rsidRPr="0098649C">
        <w:rPr>
          <w:rFonts w:ascii="Arial" w:hAnsi="Arial" w:cs="Arial"/>
          <w:b/>
          <w:bCs/>
          <w:spacing w:val="34"/>
          <w:w w:val="80"/>
          <w:position w:val="-1"/>
          <w:sz w:val="20"/>
          <w:szCs w:val="20"/>
        </w:rPr>
        <w:t>des</w:t>
      </w:r>
      <w:r w:rsidRPr="0098649C">
        <w:rPr>
          <w:rFonts w:ascii="Arial" w:hAnsi="Arial" w:cs="Arial"/>
          <w:b/>
          <w:bCs/>
          <w:spacing w:val="47"/>
          <w:position w:val="-1"/>
          <w:sz w:val="20"/>
          <w:szCs w:val="20"/>
        </w:rPr>
        <w:t xml:space="preserve"> </w:t>
      </w:r>
      <w:r w:rsidRPr="0098649C">
        <w:rPr>
          <w:rFonts w:ascii="Arial" w:hAnsi="Arial" w:cs="Arial"/>
          <w:b/>
          <w:bCs/>
          <w:spacing w:val="34"/>
          <w:w w:val="80"/>
          <w:position w:val="-1"/>
          <w:sz w:val="20"/>
          <w:szCs w:val="20"/>
        </w:rPr>
        <w:t>matières</w:t>
      </w:r>
    </w:p>
    <w:p w14:paraId="1FD75503" w14:textId="77777777" w:rsidR="005F50F9" w:rsidRPr="0098649C" w:rsidRDefault="005F50F9" w:rsidP="005F50F9">
      <w:pPr>
        <w:ind w:left="709"/>
        <w:rPr>
          <w:rFonts w:ascii="Arial" w:hAnsi="Arial" w:cs="Arial"/>
          <w:b/>
          <w:bCs/>
          <w:sz w:val="20"/>
          <w:szCs w:val="20"/>
        </w:rPr>
      </w:pPr>
      <w:r w:rsidRPr="0098649C">
        <w:rPr>
          <w:rFonts w:ascii="Arial" w:hAnsi="Arial" w:cs="Arial"/>
          <w:b/>
          <w:bCs/>
          <w:sz w:val="20"/>
          <w:szCs w:val="20"/>
        </w:rPr>
        <w:t>A. Généralités</w:t>
      </w:r>
    </w:p>
    <w:p w14:paraId="22E520BE"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w:t>
      </w:r>
      <w:r w:rsidRPr="0098649C">
        <w:rPr>
          <w:rFonts w:ascii="Arial" w:hAnsi="Arial" w:cs="Arial"/>
          <w:spacing w:val="7"/>
          <w:sz w:val="20"/>
          <w:szCs w:val="20"/>
        </w:rPr>
        <w:t xml:space="preserve"> </w:t>
      </w:r>
      <w:r w:rsidRPr="0098649C">
        <w:rPr>
          <w:rFonts w:ascii="Arial" w:hAnsi="Arial" w:cs="Arial"/>
          <w:sz w:val="20"/>
          <w:szCs w:val="20"/>
        </w:rPr>
        <w:t>1 : Portée</w:t>
      </w:r>
      <w:r w:rsidRPr="0098649C">
        <w:rPr>
          <w:rFonts w:ascii="Arial" w:hAnsi="Arial" w:cs="Arial"/>
          <w:spacing w:val="7"/>
          <w:sz w:val="20"/>
          <w:szCs w:val="20"/>
        </w:rPr>
        <w:t xml:space="preserve"> </w:t>
      </w:r>
      <w:r w:rsidRPr="0098649C">
        <w:rPr>
          <w:rFonts w:ascii="Arial" w:hAnsi="Arial" w:cs="Arial"/>
          <w:sz w:val="20"/>
          <w:szCs w:val="20"/>
        </w:rPr>
        <w:t>de</w:t>
      </w:r>
      <w:r w:rsidRPr="0098649C">
        <w:rPr>
          <w:rFonts w:ascii="Arial" w:hAnsi="Arial" w:cs="Arial"/>
          <w:spacing w:val="7"/>
          <w:sz w:val="20"/>
          <w:szCs w:val="20"/>
        </w:rPr>
        <w:t xml:space="preserve"> </w:t>
      </w:r>
      <w:r w:rsidRPr="0098649C">
        <w:rPr>
          <w:rFonts w:ascii="Arial" w:hAnsi="Arial" w:cs="Arial"/>
          <w:sz w:val="20"/>
          <w:szCs w:val="20"/>
        </w:rPr>
        <w:t>la</w:t>
      </w:r>
      <w:r w:rsidRPr="0098649C">
        <w:rPr>
          <w:rFonts w:ascii="Arial" w:hAnsi="Arial" w:cs="Arial"/>
          <w:spacing w:val="7"/>
          <w:sz w:val="20"/>
          <w:szCs w:val="20"/>
        </w:rPr>
        <w:t xml:space="preserve"> </w:t>
      </w:r>
      <w:r w:rsidRPr="0098649C">
        <w:rPr>
          <w:rFonts w:ascii="Arial" w:hAnsi="Arial" w:cs="Arial"/>
          <w:sz w:val="20"/>
          <w:szCs w:val="20"/>
        </w:rPr>
        <w:t>soumission Portée</w:t>
      </w:r>
      <w:r w:rsidRPr="0098649C">
        <w:rPr>
          <w:rFonts w:ascii="Arial" w:hAnsi="Arial" w:cs="Arial"/>
          <w:spacing w:val="7"/>
          <w:sz w:val="20"/>
          <w:szCs w:val="20"/>
        </w:rPr>
        <w:t xml:space="preserve"> </w:t>
      </w:r>
      <w:r w:rsidRPr="0098649C">
        <w:rPr>
          <w:rFonts w:ascii="Arial" w:hAnsi="Arial" w:cs="Arial"/>
          <w:sz w:val="20"/>
          <w:szCs w:val="20"/>
        </w:rPr>
        <w:t>de</w:t>
      </w:r>
      <w:r w:rsidRPr="0098649C">
        <w:rPr>
          <w:rFonts w:ascii="Arial" w:hAnsi="Arial" w:cs="Arial"/>
          <w:spacing w:val="7"/>
          <w:sz w:val="20"/>
          <w:szCs w:val="20"/>
        </w:rPr>
        <w:t xml:space="preserve"> </w:t>
      </w:r>
      <w:r w:rsidRPr="0098649C">
        <w:rPr>
          <w:rFonts w:ascii="Arial" w:hAnsi="Arial" w:cs="Arial"/>
          <w:sz w:val="20"/>
          <w:szCs w:val="20"/>
        </w:rPr>
        <w:t>la</w:t>
      </w:r>
      <w:r w:rsidRPr="0098649C">
        <w:rPr>
          <w:rFonts w:ascii="Arial" w:hAnsi="Arial" w:cs="Arial"/>
          <w:spacing w:val="7"/>
          <w:sz w:val="20"/>
          <w:szCs w:val="20"/>
        </w:rPr>
        <w:t xml:space="preserve"> </w:t>
      </w:r>
      <w:r w:rsidRPr="0098649C">
        <w:rPr>
          <w:rFonts w:ascii="Arial" w:hAnsi="Arial" w:cs="Arial"/>
          <w:sz w:val="20"/>
          <w:szCs w:val="20"/>
        </w:rPr>
        <w:t>soumission</w:t>
      </w:r>
    </w:p>
    <w:p w14:paraId="4B25EBE5"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w:t>
      </w:r>
      <w:r w:rsidRPr="0098649C">
        <w:rPr>
          <w:rFonts w:ascii="Arial" w:hAnsi="Arial" w:cs="Arial"/>
          <w:spacing w:val="7"/>
          <w:sz w:val="20"/>
          <w:szCs w:val="20"/>
        </w:rPr>
        <w:t xml:space="preserve"> </w:t>
      </w:r>
      <w:r w:rsidRPr="0098649C">
        <w:rPr>
          <w:rFonts w:ascii="Arial" w:hAnsi="Arial" w:cs="Arial"/>
          <w:sz w:val="20"/>
          <w:szCs w:val="20"/>
        </w:rPr>
        <w:t>2 : Financement</w:t>
      </w:r>
    </w:p>
    <w:p w14:paraId="08D785FD"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w:t>
      </w:r>
      <w:r w:rsidRPr="0098649C">
        <w:rPr>
          <w:rFonts w:ascii="Arial" w:hAnsi="Arial" w:cs="Arial"/>
          <w:spacing w:val="7"/>
          <w:sz w:val="20"/>
          <w:szCs w:val="20"/>
        </w:rPr>
        <w:t xml:space="preserve"> </w:t>
      </w:r>
      <w:r w:rsidRPr="0098649C">
        <w:rPr>
          <w:rFonts w:ascii="Arial" w:hAnsi="Arial" w:cs="Arial"/>
          <w:sz w:val="20"/>
          <w:szCs w:val="20"/>
        </w:rPr>
        <w:t>3 : Fraude</w:t>
      </w:r>
      <w:r w:rsidRPr="0098649C">
        <w:rPr>
          <w:rFonts w:ascii="Arial" w:hAnsi="Arial" w:cs="Arial"/>
          <w:spacing w:val="7"/>
          <w:sz w:val="20"/>
          <w:szCs w:val="20"/>
        </w:rPr>
        <w:t xml:space="preserve"> </w:t>
      </w:r>
      <w:r w:rsidRPr="0098649C">
        <w:rPr>
          <w:rFonts w:ascii="Arial" w:hAnsi="Arial" w:cs="Arial"/>
          <w:sz w:val="20"/>
          <w:szCs w:val="20"/>
        </w:rPr>
        <w:t>et</w:t>
      </w:r>
      <w:r w:rsidRPr="0098649C">
        <w:rPr>
          <w:rFonts w:ascii="Arial" w:hAnsi="Arial" w:cs="Arial"/>
          <w:spacing w:val="7"/>
          <w:sz w:val="20"/>
          <w:szCs w:val="20"/>
        </w:rPr>
        <w:t xml:space="preserve"> </w:t>
      </w:r>
      <w:r w:rsidRPr="0098649C">
        <w:rPr>
          <w:rFonts w:ascii="Arial" w:hAnsi="Arial" w:cs="Arial"/>
          <w:sz w:val="20"/>
          <w:szCs w:val="20"/>
        </w:rPr>
        <w:t>corruption</w:t>
      </w:r>
    </w:p>
    <w:p w14:paraId="4F3BED90"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w:t>
      </w:r>
      <w:r w:rsidRPr="0098649C">
        <w:rPr>
          <w:rFonts w:ascii="Arial" w:hAnsi="Arial" w:cs="Arial"/>
          <w:spacing w:val="7"/>
          <w:sz w:val="20"/>
          <w:szCs w:val="20"/>
        </w:rPr>
        <w:t xml:space="preserve"> </w:t>
      </w:r>
      <w:r w:rsidRPr="0098649C">
        <w:rPr>
          <w:rFonts w:ascii="Arial" w:hAnsi="Arial" w:cs="Arial"/>
          <w:sz w:val="20"/>
          <w:szCs w:val="20"/>
        </w:rPr>
        <w:t>4 : Candidats</w:t>
      </w:r>
      <w:r w:rsidRPr="0098649C">
        <w:rPr>
          <w:rFonts w:ascii="Arial" w:hAnsi="Arial" w:cs="Arial"/>
          <w:spacing w:val="7"/>
          <w:sz w:val="20"/>
          <w:szCs w:val="20"/>
        </w:rPr>
        <w:t xml:space="preserve"> </w:t>
      </w:r>
      <w:r w:rsidRPr="0098649C">
        <w:rPr>
          <w:rFonts w:ascii="Arial" w:hAnsi="Arial" w:cs="Arial"/>
          <w:sz w:val="20"/>
          <w:szCs w:val="20"/>
        </w:rPr>
        <w:t>admis</w:t>
      </w:r>
      <w:r w:rsidRPr="0098649C">
        <w:rPr>
          <w:rFonts w:ascii="Arial" w:hAnsi="Arial" w:cs="Arial"/>
          <w:spacing w:val="7"/>
          <w:sz w:val="20"/>
          <w:szCs w:val="20"/>
        </w:rPr>
        <w:t xml:space="preserve"> </w:t>
      </w:r>
      <w:r w:rsidRPr="0098649C">
        <w:rPr>
          <w:rFonts w:ascii="Arial" w:hAnsi="Arial" w:cs="Arial"/>
          <w:sz w:val="20"/>
          <w:szCs w:val="20"/>
        </w:rPr>
        <w:t>à</w:t>
      </w:r>
      <w:r w:rsidRPr="0098649C">
        <w:rPr>
          <w:rFonts w:ascii="Arial" w:hAnsi="Arial" w:cs="Arial"/>
          <w:spacing w:val="7"/>
          <w:sz w:val="20"/>
          <w:szCs w:val="20"/>
        </w:rPr>
        <w:t xml:space="preserve"> </w:t>
      </w:r>
      <w:r w:rsidRPr="0098649C">
        <w:rPr>
          <w:rFonts w:ascii="Arial" w:hAnsi="Arial" w:cs="Arial"/>
          <w:sz w:val="20"/>
          <w:szCs w:val="20"/>
        </w:rPr>
        <w:t>concourir</w:t>
      </w:r>
    </w:p>
    <w:p w14:paraId="49157F0F" w14:textId="77777777" w:rsidR="005F50F9" w:rsidRPr="0098649C" w:rsidRDefault="005F50F9" w:rsidP="005F50F9">
      <w:pPr>
        <w:ind w:left="1134"/>
        <w:rPr>
          <w:rFonts w:ascii="Arial" w:hAnsi="Arial" w:cs="Arial"/>
          <w:sz w:val="20"/>
          <w:szCs w:val="20"/>
        </w:rPr>
      </w:pPr>
      <w:r w:rsidRPr="0098649C">
        <w:rPr>
          <w:rFonts w:ascii="Arial" w:hAnsi="Arial" w:cs="Arial"/>
          <w:w w:val="95"/>
          <w:sz w:val="20"/>
          <w:szCs w:val="20"/>
        </w:rPr>
        <w:t>Article</w:t>
      </w:r>
      <w:r w:rsidRPr="0098649C">
        <w:rPr>
          <w:rFonts w:ascii="Arial" w:hAnsi="Arial" w:cs="Arial"/>
          <w:spacing w:val="3"/>
          <w:sz w:val="20"/>
          <w:szCs w:val="20"/>
        </w:rPr>
        <w:t xml:space="preserve"> </w:t>
      </w:r>
      <w:r w:rsidRPr="0098649C">
        <w:rPr>
          <w:rFonts w:ascii="Arial" w:hAnsi="Arial" w:cs="Arial"/>
          <w:w w:val="95"/>
          <w:sz w:val="20"/>
          <w:szCs w:val="20"/>
        </w:rPr>
        <w:t>5 : Matériaux,</w:t>
      </w:r>
      <w:r w:rsidRPr="0098649C">
        <w:rPr>
          <w:rFonts w:ascii="Arial" w:hAnsi="Arial" w:cs="Arial"/>
          <w:spacing w:val="3"/>
          <w:sz w:val="20"/>
          <w:szCs w:val="20"/>
        </w:rPr>
        <w:t xml:space="preserve"> </w:t>
      </w:r>
      <w:r w:rsidRPr="0098649C">
        <w:rPr>
          <w:rFonts w:ascii="Arial" w:hAnsi="Arial" w:cs="Arial"/>
          <w:w w:val="95"/>
          <w:sz w:val="20"/>
          <w:szCs w:val="20"/>
        </w:rPr>
        <w:t>matériels,</w:t>
      </w:r>
      <w:r w:rsidRPr="0098649C">
        <w:rPr>
          <w:rFonts w:ascii="Arial" w:hAnsi="Arial" w:cs="Arial"/>
          <w:spacing w:val="3"/>
          <w:sz w:val="20"/>
          <w:szCs w:val="20"/>
        </w:rPr>
        <w:t xml:space="preserve"> </w:t>
      </w:r>
      <w:r w:rsidRPr="0098649C">
        <w:rPr>
          <w:rFonts w:ascii="Arial" w:hAnsi="Arial" w:cs="Arial"/>
          <w:w w:val="95"/>
          <w:sz w:val="20"/>
          <w:szCs w:val="20"/>
        </w:rPr>
        <w:t>fournitures,</w:t>
      </w:r>
      <w:r w:rsidRPr="0098649C">
        <w:rPr>
          <w:rFonts w:ascii="Arial" w:hAnsi="Arial" w:cs="Arial"/>
          <w:spacing w:val="3"/>
          <w:sz w:val="20"/>
          <w:szCs w:val="20"/>
        </w:rPr>
        <w:t xml:space="preserve"> </w:t>
      </w:r>
      <w:r w:rsidRPr="0098649C">
        <w:rPr>
          <w:rFonts w:ascii="Arial" w:hAnsi="Arial" w:cs="Arial"/>
          <w:w w:val="95"/>
          <w:sz w:val="20"/>
          <w:szCs w:val="20"/>
        </w:rPr>
        <w:t>équipements</w:t>
      </w:r>
      <w:r w:rsidRPr="0098649C">
        <w:rPr>
          <w:rFonts w:ascii="Arial" w:hAnsi="Arial" w:cs="Arial"/>
          <w:spacing w:val="3"/>
          <w:sz w:val="20"/>
          <w:szCs w:val="20"/>
        </w:rPr>
        <w:t xml:space="preserve"> </w:t>
      </w:r>
      <w:r w:rsidRPr="0098649C">
        <w:rPr>
          <w:rFonts w:ascii="Arial" w:hAnsi="Arial" w:cs="Arial"/>
          <w:w w:val="95"/>
          <w:sz w:val="20"/>
          <w:szCs w:val="20"/>
        </w:rPr>
        <w:t>et</w:t>
      </w:r>
      <w:r w:rsidRPr="0098649C">
        <w:rPr>
          <w:rFonts w:ascii="Arial" w:hAnsi="Arial" w:cs="Arial"/>
          <w:spacing w:val="3"/>
          <w:sz w:val="20"/>
          <w:szCs w:val="20"/>
        </w:rPr>
        <w:t xml:space="preserve"> </w:t>
      </w:r>
      <w:r w:rsidRPr="0098649C">
        <w:rPr>
          <w:rFonts w:ascii="Arial" w:hAnsi="Arial" w:cs="Arial"/>
          <w:w w:val="95"/>
          <w:sz w:val="20"/>
          <w:szCs w:val="20"/>
        </w:rPr>
        <w:t>services</w:t>
      </w:r>
      <w:r w:rsidRPr="0098649C">
        <w:rPr>
          <w:rFonts w:ascii="Arial" w:hAnsi="Arial" w:cs="Arial"/>
          <w:spacing w:val="3"/>
          <w:sz w:val="20"/>
          <w:szCs w:val="20"/>
        </w:rPr>
        <w:t xml:space="preserve"> </w:t>
      </w:r>
      <w:r w:rsidRPr="0098649C">
        <w:rPr>
          <w:rFonts w:ascii="Arial" w:hAnsi="Arial" w:cs="Arial"/>
          <w:w w:val="95"/>
          <w:sz w:val="20"/>
          <w:szCs w:val="20"/>
        </w:rPr>
        <w:t>autorisés</w:t>
      </w:r>
    </w:p>
    <w:p w14:paraId="58B842CE"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w:t>
      </w:r>
      <w:r w:rsidRPr="0098649C">
        <w:rPr>
          <w:rFonts w:ascii="Arial" w:hAnsi="Arial" w:cs="Arial"/>
          <w:spacing w:val="7"/>
          <w:sz w:val="20"/>
          <w:szCs w:val="20"/>
        </w:rPr>
        <w:t xml:space="preserve"> </w:t>
      </w:r>
      <w:r w:rsidRPr="0098649C">
        <w:rPr>
          <w:rFonts w:ascii="Arial" w:hAnsi="Arial" w:cs="Arial"/>
          <w:sz w:val="20"/>
          <w:szCs w:val="20"/>
        </w:rPr>
        <w:t>6 : Qualification</w:t>
      </w:r>
      <w:r w:rsidRPr="0098649C">
        <w:rPr>
          <w:rFonts w:ascii="Arial" w:hAnsi="Arial" w:cs="Arial"/>
          <w:spacing w:val="7"/>
          <w:sz w:val="20"/>
          <w:szCs w:val="20"/>
        </w:rPr>
        <w:t xml:space="preserve"> </w:t>
      </w:r>
      <w:r w:rsidRPr="0098649C">
        <w:rPr>
          <w:rFonts w:ascii="Arial" w:hAnsi="Arial" w:cs="Arial"/>
          <w:sz w:val="20"/>
          <w:szCs w:val="20"/>
        </w:rPr>
        <w:t>du</w:t>
      </w:r>
      <w:r w:rsidRPr="0098649C">
        <w:rPr>
          <w:rFonts w:ascii="Arial" w:hAnsi="Arial" w:cs="Arial"/>
          <w:spacing w:val="7"/>
          <w:sz w:val="20"/>
          <w:szCs w:val="20"/>
        </w:rPr>
        <w:t xml:space="preserve"> </w:t>
      </w:r>
      <w:r w:rsidRPr="0098649C">
        <w:rPr>
          <w:rFonts w:ascii="Arial" w:hAnsi="Arial" w:cs="Arial"/>
          <w:sz w:val="20"/>
          <w:szCs w:val="20"/>
        </w:rPr>
        <w:t>Soumissionnaire</w:t>
      </w:r>
    </w:p>
    <w:p w14:paraId="2FE7C94E"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w:t>
      </w:r>
      <w:r w:rsidRPr="0098649C">
        <w:rPr>
          <w:rFonts w:ascii="Arial" w:hAnsi="Arial" w:cs="Arial"/>
          <w:spacing w:val="7"/>
          <w:sz w:val="20"/>
          <w:szCs w:val="20"/>
        </w:rPr>
        <w:t xml:space="preserve"> </w:t>
      </w:r>
      <w:r w:rsidRPr="0098649C">
        <w:rPr>
          <w:rFonts w:ascii="Arial" w:hAnsi="Arial" w:cs="Arial"/>
          <w:sz w:val="20"/>
          <w:szCs w:val="20"/>
        </w:rPr>
        <w:t>7 : Visite</w:t>
      </w:r>
      <w:r w:rsidRPr="0098649C">
        <w:rPr>
          <w:rFonts w:ascii="Arial" w:hAnsi="Arial" w:cs="Arial"/>
          <w:spacing w:val="7"/>
          <w:sz w:val="20"/>
          <w:szCs w:val="20"/>
        </w:rPr>
        <w:t xml:space="preserve"> </w:t>
      </w:r>
      <w:r w:rsidRPr="0098649C">
        <w:rPr>
          <w:rFonts w:ascii="Arial" w:hAnsi="Arial" w:cs="Arial"/>
          <w:sz w:val="20"/>
          <w:szCs w:val="20"/>
        </w:rPr>
        <w:t>du</w:t>
      </w:r>
      <w:r w:rsidRPr="0098649C">
        <w:rPr>
          <w:rFonts w:ascii="Arial" w:hAnsi="Arial" w:cs="Arial"/>
          <w:spacing w:val="7"/>
          <w:sz w:val="20"/>
          <w:szCs w:val="20"/>
        </w:rPr>
        <w:t xml:space="preserve"> </w:t>
      </w:r>
      <w:r w:rsidRPr="0098649C">
        <w:rPr>
          <w:rFonts w:ascii="Arial" w:hAnsi="Arial" w:cs="Arial"/>
          <w:sz w:val="20"/>
          <w:szCs w:val="20"/>
        </w:rPr>
        <w:t>site</w:t>
      </w:r>
      <w:r w:rsidRPr="0098649C">
        <w:rPr>
          <w:rFonts w:ascii="Arial" w:hAnsi="Arial" w:cs="Arial"/>
          <w:spacing w:val="7"/>
          <w:sz w:val="20"/>
          <w:szCs w:val="20"/>
        </w:rPr>
        <w:t xml:space="preserve"> </w:t>
      </w:r>
      <w:r w:rsidRPr="0098649C">
        <w:rPr>
          <w:rFonts w:ascii="Arial" w:hAnsi="Arial" w:cs="Arial"/>
          <w:sz w:val="20"/>
          <w:szCs w:val="20"/>
        </w:rPr>
        <w:t>des</w:t>
      </w:r>
      <w:r w:rsidRPr="0098649C">
        <w:rPr>
          <w:rFonts w:ascii="Arial" w:hAnsi="Arial" w:cs="Arial"/>
          <w:spacing w:val="7"/>
          <w:sz w:val="20"/>
          <w:szCs w:val="20"/>
        </w:rPr>
        <w:t xml:space="preserve"> </w:t>
      </w:r>
      <w:r w:rsidRPr="0098649C">
        <w:rPr>
          <w:rFonts w:ascii="Arial" w:hAnsi="Arial" w:cs="Arial"/>
          <w:sz w:val="20"/>
          <w:szCs w:val="20"/>
        </w:rPr>
        <w:t>travaux</w:t>
      </w:r>
    </w:p>
    <w:p w14:paraId="48CD7AB0" w14:textId="77777777" w:rsidR="005F50F9" w:rsidRPr="0098649C" w:rsidRDefault="005F50F9" w:rsidP="005F50F9">
      <w:pPr>
        <w:ind w:left="709"/>
        <w:rPr>
          <w:rFonts w:ascii="Arial" w:hAnsi="Arial" w:cs="Arial"/>
          <w:sz w:val="20"/>
          <w:szCs w:val="20"/>
        </w:rPr>
      </w:pPr>
      <w:r w:rsidRPr="0098649C">
        <w:rPr>
          <w:rFonts w:ascii="Arial" w:hAnsi="Arial" w:cs="Arial"/>
          <w:b/>
          <w:bCs/>
          <w:sz w:val="20"/>
          <w:szCs w:val="20"/>
        </w:rPr>
        <w:t>B.</w:t>
      </w:r>
      <w:r w:rsidRPr="0098649C">
        <w:rPr>
          <w:rFonts w:ascii="Arial" w:hAnsi="Arial" w:cs="Arial"/>
          <w:b/>
          <w:bCs/>
          <w:spacing w:val="7"/>
          <w:sz w:val="20"/>
          <w:szCs w:val="20"/>
        </w:rPr>
        <w:t xml:space="preserve"> </w:t>
      </w:r>
      <w:r w:rsidRPr="0098649C">
        <w:rPr>
          <w:rFonts w:ascii="Arial" w:hAnsi="Arial" w:cs="Arial"/>
          <w:b/>
          <w:bCs/>
          <w:sz w:val="20"/>
          <w:szCs w:val="20"/>
        </w:rPr>
        <w:t>Dossier</w:t>
      </w:r>
      <w:r w:rsidRPr="0098649C">
        <w:rPr>
          <w:rFonts w:ascii="Arial" w:hAnsi="Arial" w:cs="Arial"/>
          <w:b/>
          <w:bCs/>
          <w:spacing w:val="7"/>
          <w:sz w:val="20"/>
          <w:szCs w:val="20"/>
        </w:rPr>
        <w:t xml:space="preserve"> </w:t>
      </w:r>
      <w:r w:rsidRPr="0098649C">
        <w:rPr>
          <w:rFonts w:ascii="Arial" w:hAnsi="Arial" w:cs="Arial"/>
          <w:b/>
          <w:bCs/>
          <w:sz w:val="20"/>
          <w:szCs w:val="20"/>
        </w:rPr>
        <w:t>d’Appel</w:t>
      </w:r>
      <w:r w:rsidRPr="0098649C">
        <w:rPr>
          <w:rFonts w:ascii="Arial" w:hAnsi="Arial" w:cs="Arial"/>
          <w:b/>
          <w:bCs/>
          <w:spacing w:val="7"/>
          <w:sz w:val="20"/>
          <w:szCs w:val="20"/>
        </w:rPr>
        <w:t xml:space="preserve"> </w:t>
      </w:r>
      <w:r w:rsidRPr="0098649C">
        <w:rPr>
          <w:rFonts w:ascii="Arial" w:hAnsi="Arial" w:cs="Arial"/>
          <w:b/>
          <w:bCs/>
          <w:sz w:val="20"/>
          <w:szCs w:val="20"/>
        </w:rPr>
        <w:t>d’Offres</w:t>
      </w:r>
    </w:p>
    <w:p w14:paraId="0DE87E38"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8 : Contenu du Dossier d’Appel d’Offres</w:t>
      </w:r>
    </w:p>
    <w:p w14:paraId="2B3EDA60"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9 : Éclaircissements apportés au Dossier d’Appel d’Offres et recours</w:t>
      </w:r>
    </w:p>
    <w:p w14:paraId="254C58E9"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10 : Modification du Dossier d’Appel d’Offres</w:t>
      </w:r>
    </w:p>
    <w:p w14:paraId="6013375F" w14:textId="77777777" w:rsidR="005F50F9" w:rsidRPr="0098649C" w:rsidRDefault="005F50F9" w:rsidP="005F50F9">
      <w:pPr>
        <w:ind w:left="709"/>
        <w:rPr>
          <w:rFonts w:ascii="Arial" w:hAnsi="Arial" w:cs="Arial"/>
          <w:sz w:val="20"/>
          <w:szCs w:val="20"/>
        </w:rPr>
      </w:pPr>
      <w:r w:rsidRPr="0098649C">
        <w:rPr>
          <w:rFonts w:ascii="Arial" w:hAnsi="Arial" w:cs="Arial"/>
          <w:b/>
          <w:bCs/>
          <w:sz w:val="20"/>
          <w:szCs w:val="20"/>
        </w:rPr>
        <w:t>C.</w:t>
      </w:r>
      <w:r w:rsidRPr="0098649C">
        <w:rPr>
          <w:rFonts w:ascii="Arial" w:hAnsi="Arial" w:cs="Arial"/>
          <w:b/>
          <w:bCs/>
          <w:spacing w:val="7"/>
          <w:sz w:val="20"/>
          <w:szCs w:val="20"/>
        </w:rPr>
        <w:t xml:space="preserve"> </w:t>
      </w:r>
      <w:r w:rsidRPr="0098649C">
        <w:rPr>
          <w:rFonts w:ascii="Arial" w:hAnsi="Arial" w:cs="Arial"/>
          <w:b/>
          <w:bCs/>
          <w:sz w:val="20"/>
          <w:szCs w:val="20"/>
        </w:rPr>
        <w:t>Préparation</w:t>
      </w:r>
      <w:r w:rsidRPr="0098649C">
        <w:rPr>
          <w:rFonts w:ascii="Arial" w:hAnsi="Arial" w:cs="Arial"/>
          <w:b/>
          <w:bCs/>
          <w:spacing w:val="7"/>
          <w:sz w:val="20"/>
          <w:szCs w:val="20"/>
        </w:rPr>
        <w:t xml:space="preserve"> </w:t>
      </w:r>
      <w:r w:rsidRPr="0098649C">
        <w:rPr>
          <w:rFonts w:ascii="Arial" w:hAnsi="Arial" w:cs="Arial"/>
          <w:b/>
          <w:bCs/>
          <w:sz w:val="20"/>
          <w:szCs w:val="20"/>
        </w:rPr>
        <w:t>des</w:t>
      </w:r>
      <w:r w:rsidRPr="0098649C">
        <w:rPr>
          <w:rFonts w:ascii="Arial" w:hAnsi="Arial" w:cs="Arial"/>
          <w:b/>
          <w:bCs/>
          <w:spacing w:val="7"/>
          <w:sz w:val="20"/>
          <w:szCs w:val="20"/>
        </w:rPr>
        <w:t xml:space="preserve"> </w:t>
      </w:r>
      <w:r w:rsidRPr="0098649C">
        <w:rPr>
          <w:rFonts w:ascii="Arial" w:hAnsi="Arial" w:cs="Arial"/>
          <w:b/>
          <w:bCs/>
          <w:sz w:val="20"/>
          <w:szCs w:val="20"/>
        </w:rPr>
        <w:t>offres</w:t>
      </w:r>
    </w:p>
    <w:p w14:paraId="5C403251"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11 : Frais de soumission</w:t>
      </w:r>
    </w:p>
    <w:p w14:paraId="25D74277"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12 : Langue de l’offre</w:t>
      </w:r>
    </w:p>
    <w:p w14:paraId="4E1D9E6E"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13 : Documents constituants l’offre</w:t>
      </w:r>
    </w:p>
    <w:p w14:paraId="6153BB93"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14 : Montant de l’offre</w:t>
      </w:r>
    </w:p>
    <w:p w14:paraId="644FD988"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15 : Monnaies de soumission et de règlement</w:t>
      </w:r>
    </w:p>
    <w:p w14:paraId="66591C28"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16 : Validité des offres</w:t>
      </w:r>
    </w:p>
    <w:p w14:paraId="039A1E00"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17 : Caution de Soumission</w:t>
      </w:r>
    </w:p>
    <w:p w14:paraId="4A7D95F4"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18 : Propositions variantes des soumissionnaires</w:t>
      </w:r>
    </w:p>
    <w:p w14:paraId="4EEE9512"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19 : Réunion préparatoire à l’établissement des offres</w:t>
      </w:r>
    </w:p>
    <w:p w14:paraId="31D9AECE"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20 : Forme et signature de l’offre</w:t>
      </w:r>
    </w:p>
    <w:p w14:paraId="1E5726F5" w14:textId="77777777" w:rsidR="005F50F9" w:rsidRPr="0098649C" w:rsidRDefault="005F50F9" w:rsidP="005F50F9">
      <w:pPr>
        <w:ind w:left="709"/>
        <w:rPr>
          <w:rFonts w:ascii="Arial" w:hAnsi="Arial" w:cs="Arial"/>
          <w:sz w:val="20"/>
          <w:szCs w:val="20"/>
        </w:rPr>
      </w:pPr>
      <w:r w:rsidRPr="0098649C">
        <w:rPr>
          <w:rFonts w:ascii="Arial" w:hAnsi="Arial" w:cs="Arial"/>
          <w:b/>
          <w:bCs/>
          <w:sz w:val="20"/>
          <w:szCs w:val="20"/>
        </w:rPr>
        <w:t>D.</w:t>
      </w:r>
      <w:r w:rsidRPr="0098649C">
        <w:rPr>
          <w:rFonts w:ascii="Arial" w:hAnsi="Arial" w:cs="Arial"/>
          <w:b/>
          <w:bCs/>
          <w:spacing w:val="7"/>
          <w:sz w:val="20"/>
          <w:szCs w:val="20"/>
        </w:rPr>
        <w:t xml:space="preserve"> </w:t>
      </w:r>
      <w:r w:rsidRPr="0098649C">
        <w:rPr>
          <w:rFonts w:ascii="Arial" w:hAnsi="Arial" w:cs="Arial"/>
          <w:b/>
          <w:bCs/>
          <w:sz w:val="20"/>
          <w:szCs w:val="20"/>
        </w:rPr>
        <w:t>Dépôt</w:t>
      </w:r>
      <w:r w:rsidRPr="0098649C">
        <w:rPr>
          <w:rFonts w:ascii="Arial" w:hAnsi="Arial" w:cs="Arial"/>
          <w:b/>
          <w:bCs/>
          <w:spacing w:val="7"/>
          <w:sz w:val="20"/>
          <w:szCs w:val="20"/>
        </w:rPr>
        <w:t xml:space="preserve"> </w:t>
      </w:r>
      <w:r w:rsidRPr="0098649C">
        <w:rPr>
          <w:rFonts w:ascii="Arial" w:hAnsi="Arial" w:cs="Arial"/>
          <w:b/>
          <w:bCs/>
          <w:sz w:val="20"/>
          <w:szCs w:val="20"/>
        </w:rPr>
        <w:t>des</w:t>
      </w:r>
      <w:r w:rsidRPr="0098649C">
        <w:rPr>
          <w:rFonts w:ascii="Arial" w:hAnsi="Arial" w:cs="Arial"/>
          <w:b/>
          <w:bCs/>
          <w:spacing w:val="7"/>
          <w:sz w:val="20"/>
          <w:szCs w:val="20"/>
        </w:rPr>
        <w:t xml:space="preserve"> </w:t>
      </w:r>
      <w:r w:rsidRPr="0098649C">
        <w:rPr>
          <w:rFonts w:ascii="Arial" w:hAnsi="Arial" w:cs="Arial"/>
          <w:b/>
          <w:bCs/>
          <w:sz w:val="20"/>
          <w:szCs w:val="20"/>
        </w:rPr>
        <w:t>offres</w:t>
      </w:r>
    </w:p>
    <w:p w14:paraId="107E5A5A"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21 : Cachetage et marquage des offres</w:t>
      </w:r>
    </w:p>
    <w:p w14:paraId="5A5CDDE6"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22 : Date et heure limite de dépôt des offres</w:t>
      </w:r>
    </w:p>
    <w:p w14:paraId="37B9AB07"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23 : Offres hors délai</w:t>
      </w:r>
    </w:p>
    <w:p w14:paraId="68E309A7"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24 : Modification, substitution et retrait des offres</w:t>
      </w:r>
    </w:p>
    <w:p w14:paraId="46D8B496" w14:textId="77777777" w:rsidR="005F50F9" w:rsidRPr="0098649C" w:rsidRDefault="005F50F9" w:rsidP="005F50F9">
      <w:pPr>
        <w:ind w:left="709"/>
        <w:rPr>
          <w:rFonts w:ascii="Arial" w:hAnsi="Arial" w:cs="Arial"/>
          <w:sz w:val="20"/>
          <w:szCs w:val="20"/>
        </w:rPr>
      </w:pPr>
      <w:r w:rsidRPr="0098649C">
        <w:rPr>
          <w:rFonts w:ascii="Arial" w:hAnsi="Arial" w:cs="Arial"/>
          <w:b/>
          <w:bCs/>
          <w:sz w:val="20"/>
          <w:szCs w:val="20"/>
        </w:rPr>
        <w:t>E.</w:t>
      </w:r>
      <w:r w:rsidRPr="0098649C">
        <w:rPr>
          <w:rFonts w:ascii="Arial" w:hAnsi="Arial" w:cs="Arial"/>
          <w:b/>
          <w:bCs/>
          <w:spacing w:val="7"/>
          <w:sz w:val="20"/>
          <w:szCs w:val="20"/>
        </w:rPr>
        <w:t xml:space="preserve"> </w:t>
      </w:r>
      <w:r w:rsidRPr="0098649C">
        <w:rPr>
          <w:rFonts w:ascii="Arial" w:hAnsi="Arial" w:cs="Arial"/>
          <w:b/>
          <w:bCs/>
          <w:sz w:val="20"/>
          <w:szCs w:val="20"/>
        </w:rPr>
        <w:t>Ouverture</w:t>
      </w:r>
      <w:r w:rsidRPr="0098649C">
        <w:rPr>
          <w:rFonts w:ascii="Arial" w:hAnsi="Arial" w:cs="Arial"/>
          <w:b/>
          <w:bCs/>
          <w:spacing w:val="7"/>
          <w:sz w:val="20"/>
          <w:szCs w:val="20"/>
        </w:rPr>
        <w:t xml:space="preserve"> </w:t>
      </w:r>
      <w:r w:rsidRPr="0098649C">
        <w:rPr>
          <w:rFonts w:ascii="Arial" w:hAnsi="Arial" w:cs="Arial"/>
          <w:b/>
          <w:bCs/>
          <w:sz w:val="20"/>
          <w:szCs w:val="20"/>
        </w:rPr>
        <w:t>des</w:t>
      </w:r>
      <w:r w:rsidRPr="0098649C">
        <w:rPr>
          <w:rFonts w:ascii="Arial" w:hAnsi="Arial" w:cs="Arial"/>
          <w:b/>
          <w:bCs/>
          <w:spacing w:val="7"/>
          <w:sz w:val="20"/>
          <w:szCs w:val="20"/>
        </w:rPr>
        <w:t xml:space="preserve"> </w:t>
      </w:r>
      <w:r w:rsidRPr="0098649C">
        <w:rPr>
          <w:rFonts w:ascii="Arial" w:hAnsi="Arial" w:cs="Arial"/>
          <w:b/>
          <w:bCs/>
          <w:sz w:val="20"/>
          <w:szCs w:val="20"/>
        </w:rPr>
        <w:t>plis</w:t>
      </w:r>
      <w:r w:rsidRPr="0098649C">
        <w:rPr>
          <w:rFonts w:ascii="Arial" w:hAnsi="Arial" w:cs="Arial"/>
          <w:b/>
          <w:bCs/>
          <w:spacing w:val="7"/>
          <w:sz w:val="20"/>
          <w:szCs w:val="20"/>
        </w:rPr>
        <w:t xml:space="preserve"> </w:t>
      </w:r>
      <w:r w:rsidRPr="0098649C">
        <w:rPr>
          <w:rFonts w:ascii="Arial" w:hAnsi="Arial" w:cs="Arial"/>
          <w:b/>
          <w:bCs/>
          <w:sz w:val="20"/>
          <w:szCs w:val="20"/>
        </w:rPr>
        <w:t>et</w:t>
      </w:r>
      <w:r w:rsidRPr="0098649C">
        <w:rPr>
          <w:rFonts w:ascii="Arial" w:hAnsi="Arial" w:cs="Arial"/>
          <w:b/>
          <w:bCs/>
          <w:spacing w:val="7"/>
          <w:sz w:val="20"/>
          <w:szCs w:val="20"/>
        </w:rPr>
        <w:t xml:space="preserve"> </w:t>
      </w:r>
      <w:r w:rsidRPr="0098649C">
        <w:rPr>
          <w:rFonts w:ascii="Arial" w:hAnsi="Arial" w:cs="Arial"/>
          <w:b/>
          <w:bCs/>
          <w:sz w:val="20"/>
          <w:szCs w:val="20"/>
        </w:rPr>
        <w:t>évaluation</w:t>
      </w:r>
      <w:r w:rsidRPr="0098649C">
        <w:rPr>
          <w:rFonts w:ascii="Arial" w:hAnsi="Arial" w:cs="Arial"/>
          <w:b/>
          <w:bCs/>
          <w:spacing w:val="7"/>
          <w:sz w:val="20"/>
          <w:szCs w:val="20"/>
        </w:rPr>
        <w:t xml:space="preserve"> </w:t>
      </w:r>
      <w:r w:rsidRPr="0098649C">
        <w:rPr>
          <w:rFonts w:ascii="Arial" w:hAnsi="Arial" w:cs="Arial"/>
          <w:b/>
          <w:bCs/>
          <w:sz w:val="20"/>
          <w:szCs w:val="20"/>
        </w:rPr>
        <w:t>des</w:t>
      </w:r>
      <w:r w:rsidRPr="0098649C">
        <w:rPr>
          <w:rFonts w:ascii="Arial" w:hAnsi="Arial" w:cs="Arial"/>
          <w:b/>
          <w:bCs/>
          <w:spacing w:val="7"/>
          <w:sz w:val="20"/>
          <w:szCs w:val="20"/>
        </w:rPr>
        <w:t xml:space="preserve"> </w:t>
      </w:r>
      <w:r w:rsidRPr="0098649C">
        <w:rPr>
          <w:rFonts w:ascii="Arial" w:hAnsi="Arial" w:cs="Arial"/>
          <w:b/>
          <w:bCs/>
          <w:sz w:val="20"/>
          <w:szCs w:val="20"/>
        </w:rPr>
        <w:t>offres</w:t>
      </w:r>
    </w:p>
    <w:p w14:paraId="0294C213"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25 : Ouverture des plis et recours</w:t>
      </w:r>
    </w:p>
    <w:p w14:paraId="1FE615BE"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26 : Caractère confidentiel de la procédure</w:t>
      </w:r>
    </w:p>
    <w:p w14:paraId="58DCCE66"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27 : Éclaircissements sur les offres et contacts avec l’Autorité Contractante</w:t>
      </w:r>
    </w:p>
    <w:p w14:paraId="29E70EA0"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28 : Détermination de la conformité des offres</w:t>
      </w:r>
    </w:p>
    <w:p w14:paraId="2028D55C"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lastRenderedPageBreak/>
        <w:t>Article 29 : Qualification du soumissionnaire</w:t>
      </w:r>
    </w:p>
    <w:p w14:paraId="598DFDF7"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30 : Correction des erreurs</w:t>
      </w:r>
    </w:p>
    <w:p w14:paraId="3754DAE0"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31 : Conversion en une seule monnaie</w:t>
      </w:r>
    </w:p>
    <w:p w14:paraId="4D5D9DAA"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 xml:space="preserve">Article 32 : </w:t>
      </w:r>
      <w:proofErr w:type="spellStart"/>
      <w:r w:rsidRPr="0098649C">
        <w:rPr>
          <w:rFonts w:ascii="Arial" w:hAnsi="Arial" w:cs="Arial"/>
          <w:sz w:val="20"/>
          <w:szCs w:val="20"/>
        </w:rPr>
        <w:t>Evaluation</w:t>
      </w:r>
      <w:proofErr w:type="spellEnd"/>
      <w:r w:rsidRPr="0098649C">
        <w:rPr>
          <w:rFonts w:ascii="Arial" w:hAnsi="Arial" w:cs="Arial"/>
          <w:sz w:val="20"/>
          <w:szCs w:val="20"/>
        </w:rPr>
        <w:t xml:space="preserve"> des offres au plan financier</w:t>
      </w:r>
    </w:p>
    <w:p w14:paraId="1B7657E1"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33 : Préférence accordée aux soumissionnaires nationaux</w:t>
      </w:r>
    </w:p>
    <w:p w14:paraId="37F326E4" w14:textId="77777777" w:rsidR="005F50F9" w:rsidRPr="0098649C" w:rsidRDefault="005F50F9" w:rsidP="005F50F9">
      <w:pPr>
        <w:ind w:left="709"/>
        <w:rPr>
          <w:rFonts w:ascii="Arial" w:hAnsi="Arial" w:cs="Arial"/>
          <w:sz w:val="20"/>
          <w:szCs w:val="20"/>
        </w:rPr>
      </w:pPr>
      <w:r w:rsidRPr="0098649C">
        <w:rPr>
          <w:rFonts w:ascii="Arial" w:hAnsi="Arial" w:cs="Arial"/>
          <w:b/>
          <w:bCs/>
          <w:sz w:val="20"/>
          <w:szCs w:val="20"/>
        </w:rPr>
        <w:t>F.</w:t>
      </w:r>
      <w:r w:rsidRPr="0098649C">
        <w:rPr>
          <w:rFonts w:ascii="Arial" w:hAnsi="Arial" w:cs="Arial"/>
          <w:b/>
          <w:bCs/>
          <w:spacing w:val="7"/>
          <w:sz w:val="20"/>
          <w:szCs w:val="20"/>
        </w:rPr>
        <w:t xml:space="preserve"> </w:t>
      </w:r>
      <w:r w:rsidRPr="0098649C">
        <w:rPr>
          <w:rFonts w:ascii="Arial" w:hAnsi="Arial" w:cs="Arial"/>
          <w:b/>
          <w:bCs/>
          <w:sz w:val="20"/>
          <w:szCs w:val="20"/>
        </w:rPr>
        <w:t>Attribution</w:t>
      </w:r>
      <w:r w:rsidRPr="0098649C">
        <w:rPr>
          <w:rFonts w:ascii="Arial" w:hAnsi="Arial" w:cs="Arial"/>
          <w:b/>
          <w:bCs/>
          <w:spacing w:val="7"/>
          <w:sz w:val="20"/>
          <w:szCs w:val="20"/>
        </w:rPr>
        <w:t xml:space="preserve"> </w:t>
      </w:r>
      <w:r w:rsidRPr="0098649C">
        <w:rPr>
          <w:rFonts w:ascii="Arial" w:hAnsi="Arial" w:cs="Arial"/>
          <w:b/>
          <w:bCs/>
          <w:sz w:val="20"/>
          <w:szCs w:val="20"/>
        </w:rPr>
        <w:t>du</w:t>
      </w:r>
      <w:r w:rsidRPr="0098649C">
        <w:rPr>
          <w:rFonts w:ascii="Arial" w:hAnsi="Arial" w:cs="Arial"/>
          <w:b/>
          <w:bCs/>
          <w:spacing w:val="7"/>
          <w:sz w:val="20"/>
          <w:szCs w:val="20"/>
        </w:rPr>
        <w:t xml:space="preserve"> </w:t>
      </w:r>
      <w:r w:rsidRPr="0098649C">
        <w:rPr>
          <w:rFonts w:ascii="Arial" w:hAnsi="Arial" w:cs="Arial"/>
          <w:b/>
          <w:bCs/>
          <w:sz w:val="20"/>
          <w:szCs w:val="20"/>
        </w:rPr>
        <w:t>Marché</w:t>
      </w:r>
      <w:r w:rsidRPr="0098649C">
        <w:rPr>
          <w:rFonts w:ascii="Arial" w:hAnsi="Arial" w:cs="Arial"/>
          <w:b/>
          <w:bCs/>
          <w:spacing w:val="-17"/>
          <w:sz w:val="20"/>
          <w:szCs w:val="20"/>
        </w:rPr>
        <w:t>.</w:t>
      </w:r>
    </w:p>
    <w:p w14:paraId="0627D5D1"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34 : Attribution du marché</w:t>
      </w:r>
    </w:p>
    <w:p w14:paraId="4142765D"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35 : Droit de l’Autorité Contractante de déclarer un Appel d’Offres infructueux ou d’annuler une procédure</w:t>
      </w:r>
    </w:p>
    <w:p w14:paraId="2DC3938B"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36 : Notification de l’attribution du marché</w:t>
      </w:r>
    </w:p>
    <w:p w14:paraId="43001975"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37 : Publication des résultats d’attribution du marché et recours</w:t>
      </w:r>
    </w:p>
    <w:p w14:paraId="75DD6ECC"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38 : Signature du marché</w:t>
      </w:r>
    </w:p>
    <w:p w14:paraId="4AF08B62" w14:textId="77777777" w:rsidR="005F50F9" w:rsidRPr="0098649C" w:rsidRDefault="005F50F9" w:rsidP="005F50F9">
      <w:pPr>
        <w:ind w:left="1134"/>
        <w:rPr>
          <w:rFonts w:ascii="Arial" w:hAnsi="Arial" w:cs="Arial"/>
          <w:sz w:val="20"/>
          <w:szCs w:val="20"/>
        </w:rPr>
      </w:pPr>
      <w:r w:rsidRPr="0098649C">
        <w:rPr>
          <w:rFonts w:ascii="Arial" w:hAnsi="Arial" w:cs="Arial"/>
          <w:sz w:val="20"/>
          <w:szCs w:val="20"/>
        </w:rPr>
        <w:t>Article 39 : Cautionnement définitif</w:t>
      </w:r>
    </w:p>
    <w:p w14:paraId="09201170" w14:textId="77777777" w:rsidR="005F50F9" w:rsidRPr="0098649C" w:rsidRDefault="005F50F9" w:rsidP="005F50F9">
      <w:pPr>
        <w:pageBreakBefore/>
        <w:rPr>
          <w:rFonts w:ascii="Arial" w:hAnsi="Arial" w:cs="Arial"/>
          <w:b/>
          <w:bCs/>
          <w:spacing w:val="34"/>
          <w:w w:val="80"/>
          <w:sz w:val="20"/>
          <w:szCs w:val="20"/>
        </w:rPr>
      </w:pPr>
    </w:p>
    <w:p w14:paraId="58873D7A" w14:textId="358015BA" w:rsidR="005F50F9" w:rsidRPr="0098649C" w:rsidRDefault="005F50F9" w:rsidP="005F50F9">
      <w:pPr>
        <w:pStyle w:val="CM107"/>
        <w:spacing w:before="120" w:after="120"/>
        <w:ind w:left="1134"/>
        <w:outlineLvl w:val="1"/>
        <w:rPr>
          <w:rFonts w:ascii="Arial" w:hAnsi="Arial" w:cs="Arial"/>
          <w:sz w:val="20"/>
          <w:szCs w:val="20"/>
        </w:rPr>
      </w:pPr>
      <w:bookmarkStart w:id="15" w:name="_Toc188773334"/>
      <w:r w:rsidRPr="0098649C">
        <w:rPr>
          <w:rFonts w:ascii="Arial" w:hAnsi="Arial" w:cs="Arial"/>
          <w:b/>
          <w:bCs/>
          <w:sz w:val="20"/>
          <w:szCs w:val="20"/>
        </w:rPr>
        <w:t>Généralités</w:t>
      </w:r>
      <w:bookmarkStart w:id="16" w:name="_Toc188773335"/>
      <w:bookmarkEnd w:id="15"/>
      <w:r w:rsidR="00CB54AF" w:rsidRPr="0098649C">
        <w:rPr>
          <w:rFonts w:ascii="Arial" w:hAnsi="Arial" w:cs="Arial"/>
          <w:b/>
          <w:bCs/>
          <w:sz w:val="20"/>
          <w:szCs w:val="20"/>
        </w:rPr>
        <w:t xml:space="preserve"> </w:t>
      </w:r>
      <w:r w:rsidRPr="0098649C">
        <w:rPr>
          <w:rFonts w:ascii="Arial" w:hAnsi="Arial" w:cs="Arial"/>
          <w:b/>
          <w:bCs/>
          <w:sz w:val="20"/>
          <w:szCs w:val="20"/>
        </w:rPr>
        <w:t>Article 1 : Portée de la soumission</w:t>
      </w:r>
      <w:bookmarkEnd w:id="16"/>
    </w:p>
    <w:p w14:paraId="4AD8E5CB" w14:textId="5E9CCB80" w:rsidR="008504A8" w:rsidRPr="0098649C" w:rsidRDefault="005F50F9" w:rsidP="00C45C14">
      <w:pPr>
        <w:numPr>
          <w:ilvl w:val="1"/>
          <w:numId w:val="30"/>
        </w:numPr>
        <w:spacing w:after="0" w:line="276" w:lineRule="auto"/>
        <w:ind w:left="0" w:firstLine="713"/>
        <w:jc w:val="both"/>
        <w:rPr>
          <w:rFonts w:ascii="Arial" w:hAnsi="Arial" w:cs="Arial"/>
          <w:bCs/>
          <w:sz w:val="20"/>
          <w:szCs w:val="20"/>
        </w:rPr>
      </w:pPr>
      <w:r w:rsidRPr="0098649C">
        <w:rPr>
          <w:rFonts w:ascii="Arial" w:hAnsi="Arial" w:cs="Arial"/>
          <w:sz w:val="20"/>
          <w:szCs w:val="20"/>
        </w:rPr>
        <w:t>L’Autorité Contractante, tel qu’il est défini dans le Règlement Particulier de l’Appel d’Offres (</w:t>
      </w:r>
      <w:proofErr w:type="spellStart"/>
      <w:r w:rsidRPr="0098649C">
        <w:rPr>
          <w:rFonts w:ascii="Arial" w:hAnsi="Arial" w:cs="Arial"/>
          <w:sz w:val="20"/>
          <w:szCs w:val="20"/>
        </w:rPr>
        <w:t>RPAO</w:t>
      </w:r>
      <w:proofErr w:type="spellEnd"/>
      <w:r w:rsidRPr="0098649C">
        <w:rPr>
          <w:rFonts w:ascii="Arial" w:hAnsi="Arial" w:cs="Arial"/>
          <w:sz w:val="20"/>
          <w:szCs w:val="20"/>
        </w:rPr>
        <w:t>), ci-après dénommé “ Autorité Contractante ”, lance un Appel d’Offres des entreprises pour</w:t>
      </w:r>
      <w:r w:rsidR="008504A8" w:rsidRPr="0098649C">
        <w:rPr>
          <w:rFonts w:ascii="Arial" w:hAnsi="Arial" w:cs="Arial"/>
          <w:sz w:val="20"/>
          <w:szCs w:val="20"/>
        </w:rPr>
        <w:t xml:space="preserve"> </w:t>
      </w:r>
      <w:r w:rsidR="008504A8" w:rsidRPr="0098649C">
        <w:rPr>
          <w:rFonts w:ascii="Arial" w:eastAsia="Times New Roman" w:hAnsi="Arial" w:cs="Arial"/>
          <w:b/>
          <w:bCs/>
          <w:sz w:val="20"/>
          <w:szCs w:val="20"/>
          <w:lang w:val="fr-CM" w:eastAsia="fr-FR"/>
        </w:rPr>
        <w:t xml:space="preserve">les travaux d’aménagement en pavé de la route </w:t>
      </w:r>
      <w:proofErr w:type="spellStart"/>
      <w:r w:rsidR="008504A8" w:rsidRPr="0098649C">
        <w:rPr>
          <w:rFonts w:ascii="Arial" w:eastAsia="Times New Roman" w:hAnsi="Arial" w:cs="Arial"/>
          <w:b/>
          <w:bCs/>
          <w:sz w:val="20"/>
          <w:szCs w:val="20"/>
          <w:lang w:val="fr-CM" w:eastAsia="fr-FR"/>
        </w:rPr>
        <w:t>KESMONS</w:t>
      </w:r>
      <w:proofErr w:type="spellEnd"/>
      <w:r w:rsidR="008504A8" w:rsidRPr="0098649C">
        <w:rPr>
          <w:rFonts w:ascii="Arial" w:eastAsia="Times New Roman" w:hAnsi="Arial" w:cs="Arial"/>
          <w:b/>
          <w:bCs/>
          <w:sz w:val="20"/>
          <w:szCs w:val="20"/>
          <w:lang w:val="fr-CM" w:eastAsia="fr-FR"/>
        </w:rPr>
        <w:t xml:space="preserve"> (</w:t>
      </w:r>
      <w:proofErr w:type="spellStart"/>
      <w:r w:rsidR="008504A8" w:rsidRPr="0098649C">
        <w:rPr>
          <w:rFonts w:ascii="Arial" w:eastAsia="Times New Roman" w:hAnsi="Arial" w:cs="Arial"/>
          <w:b/>
          <w:bCs/>
          <w:sz w:val="20"/>
          <w:szCs w:val="20"/>
          <w:lang w:val="fr-CM" w:eastAsia="fr-FR"/>
        </w:rPr>
        <w:t>R</w:t>
      </w:r>
      <w:proofErr w:type="gramStart"/>
      <w:r w:rsidR="008504A8" w:rsidRPr="0098649C">
        <w:rPr>
          <w:rFonts w:ascii="Arial" w:eastAsia="Times New Roman" w:hAnsi="Arial" w:cs="Arial"/>
          <w:b/>
          <w:bCs/>
          <w:sz w:val="20"/>
          <w:szCs w:val="20"/>
          <w:lang w:val="fr-CM" w:eastAsia="fr-FR"/>
        </w:rPr>
        <w:t>1</w:t>
      </w:r>
      <w:proofErr w:type="spellEnd"/>
      <w:r w:rsidR="008504A8" w:rsidRPr="0098649C">
        <w:rPr>
          <w:rFonts w:ascii="Arial" w:eastAsia="Times New Roman" w:hAnsi="Arial" w:cs="Arial"/>
          <w:b/>
          <w:bCs/>
          <w:sz w:val="20"/>
          <w:szCs w:val="20"/>
          <w:lang w:val="fr-CM" w:eastAsia="fr-FR"/>
        </w:rPr>
        <w:t>)-</w:t>
      </w:r>
      <w:proofErr w:type="gramEnd"/>
      <w:r w:rsidR="008504A8" w:rsidRPr="0098649C">
        <w:rPr>
          <w:rFonts w:ascii="Arial" w:eastAsia="Times New Roman" w:hAnsi="Arial" w:cs="Arial"/>
          <w:b/>
          <w:bCs/>
          <w:sz w:val="20"/>
          <w:szCs w:val="20"/>
          <w:lang w:val="fr-CM" w:eastAsia="fr-FR"/>
        </w:rPr>
        <w:t xml:space="preserve">CARREFOUR MOSQUÉE LALA ISSA dans commune de </w:t>
      </w:r>
      <w:proofErr w:type="spellStart"/>
      <w:r w:rsidR="008504A8" w:rsidRPr="0098649C">
        <w:rPr>
          <w:rFonts w:ascii="Arial" w:eastAsia="Times New Roman" w:hAnsi="Arial" w:cs="Arial"/>
          <w:b/>
          <w:bCs/>
          <w:sz w:val="20"/>
          <w:szCs w:val="20"/>
          <w:lang w:val="fr-CM" w:eastAsia="fr-FR"/>
        </w:rPr>
        <w:t>Ngaoundere</w:t>
      </w:r>
      <w:proofErr w:type="spellEnd"/>
      <w:r w:rsidR="008504A8" w:rsidRPr="0098649C">
        <w:rPr>
          <w:rFonts w:ascii="Arial" w:eastAsia="Times New Roman" w:hAnsi="Arial" w:cs="Arial"/>
          <w:b/>
          <w:bCs/>
          <w:sz w:val="20"/>
          <w:szCs w:val="20"/>
          <w:lang w:val="fr-CM" w:eastAsia="fr-FR"/>
        </w:rPr>
        <w:t xml:space="preserve"> 3</w:t>
      </w:r>
      <w:r w:rsidR="008504A8" w:rsidRPr="0098649C">
        <w:rPr>
          <w:rFonts w:ascii="Arial" w:eastAsia="Times New Roman" w:hAnsi="Arial" w:cs="Arial"/>
          <w:b/>
          <w:bCs/>
          <w:sz w:val="20"/>
          <w:szCs w:val="20"/>
          <w:vertAlign w:val="superscript"/>
          <w:lang w:val="fr-CM" w:eastAsia="fr-FR"/>
        </w:rPr>
        <w:t>ème</w:t>
      </w:r>
      <w:r w:rsidR="008504A8" w:rsidRPr="0098649C">
        <w:rPr>
          <w:rFonts w:ascii="Arial" w:eastAsia="Times New Roman" w:hAnsi="Arial" w:cs="Arial"/>
          <w:b/>
          <w:bCs/>
          <w:sz w:val="20"/>
          <w:szCs w:val="20"/>
          <w:lang w:val="fr-CM" w:eastAsia="fr-FR"/>
        </w:rPr>
        <w:t xml:space="preserve"> Département de la Vina, Région de l’Adamaoua</w:t>
      </w:r>
    </w:p>
    <w:p w14:paraId="33F41E64" w14:textId="73859E91" w:rsidR="005F50F9" w:rsidRPr="0098649C" w:rsidRDefault="00C426F9" w:rsidP="00C45C14">
      <w:pPr>
        <w:numPr>
          <w:ilvl w:val="1"/>
          <w:numId w:val="30"/>
        </w:numPr>
        <w:spacing w:after="0" w:line="276" w:lineRule="auto"/>
        <w:ind w:left="0" w:firstLine="713"/>
        <w:jc w:val="both"/>
        <w:rPr>
          <w:rFonts w:ascii="Arial" w:hAnsi="Arial" w:cs="Arial"/>
          <w:sz w:val="20"/>
          <w:szCs w:val="20"/>
        </w:rPr>
      </w:pPr>
      <w:r w:rsidRPr="0098649C">
        <w:rPr>
          <w:rFonts w:ascii="Arial" w:hAnsi="Arial" w:cs="Arial"/>
          <w:sz w:val="20"/>
          <w:szCs w:val="20"/>
        </w:rPr>
        <w:t>L</w:t>
      </w:r>
      <w:r w:rsidR="005F50F9" w:rsidRPr="0098649C">
        <w:rPr>
          <w:rFonts w:ascii="Arial" w:hAnsi="Arial" w:cs="Arial"/>
          <w:sz w:val="20"/>
          <w:szCs w:val="20"/>
        </w:rPr>
        <w:t xml:space="preserve">e Soumissionnaire retenu, ou attributaire, doit achever les </w:t>
      </w:r>
      <w:r w:rsidRPr="0098649C">
        <w:rPr>
          <w:rFonts w:ascii="Arial" w:hAnsi="Arial" w:cs="Arial"/>
          <w:sz w:val="20"/>
          <w:szCs w:val="20"/>
        </w:rPr>
        <w:t>T</w:t>
      </w:r>
      <w:r w:rsidR="005F50F9" w:rsidRPr="0098649C">
        <w:rPr>
          <w:rFonts w:ascii="Arial" w:hAnsi="Arial" w:cs="Arial"/>
          <w:sz w:val="20"/>
          <w:szCs w:val="20"/>
        </w:rPr>
        <w:t xml:space="preserve">ravaux dans le délai indiqué dans le présent règlement, et qui court sauf stipulation contraire du </w:t>
      </w:r>
      <w:proofErr w:type="spellStart"/>
      <w:r w:rsidR="005F50F9" w:rsidRPr="0098649C">
        <w:rPr>
          <w:rFonts w:ascii="Arial" w:hAnsi="Arial" w:cs="Arial"/>
          <w:sz w:val="20"/>
          <w:szCs w:val="20"/>
        </w:rPr>
        <w:t>CCAP</w:t>
      </w:r>
      <w:proofErr w:type="spellEnd"/>
      <w:r w:rsidR="005F50F9" w:rsidRPr="0098649C">
        <w:rPr>
          <w:rFonts w:ascii="Arial" w:hAnsi="Arial" w:cs="Arial"/>
          <w:sz w:val="20"/>
          <w:szCs w:val="20"/>
        </w:rPr>
        <w:t xml:space="preserve">, à compter de la date de notification de l’ordre de service de commencer les travaux ou dans celle fixée dans ledit ordre de service. </w:t>
      </w:r>
    </w:p>
    <w:p w14:paraId="7D0A8C30" w14:textId="03F02E7E" w:rsidR="005F50F9" w:rsidRPr="0098649C" w:rsidRDefault="005F50F9" w:rsidP="00C45C14">
      <w:pPr>
        <w:numPr>
          <w:ilvl w:val="1"/>
          <w:numId w:val="30"/>
        </w:numPr>
        <w:spacing w:after="240" w:line="276" w:lineRule="auto"/>
        <w:ind w:left="0" w:firstLine="713"/>
        <w:jc w:val="both"/>
        <w:rPr>
          <w:rFonts w:ascii="Arial" w:hAnsi="Arial" w:cs="Arial"/>
          <w:sz w:val="20"/>
          <w:szCs w:val="20"/>
        </w:rPr>
      </w:pPr>
      <w:r w:rsidRPr="0098649C">
        <w:rPr>
          <w:rFonts w:ascii="Arial" w:hAnsi="Arial" w:cs="Arial"/>
          <w:sz w:val="20"/>
          <w:szCs w:val="20"/>
        </w:rPr>
        <w:t xml:space="preserve">Dans le présent Dossier d’Appel d’Offres, le terme « jour » désigne un jour calendaire. </w:t>
      </w:r>
      <w:bookmarkStart w:id="17" w:name="_Toc188773336"/>
    </w:p>
    <w:p w14:paraId="18B0F704" w14:textId="77777777" w:rsidR="005F50F9" w:rsidRPr="0098649C" w:rsidRDefault="005F50F9" w:rsidP="00C426F9">
      <w:pPr>
        <w:pStyle w:val="CM98"/>
        <w:numPr>
          <w:ilvl w:val="0"/>
          <w:numId w:val="0"/>
        </w:numPr>
        <w:spacing w:after="0"/>
        <w:ind w:left="1134"/>
        <w:outlineLvl w:val="1"/>
        <w:rPr>
          <w:rFonts w:ascii="Arial" w:hAnsi="Arial" w:cs="Arial"/>
          <w:sz w:val="20"/>
          <w:szCs w:val="20"/>
        </w:rPr>
      </w:pPr>
      <w:r w:rsidRPr="0098649C">
        <w:rPr>
          <w:rFonts w:ascii="Arial" w:hAnsi="Arial" w:cs="Arial"/>
          <w:b/>
          <w:bCs/>
          <w:sz w:val="20"/>
          <w:szCs w:val="20"/>
        </w:rPr>
        <w:t>Article 2 : Financement</w:t>
      </w:r>
      <w:bookmarkEnd w:id="17"/>
    </w:p>
    <w:p w14:paraId="58010561" w14:textId="77777777" w:rsidR="005F50F9" w:rsidRPr="0098649C" w:rsidRDefault="005F50F9" w:rsidP="00CB136F">
      <w:pPr>
        <w:pStyle w:val="CM99"/>
        <w:ind w:firstLine="709"/>
        <w:rPr>
          <w:rFonts w:ascii="Arial" w:hAnsi="Arial" w:cs="Arial"/>
          <w:sz w:val="20"/>
          <w:szCs w:val="20"/>
        </w:rPr>
      </w:pPr>
      <w:r w:rsidRPr="0098649C">
        <w:rPr>
          <w:rFonts w:ascii="Arial" w:hAnsi="Arial" w:cs="Arial"/>
          <w:sz w:val="20"/>
          <w:szCs w:val="20"/>
        </w:rPr>
        <w:t xml:space="preserve">La source de financement des travaux objet du présent appel d’offres est </w:t>
      </w:r>
      <w:proofErr w:type="gramStart"/>
      <w:r w:rsidRPr="0098649C">
        <w:rPr>
          <w:rFonts w:ascii="Arial" w:hAnsi="Arial" w:cs="Arial"/>
          <w:sz w:val="20"/>
          <w:szCs w:val="20"/>
        </w:rPr>
        <w:t>précisée</w:t>
      </w:r>
      <w:proofErr w:type="gramEnd"/>
      <w:r w:rsidRPr="0098649C">
        <w:rPr>
          <w:rFonts w:ascii="Arial" w:hAnsi="Arial" w:cs="Arial"/>
          <w:sz w:val="20"/>
          <w:szCs w:val="20"/>
        </w:rPr>
        <w:t xml:space="preserve">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w:t>
      </w:r>
    </w:p>
    <w:p w14:paraId="1CB66C76" w14:textId="77777777" w:rsidR="005F50F9" w:rsidRPr="0098649C" w:rsidRDefault="005F50F9" w:rsidP="00C426F9">
      <w:pPr>
        <w:pStyle w:val="CM98"/>
        <w:numPr>
          <w:ilvl w:val="0"/>
          <w:numId w:val="0"/>
        </w:numPr>
        <w:ind w:left="1134"/>
        <w:outlineLvl w:val="1"/>
        <w:rPr>
          <w:rFonts w:ascii="Arial" w:hAnsi="Arial" w:cs="Arial"/>
          <w:sz w:val="20"/>
          <w:szCs w:val="20"/>
        </w:rPr>
      </w:pPr>
      <w:bookmarkStart w:id="18" w:name="_Toc188773337"/>
      <w:r w:rsidRPr="0098649C">
        <w:rPr>
          <w:rFonts w:ascii="Arial" w:hAnsi="Arial" w:cs="Arial"/>
          <w:b/>
          <w:bCs/>
          <w:sz w:val="20"/>
          <w:szCs w:val="20"/>
        </w:rPr>
        <w:t>Article 3 : Fraude et corruption</w:t>
      </w:r>
      <w:bookmarkEnd w:id="18"/>
    </w:p>
    <w:p w14:paraId="1D6BAC5B" w14:textId="3BF06774" w:rsidR="005F50F9" w:rsidRPr="0098649C" w:rsidRDefault="00C426F9" w:rsidP="00C426F9">
      <w:pPr>
        <w:pStyle w:val="CM98"/>
        <w:numPr>
          <w:ilvl w:val="0"/>
          <w:numId w:val="0"/>
        </w:numPr>
        <w:ind w:firstLine="709"/>
        <w:jc w:val="both"/>
        <w:rPr>
          <w:rFonts w:ascii="Arial" w:hAnsi="Arial" w:cs="Arial"/>
          <w:sz w:val="20"/>
          <w:szCs w:val="20"/>
        </w:rPr>
      </w:pPr>
      <w:r w:rsidRPr="0098649C">
        <w:rPr>
          <w:rFonts w:ascii="Arial" w:hAnsi="Arial" w:cs="Arial"/>
          <w:sz w:val="20"/>
          <w:szCs w:val="20"/>
        </w:rPr>
        <w:t xml:space="preserve">3.1. </w:t>
      </w:r>
      <w:r w:rsidR="005F50F9" w:rsidRPr="0098649C">
        <w:rPr>
          <w:rFonts w:ascii="Arial" w:hAnsi="Arial" w:cs="Arial"/>
          <w:sz w:val="20"/>
          <w:szCs w:val="20"/>
        </w:rPr>
        <w:tab/>
        <w:t xml:space="preserve">L’Autorité Contractante exige des soumissionnaires et des entrepreneurs, qu’ils respectent les règles d’éthique professionnelle les plus strictes durant la passation et l’exécution de ces marchés. En vertu de ce principe, l’Autorité Contractante : </w:t>
      </w:r>
    </w:p>
    <w:p w14:paraId="46BFEF75" w14:textId="77777777" w:rsidR="005F50F9" w:rsidRPr="0098649C" w:rsidRDefault="005F50F9" w:rsidP="005F50F9">
      <w:pPr>
        <w:pStyle w:val="Default"/>
        <w:ind w:left="709" w:hanging="540"/>
        <w:rPr>
          <w:rFonts w:ascii="Arial" w:hAnsi="Arial" w:cs="Arial"/>
          <w:color w:val="auto"/>
          <w:sz w:val="20"/>
          <w:szCs w:val="20"/>
        </w:rPr>
      </w:pPr>
      <w:r w:rsidRPr="0098649C">
        <w:rPr>
          <w:rFonts w:ascii="Arial" w:hAnsi="Arial" w:cs="Arial"/>
          <w:color w:val="auto"/>
          <w:sz w:val="20"/>
          <w:szCs w:val="20"/>
        </w:rPr>
        <w:t xml:space="preserve">a.     Définit, aux fins de cette clause, les expressions ci-dessous de la façon suivante : </w:t>
      </w:r>
    </w:p>
    <w:p w14:paraId="4C523185" w14:textId="77777777" w:rsidR="005F50F9" w:rsidRPr="0098649C" w:rsidRDefault="005F50F9" w:rsidP="005F50F9">
      <w:pPr>
        <w:pStyle w:val="Default"/>
        <w:ind w:left="709" w:hanging="360"/>
        <w:jc w:val="both"/>
        <w:rPr>
          <w:rFonts w:ascii="Arial" w:hAnsi="Arial" w:cs="Arial"/>
          <w:color w:val="auto"/>
          <w:sz w:val="20"/>
          <w:szCs w:val="20"/>
        </w:rPr>
      </w:pPr>
      <w:r w:rsidRPr="0098649C">
        <w:rPr>
          <w:rFonts w:ascii="Arial" w:hAnsi="Arial" w:cs="Arial"/>
          <w:color w:val="auto"/>
          <w:sz w:val="20"/>
          <w:szCs w:val="20"/>
        </w:rPr>
        <w:t>i.</w:t>
      </w:r>
      <w:r w:rsidRPr="0098649C">
        <w:rPr>
          <w:rFonts w:ascii="Arial" w:hAnsi="Arial" w:cs="Arial"/>
          <w:color w:val="auto"/>
          <w:sz w:val="20"/>
          <w:szCs w:val="20"/>
        </w:rPr>
        <w:tab/>
        <w:t xml:space="preserve">Est coupable de “corruption” quiconque offre, donne, sollicite ou accepte un quelconque avantage en vue d’influencer l’action d’un agent public au cours de l’attribution ou de l’exécution d’un marché, </w:t>
      </w:r>
    </w:p>
    <w:p w14:paraId="0842A93D" w14:textId="77777777" w:rsidR="005F50F9" w:rsidRPr="0098649C" w:rsidRDefault="005F50F9" w:rsidP="005F50F9">
      <w:pPr>
        <w:pStyle w:val="CM119"/>
        <w:spacing w:after="0"/>
        <w:ind w:left="709" w:hanging="360"/>
        <w:jc w:val="both"/>
        <w:rPr>
          <w:rFonts w:ascii="Arial" w:hAnsi="Arial" w:cs="Arial"/>
          <w:sz w:val="20"/>
          <w:szCs w:val="20"/>
        </w:rPr>
      </w:pPr>
      <w:r w:rsidRPr="0098649C">
        <w:rPr>
          <w:rFonts w:ascii="Arial" w:hAnsi="Arial" w:cs="Arial"/>
          <w:sz w:val="20"/>
          <w:szCs w:val="20"/>
        </w:rPr>
        <w:t>ii.</w:t>
      </w:r>
      <w:r w:rsidRPr="0098649C">
        <w:rPr>
          <w:rFonts w:ascii="Arial" w:hAnsi="Arial" w:cs="Arial"/>
          <w:sz w:val="20"/>
          <w:szCs w:val="20"/>
        </w:rPr>
        <w:tab/>
        <w:t xml:space="preserve">Se livre à des “manœuvres frauduleuses” quiconque déforme ou dénature des faits afin d’influencer l’attribution ou l’exécution d’un marché ; </w:t>
      </w:r>
    </w:p>
    <w:p w14:paraId="00634E8C" w14:textId="77777777" w:rsidR="005F50F9" w:rsidRPr="0098649C" w:rsidRDefault="005F50F9" w:rsidP="005F50F9">
      <w:pPr>
        <w:pStyle w:val="CM99"/>
        <w:spacing w:after="0"/>
        <w:ind w:left="709" w:hanging="360"/>
        <w:jc w:val="both"/>
        <w:rPr>
          <w:rFonts w:ascii="Arial" w:hAnsi="Arial" w:cs="Arial"/>
          <w:sz w:val="20"/>
          <w:szCs w:val="20"/>
        </w:rPr>
      </w:pPr>
      <w:r w:rsidRPr="0098649C">
        <w:rPr>
          <w:rFonts w:ascii="Arial" w:hAnsi="Arial" w:cs="Arial"/>
          <w:sz w:val="20"/>
          <w:szCs w:val="20"/>
        </w:rPr>
        <w:t>iii.</w:t>
      </w:r>
      <w:r w:rsidRPr="0098649C">
        <w:rPr>
          <w:rFonts w:ascii="Arial" w:hAnsi="Arial" w:cs="Arial"/>
          <w:sz w:val="20"/>
          <w:szCs w:val="20"/>
        </w:rPr>
        <w:tab/>
        <w:t>“</w:t>
      </w:r>
      <w:r w:rsidRPr="0098649C">
        <w:rPr>
          <w:rFonts w:ascii="Arial" w:eastAsia="Calibri" w:hAnsi="Arial" w:cs="Arial"/>
          <w:sz w:val="20"/>
          <w:szCs w:val="20"/>
        </w:rPr>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w:t>
      </w:r>
      <w:proofErr w:type="gramStart"/>
      <w:r w:rsidRPr="0098649C">
        <w:rPr>
          <w:rFonts w:ascii="Arial" w:eastAsia="Calibri" w:hAnsi="Arial" w:cs="Arial"/>
          <w:sz w:val="20"/>
          <w:szCs w:val="20"/>
        </w:rPr>
        <w:t>concurrence;</w:t>
      </w:r>
      <w:proofErr w:type="gramEnd"/>
      <w:r w:rsidRPr="0098649C">
        <w:rPr>
          <w:rFonts w:ascii="Arial" w:hAnsi="Arial" w:cs="Arial"/>
          <w:sz w:val="20"/>
          <w:szCs w:val="20"/>
        </w:rPr>
        <w:t xml:space="preserve"> </w:t>
      </w:r>
    </w:p>
    <w:p w14:paraId="7CC90BF9" w14:textId="77777777" w:rsidR="005F50F9" w:rsidRPr="0098649C" w:rsidRDefault="005F50F9" w:rsidP="005F50F9">
      <w:pPr>
        <w:pStyle w:val="Default"/>
        <w:ind w:left="709" w:hanging="360"/>
        <w:jc w:val="both"/>
        <w:rPr>
          <w:rFonts w:ascii="Arial" w:hAnsi="Arial" w:cs="Arial"/>
          <w:color w:val="auto"/>
          <w:sz w:val="20"/>
          <w:szCs w:val="20"/>
        </w:rPr>
      </w:pPr>
      <w:r w:rsidRPr="0098649C">
        <w:rPr>
          <w:rFonts w:ascii="Arial" w:hAnsi="Arial" w:cs="Arial"/>
          <w:color w:val="auto"/>
          <w:sz w:val="20"/>
          <w:szCs w:val="20"/>
        </w:rPr>
        <w:t>iv.</w:t>
      </w:r>
      <w:r w:rsidRPr="0098649C">
        <w:rPr>
          <w:rFonts w:ascii="Arial" w:hAnsi="Arial" w:cs="Arial"/>
          <w:color w:val="auto"/>
          <w:sz w:val="20"/>
          <w:szCs w:val="20"/>
        </w:rPr>
        <w:tab/>
        <w:t xml:space="preserve">“Pratiques coercitives” désignent toute forme d’atteinte aux personnes ou à leurs biens ou de menaces à leur encontre afin d’influencer leur action au cours de l’attribution ou de l’exécution d’un marché. </w:t>
      </w:r>
    </w:p>
    <w:p w14:paraId="47DD5BB9" w14:textId="77777777" w:rsidR="005F50F9" w:rsidRPr="0098649C" w:rsidRDefault="005F50F9" w:rsidP="005F50F9">
      <w:pPr>
        <w:pStyle w:val="Default"/>
        <w:ind w:left="540" w:firstLine="27"/>
        <w:rPr>
          <w:rFonts w:ascii="Arial" w:hAnsi="Arial" w:cs="Arial"/>
          <w:color w:val="auto"/>
          <w:sz w:val="20"/>
          <w:szCs w:val="20"/>
        </w:rPr>
      </w:pPr>
      <w:r w:rsidRPr="0098649C">
        <w:rPr>
          <w:rFonts w:ascii="Arial" w:hAnsi="Arial" w:cs="Arial"/>
          <w:color w:val="auto"/>
          <w:sz w:val="20"/>
          <w:szCs w:val="20"/>
        </w:rPr>
        <w:t>b.</w:t>
      </w:r>
      <w:r w:rsidRPr="0098649C">
        <w:rPr>
          <w:rFonts w:ascii="Arial" w:hAnsi="Arial" w:cs="Arial"/>
          <w:color w:val="auto"/>
          <w:sz w:val="20"/>
          <w:szCs w:val="20"/>
        </w:rPr>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1214B1A2" w14:textId="77777777" w:rsidR="005F50F9" w:rsidRPr="0098649C" w:rsidRDefault="005F50F9" w:rsidP="005F50F9">
      <w:pPr>
        <w:pStyle w:val="Default"/>
        <w:ind w:firstLine="27"/>
        <w:rPr>
          <w:rFonts w:ascii="Arial" w:hAnsi="Arial" w:cs="Arial"/>
          <w:color w:val="auto"/>
          <w:sz w:val="20"/>
          <w:szCs w:val="20"/>
        </w:rPr>
      </w:pPr>
    </w:p>
    <w:p w14:paraId="3EEF5D22" w14:textId="77777777" w:rsidR="005F50F9" w:rsidRPr="0098649C" w:rsidRDefault="005F50F9" w:rsidP="00C426F9">
      <w:pPr>
        <w:pStyle w:val="CM99"/>
        <w:spacing w:after="0"/>
        <w:ind w:firstLine="594"/>
        <w:jc w:val="both"/>
        <w:rPr>
          <w:rFonts w:ascii="Arial" w:hAnsi="Arial" w:cs="Arial"/>
          <w:sz w:val="20"/>
          <w:szCs w:val="20"/>
        </w:rPr>
      </w:pPr>
      <w:r w:rsidRPr="0098649C">
        <w:rPr>
          <w:rFonts w:ascii="Arial" w:hAnsi="Arial" w:cs="Arial"/>
          <w:sz w:val="20"/>
          <w:szCs w:val="20"/>
        </w:rPr>
        <w:t>3.2.</w:t>
      </w:r>
      <w:r w:rsidRPr="0098649C">
        <w:rPr>
          <w:rFonts w:ascii="Arial" w:hAnsi="Arial" w:cs="Arial"/>
          <w:sz w:val="20"/>
          <w:szCs w:val="20"/>
        </w:rPr>
        <w:tab/>
      </w:r>
      <w:r w:rsidRPr="0098649C">
        <w:rPr>
          <w:rFonts w:ascii="Arial" w:eastAsia="Calibri" w:hAnsi="Arial" w:cs="Arial"/>
          <w:sz w:val="20"/>
          <w:szCs w:val="20"/>
        </w:rPr>
        <w:t>Le Ministre Délégué à la Présidence, Chargé des Marchés Publics, Autorité des Marchés Publics peut à titre conservatoire, prendre une décision d’interdiction de soumissionner pendant une période n’excédant pas deux (2) ans, à l’encontre de tout soumission</w:t>
      </w:r>
      <w:r w:rsidRPr="0098649C">
        <w:rPr>
          <w:rFonts w:ascii="Arial" w:eastAsia="Calibri" w:hAnsi="Arial" w:cs="Arial"/>
          <w:sz w:val="20"/>
          <w:szCs w:val="20"/>
        </w:rPr>
        <w:softHyphen/>
        <w:t>naire reconnu coupable de trafic d’influence, de conflits d’intérêts, de délit d’initiés, de fraude, de corruption ou de production de documents non authentiques dans la soumission, sans préjudice des poursuites pénales qui pourraient être engagées contre lui.</w:t>
      </w:r>
      <w:r w:rsidRPr="0098649C">
        <w:rPr>
          <w:rFonts w:ascii="Arial" w:hAnsi="Arial" w:cs="Arial"/>
          <w:sz w:val="20"/>
          <w:szCs w:val="20"/>
        </w:rPr>
        <w:t xml:space="preserve"> </w:t>
      </w:r>
    </w:p>
    <w:p w14:paraId="7FD4AD8D" w14:textId="77777777" w:rsidR="005F50F9" w:rsidRPr="0098649C" w:rsidRDefault="005F50F9" w:rsidP="00C426F9">
      <w:pPr>
        <w:pStyle w:val="CM98"/>
        <w:numPr>
          <w:ilvl w:val="0"/>
          <w:numId w:val="0"/>
        </w:numPr>
        <w:spacing w:after="0"/>
        <w:jc w:val="both"/>
        <w:outlineLvl w:val="1"/>
        <w:rPr>
          <w:rFonts w:ascii="Arial" w:hAnsi="Arial" w:cs="Arial"/>
          <w:b/>
          <w:bCs/>
          <w:sz w:val="20"/>
          <w:szCs w:val="20"/>
        </w:rPr>
      </w:pPr>
      <w:bookmarkStart w:id="19" w:name="_Toc188773338"/>
    </w:p>
    <w:p w14:paraId="1D12F003" w14:textId="77777777" w:rsidR="005F50F9" w:rsidRPr="0098649C" w:rsidRDefault="005F50F9" w:rsidP="00C426F9">
      <w:pPr>
        <w:pStyle w:val="CM98"/>
        <w:numPr>
          <w:ilvl w:val="0"/>
          <w:numId w:val="0"/>
        </w:numPr>
        <w:ind w:left="747" w:firstLine="387"/>
        <w:jc w:val="both"/>
        <w:outlineLvl w:val="1"/>
        <w:rPr>
          <w:rFonts w:ascii="Arial" w:hAnsi="Arial" w:cs="Arial"/>
          <w:sz w:val="20"/>
          <w:szCs w:val="20"/>
        </w:rPr>
      </w:pPr>
      <w:r w:rsidRPr="0098649C">
        <w:rPr>
          <w:rFonts w:ascii="Arial" w:hAnsi="Arial" w:cs="Arial"/>
          <w:b/>
          <w:bCs/>
          <w:sz w:val="20"/>
          <w:szCs w:val="20"/>
        </w:rPr>
        <w:t>Article 4 : Candidats admis à concourir</w:t>
      </w:r>
      <w:bookmarkEnd w:id="19"/>
    </w:p>
    <w:p w14:paraId="7A8E6B3E" w14:textId="498EAFDE" w:rsidR="005F50F9" w:rsidRPr="0098649C" w:rsidRDefault="005F50F9" w:rsidP="00C426F9">
      <w:pPr>
        <w:pStyle w:val="CM99"/>
        <w:spacing w:after="0"/>
        <w:ind w:firstLine="709"/>
        <w:jc w:val="both"/>
        <w:rPr>
          <w:rFonts w:ascii="Arial" w:eastAsia="Calibri" w:hAnsi="Arial" w:cs="Arial"/>
          <w:sz w:val="20"/>
          <w:szCs w:val="20"/>
        </w:rPr>
      </w:pPr>
      <w:r w:rsidRPr="0098649C">
        <w:rPr>
          <w:rFonts w:ascii="Arial" w:hAnsi="Arial" w:cs="Arial"/>
          <w:sz w:val="20"/>
          <w:szCs w:val="20"/>
        </w:rPr>
        <w:t>4.1.</w:t>
      </w:r>
      <w:r w:rsidRPr="0098649C">
        <w:rPr>
          <w:rFonts w:ascii="Arial" w:hAnsi="Arial" w:cs="Arial"/>
          <w:sz w:val="20"/>
          <w:szCs w:val="20"/>
        </w:rPr>
        <w:tab/>
      </w:r>
      <w:r w:rsidRPr="0098649C">
        <w:rPr>
          <w:rFonts w:ascii="Arial" w:eastAsia="Calibri" w:hAnsi="Arial" w:cs="Arial"/>
          <w:sz w:val="20"/>
          <w:szCs w:val="20"/>
        </w:rPr>
        <w:t xml:space="preserve">Si l’appel d’offres est restreint, la consultation s’adresse à tous les candidats retenus à l’issue de la procédure de </w:t>
      </w:r>
      <w:r w:rsidR="00C426F9" w:rsidRPr="0098649C">
        <w:rPr>
          <w:rFonts w:ascii="Arial" w:eastAsia="Calibri" w:hAnsi="Arial" w:cs="Arial"/>
          <w:sz w:val="20"/>
          <w:szCs w:val="20"/>
        </w:rPr>
        <w:t>préqualification</w:t>
      </w:r>
      <w:r w:rsidRPr="0098649C">
        <w:rPr>
          <w:rFonts w:ascii="Arial" w:eastAsia="Calibri" w:hAnsi="Arial" w:cs="Arial"/>
          <w:sz w:val="20"/>
          <w:szCs w:val="20"/>
        </w:rPr>
        <w:t xml:space="preserve">. </w:t>
      </w:r>
    </w:p>
    <w:p w14:paraId="44B526A7" w14:textId="77777777" w:rsidR="005F50F9" w:rsidRPr="0098649C" w:rsidRDefault="005F50F9" w:rsidP="00C426F9">
      <w:pPr>
        <w:pStyle w:val="CM99"/>
        <w:spacing w:after="0"/>
        <w:ind w:firstLine="709"/>
        <w:jc w:val="both"/>
        <w:rPr>
          <w:rFonts w:ascii="Arial" w:eastAsia="Calibri" w:hAnsi="Arial" w:cs="Arial"/>
          <w:sz w:val="20"/>
          <w:szCs w:val="20"/>
        </w:rPr>
      </w:pPr>
      <w:r w:rsidRPr="0098649C">
        <w:rPr>
          <w:rFonts w:ascii="Arial" w:eastAsia="Calibri" w:hAnsi="Arial" w:cs="Arial"/>
          <w:sz w:val="20"/>
          <w:szCs w:val="20"/>
        </w:rPr>
        <w:t>4.2.</w:t>
      </w:r>
      <w:r w:rsidRPr="0098649C">
        <w:rPr>
          <w:rFonts w:ascii="Arial" w:eastAsia="Calibri" w:hAnsi="Arial" w:cs="Arial"/>
          <w:sz w:val="20"/>
          <w:szCs w:val="20"/>
        </w:rPr>
        <w:tab/>
        <w:t xml:space="preserve">En règle générale, l’appel d’offres s’adresse à tous les entrepreneurs, sous réserve des dispositions ci-après : </w:t>
      </w:r>
    </w:p>
    <w:p w14:paraId="7498BBB1"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a.</w:t>
      </w:r>
      <w:r w:rsidRPr="0098649C">
        <w:rPr>
          <w:rFonts w:ascii="Arial" w:hAnsi="Arial" w:cs="Arial"/>
          <w:color w:val="auto"/>
          <w:sz w:val="20"/>
          <w:szCs w:val="20"/>
        </w:rPr>
        <w:tab/>
        <w:t xml:space="preserve">Un soumissionnaire (y compris tous les membres d’un groupement d’entreprises et tous les sous-traitants du soumissionnaire) doit être d’un pays éligible, conformément à la convention de financement ; </w:t>
      </w:r>
    </w:p>
    <w:p w14:paraId="22656C24" w14:textId="77777777" w:rsidR="005F50F9" w:rsidRPr="0098649C" w:rsidRDefault="005F50F9" w:rsidP="00C426F9">
      <w:pPr>
        <w:pStyle w:val="Default"/>
        <w:ind w:firstLine="851"/>
        <w:jc w:val="both"/>
        <w:rPr>
          <w:rFonts w:ascii="Arial" w:hAnsi="Arial" w:cs="Arial"/>
          <w:color w:val="auto"/>
          <w:sz w:val="20"/>
          <w:szCs w:val="20"/>
        </w:rPr>
      </w:pPr>
      <w:r w:rsidRPr="0098649C">
        <w:rPr>
          <w:rFonts w:ascii="Arial" w:hAnsi="Arial" w:cs="Arial"/>
          <w:color w:val="auto"/>
          <w:sz w:val="20"/>
          <w:szCs w:val="20"/>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14:paraId="27F257DA" w14:textId="77777777" w:rsidR="005F50F9" w:rsidRPr="0098649C" w:rsidRDefault="005F50F9" w:rsidP="00C426F9">
      <w:pPr>
        <w:pStyle w:val="CM99"/>
        <w:spacing w:after="0"/>
        <w:ind w:firstLine="851"/>
        <w:jc w:val="both"/>
        <w:rPr>
          <w:rFonts w:ascii="Arial" w:hAnsi="Arial" w:cs="Arial"/>
          <w:sz w:val="20"/>
          <w:szCs w:val="20"/>
        </w:rPr>
      </w:pPr>
      <w:r w:rsidRPr="0098649C">
        <w:rPr>
          <w:rFonts w:ascii="Arial" w:hAnsi="Arial" w:cs="Arial"/>
          <w:sz w:val="20"/>
          <w:szCs w:val="20"/>
        </w:rPr>
        <w:t>i.</w:t>
      </w:r>
      <w:r w:rsidRPr="0098649C">
        <w:rPr>
          <w:rFonts w:ascii="Arial" w:hAnsi="Arial" w:cs="Arial"/>
          <w:sz w:val="20"/>
          <w:szCs w:val="20"/>
        </w:rPr>
        <w:tab/>
      </w:r>
      <w:r w:rsidRPr="0098649C">
        <w:rPr>
          <w:rFonts w:ascii="Arial" w:eastAsia="Calibri" w:hAnsi="Arial" w:cs="Arial"/>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w:t>
      </w:r>
      <w:r w:rsidRPr="0098649C">
        <w:rPr>
          <w:rFonts w:ascii="Arial" w:eastAsia="Calibri" w:hAnsi="Arial" w:cs="Arial"/>
          <w:sz w:val="20"/>
          <w:szCs w:val="20"/>
        </w:rPr>
        <w:softHyphen/>
        <w:t xml:space="preserve">chés passés au titre du présent appel d’offres ; </w:t>
      </w:r>
      <w:proofErr w:type="gramStart"/>
      <w:r w:rsidRPr="0098649C">
        <w:rPr>
          <w:rFonts w:ascii="Arial" w:eastAsia="Calibri" w:hAnsi="Arial" w:cs="Arial"/>
          <w:sz w:val="20"/>
          <w:szCs w:val="20"/>
        </w:rPr>
        <w:t>ou</w:t>
      </w:r>
      <w:proofErr w:type="gramEnd"/>
      <w:r w:rsidRPr="0098649C">
        <w:rPr>
          <w:rFonts w:ascii="Arial" w:hAnsi="Arial" w:cs="Arial"/>
          <w:sz w:val="20"/>
          <w:szCs w:val="20"/>
        </w:rPr>
        <w:t xml:space="preserve"> </w:t>
      </w:r>
    </w:p>
    <w:p w14:paraId="17211792" w14:textId="77777777" w:rsidR="005F50F9" w:rsidRPr="0098649C" w:rsidRDefault="005F50F9" w:rsidP="00C426F9">
      <w:pPr>
        <w:pStyle w:val="Default"/>
        <w:spacing w:after="120"/>
        <w:ind w:firstLine="851"/>
        <w:rPr>
          <w:rFonts w:ascii="Arial" w:hAnsi="Arial" w:cs="Arial"/>
          <w:color w:val="auto"/>
          <w:sz w:val="20"/>
          <w:szCs w:val="20"/>
        </w:rPr>
      </w:pPr>
      <w:r w:rsidRPr="0098649C">
        <w:rPr>
          <w:rFonts w:ascii="Arial" w:hAnsi="Arial" w:cs="Arial"/>
          <w:color w:val="auto"/>
          <w:sz w:val="20"/>
          <w:szCs w:val="20"/>
        </w:rPr>
        <w:lastRenderedPageBreak/>
        <w:t>ii.   Présente plus d’une offre dans le cadre du pré</w:t>
      </w:r>
      <w:r w:rsidRPr="0098649C">
        <w:rPr>
          <w:rFonts w:ascii="Arial" w:hAnsi="Arial" w:cs="Arial"/>
          <w:color w:val="auto"/>
          <w:sz w:val="20"/>
          <w:szCs w:val="20"/>
        </w:rPr>
        <w:softHyphen/>
        <w:t xml:space="preserve">sent Avis d’Appel d’Offres, à l’exception des offres variantes autorisées selon l’article 18, le cas échéant ; cependant, ceci ne fait pas obstacle à la participation de sous-traitants dans plus d’une offre. </w:t>
      </w:r>
    </w:p>
    <w:p w14:paraId="6B91F98E"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 xml:space="preserve">c.   Le soumissionnaire ne doit pas être sous le coup d’une décision d’exclusion. </w:t>
      </w:r>
    </w:p>
    <w:p w14:paraId="5A1F9B4B" w14:textId="77777777" w:rsidR="005F50F9" w:rsidRPr="0098649C" w:rsidRDefault="005F50F9" w:rsidP="00C426F9">
      <w:pPr>
        <w:pStyle w:val="Default"/>
        <w:ind w:firstLine="851"/>
        <w:jc w:val="both"/>
        <w:rPr>
          <w:rFonts w:ascii="Arial" w:hAnsi="Arial" w:cs="Arial"/>
          <w:color w:val="auto"/>
          <w:sz w:val="20"/>
          <w:szCs w:val="20"/>
        </w:rPr>
      </w:pPr>
      <w:r w:rsidRPr="0098649C">
        <w:rPr>
          <w:rFonts w:ascii="Arial" w:hAnsi="Arial" w:cs="Arial"/>
          <w:color w:val="auto"/>
          <w:sz w:val="20"/>
          <w:szCs w:val="20"/>
        </w:rPr>
        <w:t>d.   Une entreprise publique camerounaise peut par</w:t>
      </w:r>
      <w:r w:rsidRPr="0098649C">
        <w:rPr>
          <w:rFonts w:ascii="Arial" w:hAnsi="Arial" w:cs="Arial"/>
          <w:color w:val="auto"/>
          <w:sz w:val="20"/>
          <w:szCs w:val="20"/>
        </w:rPr>
        <w:softHyphen/>
        <w:t xml:space="preserve">ticiper à la consultation si elle peut démontrer   qu’elle est : </w:t>
      </w:r>
    </w:p>
    <w:p w14:paraId="09957CDE" w14:textId="77777777" w:rsidR="005F50F9" w:rsidRPr="0098649C" w:rsidRDefault="005F50F9" w:rsidP="00C45C14">
      <w:pPr>
        <w:pStyle w:val="Default"/>
        <w:numPr>
          <w:ilvl w:val="0"/>
          <w:numId w:val="23"/>
        </w:numPr>
        <w:tabs>
          <w:tab w:val="clear" w:pos="1080"/>
          <w:tab w:val="num" w:pos="1440"/>
        </w:tabs>
        <w:ind w:left="0" w:firstLine="851"/>
        <w:rPr>
          <w:rFonts w:ascii="Arial" w:hAnsi="Arial" w:cs="Arial"/>
          <w:color w:val="auto"/>
          <w:sz w:val="20"/>
          <w:szCs w:val="20"/>
        </w:rPr>
      </w:pPr>
      <w:proofErr w:type="gramStart"/>
      <w:r w:rsidRPr="0098649C">
        <w:rPr>
          <w:rFonts w:ascii="Arial" w:hAnsi="Arial" w:cs="Arial"/>
          <w:color w:val="auto"/>
          <w:sz w:val="20"/>
          <w:szCs w:val="20"/>
        </w:rPr>
        <w:t>juridiquement</w:t>
      </w:r>
      <w:proofErr w:type="gramEnd"/>
      <w:r w:rsidRPr="0098649C">
        <w:rPr>
          <w:rFonts w:ascii="Arial" w:hAnsi="Arial" w:cs="Arial"/>
          <w:color w:val="auto"/>
          <w:sz w:val="20"/>
          <w:szCs w:val="20"/>
        </w:rPr>
        <w:t xml:space="preserve"> et financièrement autonome, </w:t>
      </w:r>
    </w:p>
    <w:p w14:paraId="46E40459" w14:textId="77777777" w:rsidR="005F50F9" w:rsidRPr="0098649C" w:rsidRDefault="005F50F9" w:rsidP="00C45C14">
      <w:pPr>
        <w:pStyle w:val="Default"/>
        <w:numPr>
          <w:ilvl w:val="0"/>
          <w:numId w:val="23"/>
        </w:numPr>
        <w:tabs>
          <w:tab w:val="clear" w:pos="1080"/>
          <w:tab w:val="num" w:pos="1440"/>
        </w:tabs>
        <w:ind w:left="0" w:firstLine="851"/>
        <w:rPr>
          <w:rFonts w:ascii="Arial" w:hAnsi="Arial" w:cs="Arial"/>
          <w:color w:val="auto"/>
          <w:sz w:val="20"/>
          <w:szCs w:val="20"/>
        </w:rPr>
      </w:pPr>
      <w:r w:rsidRPr="0098649C">
        <w:rPr>
          <w:rFonts w:ascii="Arial" w:hAnsi="Arial" w:cs="Arial"/>
          <w:color w:val="auto"/>
          <w:sz w:val="20"/>
          <w:szCs w:val="20"/>
        </w:rPr>
        <w:t xml:space="preserve"> </w:t>
      </w:r>
      <w:proofErr w:type="gramStart"/>
      <w:r w:rsidRPr="0098649C">
        <w:rPr>
          <w:rFonts w:ascii="Arial" w:hAnsi="Arial" w:cs="Arial"/>
          <w:color w:val="auto"/>
          <w:sz w:val="20"/>
          <w:szCs w:val="20"/>
        </w:rPr>
        <w:t>administrée</w:t>
      </w:r>
      <w:proofErr w:type="gramEnd"/>
      <w:r w:rsidRPr="0098649C">
        <w:rPr>
          <w:rFonts w:ascii="Arial" w:hAnsi="Arial" w:cs="Arial"/>
          <w:color w:val="auto"/>
          <w:sz w:val="20"/>
          <w:szCs w:val="20"/>
        </w:rPr>
        <w:t xml:space="preserve"> selon les règles du droit commercial et</w:t>
      </w:r>
    </w:p>
    <w:p w14:paraId="3487B0E9" w14:textId="77777777" w:rsidR="005F50F9" w:rsidRPr="0098649C" w:rsidRDefault="005F50F9" w:rsidP="00C45C14">
      <w:pPr>
        <w:pStyle w:val="Default"/>
        <w:numPr>
          <w:ilvl w:val="0"/>
          <w:numId w:val="23"/>
        </w:numPr>
        <w:tabs>
          <w:tab w:val="clear" w:pos="1080"/>
          <w:tab w:val="num" w:pos="1440"/>
        </w:tabs>
        <w:spacing w:after="240"/>
        <w:ind w:left="0" w:firstLine="851"/>
        <w:rPr>
          <w:rFonts w:ascii="Arial" w:hAnsi="Arial" w:cs="Arial"/>
          <w:color w:val="auto"/>
          <w:sz w:val="20"/>
          <w:szCs w:val="20"/>
        </w:rPr>
      </w:pPr>
      <w:r w:rsidRPr="0098649C">
        <w:rPr>
          <w:rFonts w:ascii="Arial" w:hAnsi="Arial" w:cs="Arial"/>
          <w:color w:val="auto"/>
          <w:sz w:val="20"/>
          <w:szCs w:val="20"/>
        </w:rPr>
        <w:t xml:space="preserve"> </w:t>
      </w:r>
      <w:proofErr w:type="gramStart"/>
      <w:r w:rsidRPr="0098649C">
        <w:rPr>
          <w:rFonts w:ascii="Arial" w:hAnsi="Arial" w:cs="Arial"/>
          <w:color w:val="auto"/>
          <w:sz w:val="20"/>
          <w:szCs w:val="20"/>
        </w:rPr>
        <w:t>n’est</w:t>
      </w:r>
      <w:proofErr w:type="gramEnd"/>
      <w:r w:rsidRPr="0098649C">
        <w:rPr>
          <w:rFonts w:ascii="Arial" w:hAnsi="Arial" w:cs="Arial"/>
          <w:color w:val="auto"/>
          <w:sz w:val="20"/>
          <w:szCs w:val="20"/>
        </w:rPr>
        <w:t xml:space="preserve"> pas sous la tutelle ou l’autorité directe voire indirecte de l’Autorité Contractante. </w:t>
      </w:r>
    </w:p>
    <w:p w14:paraId="549AA7AB" w14:textId="77777777" w:rsidR="005F50F9" w:rsidRPr="0098649C" w:rsidRDefault="005F50F9" w:rsidP="00C426F9">
      <w:pPr>
        <w:pStyle w:val="CM98"/>
        <w:numPr>
          <w:ilvl w:val="0"/>
          <w:numId w:val="0"/>
        </w:numPr>
        <w:ind w:firstLine="1134"/>
        <w:jc w:val="both"/>
        <w:outlineLvl w:val="1"/>
        <w:rPr>
          <w:rFonts w:ascii="Arial" w:hAnsi="Arial" w:cs="Arial"/>
          <w:sz w:val="20"/>
          <w:szCs w:val="20"/>
        </w:rPr>
      </w:pPr>
      <w:bookmarkStart w:id="20" w:name="_Toc188773339"/>
      <w:r w:rsidRPr="0098649C">
        <w:rPr>
          <w:rFonts w:ascii="Arial" w:hAnsi="Arial" w:cs="Arial"/>
          <w:b/>
          <w:bCs/>
          <w:sz w:val="20"/>
          <w:szCs w:val="20"/>
        </w:rPr>
        <w:t>Article 5 : Matériaux, matériels, fournitures, équipements et services autorisés</w:t>
      </w:r>
      <w:bookmarkEnd w:id="20"/>
    </w:p>
    <w:p w14:paraId="4C1F40D5" w14:textId="77777777" w:rsidR="005F50F9" w:rsidRPr="0098649C" w:rsidRDefault="005F50F9" w:rsidP="00C426F9">
      <w:pPr>
        <w:pStyle w:val="CM99"/>
        <w:ind w:firstLine="736"/>
        <w:jc w:val="both"/>
        <w:rPr>
          <w:rFonts w:ascii="Arial" w:hAnsi="Arial" w:cs="Arial"/>
          <w:sz w:val="20"/>
          <w:szCs w:val="20"/>
        </w:rPr>
      </w:pPr>
      <w:r w:rsidRPr="0098649C">
        <w:rPr>
          <w:rFonts w:ascii="Arial" w:hAnsi="Arial" w:cs="Arial"/>
          <w:sz w:val="20"/>
          <w:szCs w:val="20"/>
        </w:rPr>
        <w:t>5.1.</w:t>
      </w:r>
      <w:r w:rsidRPr="0098649C">
        <w:rPr>
          <w:rFonts w:ascii="Arial" w:hAnsi="Arial" w:cs="Arial"/>
          <w:sz w:val="20"/>
          <w:szCs w:val="20"/>
        </w:rPr>
        <w:tab/>
      </w:r>
      <w:r w:rsidRPr="0098649C">
        <w:rPr>
          <w:rFonts w:ascii="Arial" w:eastAsia="Calibri" w:hAnsi="Arial" w:cs="Arial"/>
          <w:sz w:val="20"/>
          <w:szCs w:val="20"/>
        </w:rPr>
        <w:t xml:space="preserve">Les matériaux, les matériels de l’Entrepreneur, les fournitures, équipements et services devant être fournis dans le cadre du Marché doivent provenir de pays répondant aux critères de provenance définis dans le </w:t>
      </w:r>
      <w:proofErr w:type="spellStart"/>
      <w:r w:rsidRPr="0098649C">
        <w:rPr>
          <w:rFonts w:ascii="Arial" w:eastAsia="Calibri" w:hAnsi="Arial" w:cs="Arial"/>
          <w:sz w:val="20"/>
          <w:szCs w:val="20"/>
        </w:rPr>
        <w:t>RPAO</w:t>
      </w:r>
      <w:proofErr w:type="spellEnd"/>
      <w:r w:rsidRPr="0098649C">
        <w:rPr>
          <w:rFonts w:ascii="Arial" w:eastAsia="Calibri" w:hAnsi="Arial" w:cs="Arial"/>
          <w:sz w:val="20"/>
          <w:szCs w:val="20"/>
        </w:rPr>
        <w:t>, et toutes les dépenses effectuées au titre du Marché sont limitées auxdits matériaux, matériels, fournitu</w:t>
      </w:r>
      <w:r w:rsidRPr="0098649C">
        <w:rPr>
          <w:rFonts w:ascii="Arial" w:eastAsia="Calibri" w:hAnsi="Arial" w:cs="Arial"/>
          <w:sz w:val="20"/>
          <w:szCs w:val="20"/>
        </w:rPr>
        <w:softHyphen/>
        <w:t>res, équipements et services.</w:t>
      </w:r>
      <w:r w:rsidRPr="0098649C">
        <w:rPr>
          <w:rFonts w:ascii="Arial" w:hAnsi="Arial" w:cs="Arial"/>
          <w:sz w:val="20"/>
          <w:szCs w:val="20"/>
        </w:rPr>
        <w:t xml:space="preserve"> </w:t>
      </w:r>
    </w:p>
    <w:p w14:paraId="660712EE" w14:textId="77777777" w:rsidR="005F50F9" w:rsidRPr="0098649C" w:rsidRDefault="005F50F9" w:rsidP="00C426F9">
      <w:pPr>
        <w:pStyle w:val="CM99"/>
        <w:spacing w:after="0"/>
        <w:ind w:firstLine="709"/>
        <w:jc w:val="both"/>
        <w:rPr>
          <w:rFonts w:ascii="Arial" w:eastAsia="Calibri" w:hAnsi="Arial" w:cs="Arial"/>
          <w:sz w:val="20"/>
          <w:szCs w:val="20"/>
        </w:rPr>
      </w:pPr>
      <w:r w:rsidRPr="0098649C">
        <w:rPr>
          <w:rFonts w:ascii="Arial" w:hAnsi="Arial" w:cs="Arial"/>
          <w:sz w:val="20"/>
          <w:szCs w:val="20"/>
        </w:rPr>
        <w:t>5.2.</w:t>
      </w:r>
      <w:r w:rsidRPr="0098649C">
        <w:rPr>
          <w:rFonts w:ascii="Arial" w:hAnsi="Arial" w:cs="Arial"/>
          <w:sz w:val="20"/>
          <w:szCs w:val="20"/>
        </w:rPr>
        <w:tab/>
      </w:r>
      <w:r w:rsidRPr="0098649C">
        <w:rPr>
          <w:rFonts w:ascii="Arial" w:eastAsia="Calibri" w:hAnsi="Arial" w:cs="Arial"/>
          <w:sz w:val="20"/>
          <w:szCs w:val="20"/>
        </w:rPr>
        <w:t>Aux fins de l’article 5.1 ci-dessus, le terme “pro</w:t>
      </w:r>
      <w:r w:rsidRPr="0098649C">
        <w:rPr>
          <w:rFonts w:ascii="Arial" w:eastAsia="Calibri" w:hAnsi="Arial" w:cs="Arial"/>
          <w:sz w:val="20"/>
          <w:szCs w:val="20"/>
        </w:rPr>
        <w:softHyphen/>
        <w:t>venir” désigne le lieu où les biens sont extraits, cultivés, produits ou fabriqués et d’où provien</w:t>
      </w:r>
      <w:r w:rsidRPr="0098649C">
        <w:rPr>
          <w:rFonts w:ascii="Arial" w:eastAsia="Calibri" w:hAnsi="Arial" w:cs="Arial"/>
          <w:sz w:val="20"/>
          <w:szCs w:val="20"/>
        </w:rPr>
        <w:softHyphen/>
        <w:t xml:space="preserve">nent les services. </w:t>
      </w:r>
    </w:p>
    <w:p w14:paraId="386E0F5A" w14:textId="77777777" w:rsidR="005F50F9" w:rsidRPr="0098649C" w:rsidRDefault="005F50F9" w:rsidP="00C426F9">
      <w:pPr>
        <w:pStyle w:val="CM98"/>
        <w:numPr>
          <w:ilvl w:val="0"/>
          <w:numId w:val="0"/>
        </w:numPr>
        <w:spacing w:after="0"/>
        <w:jc w:val="both"/>
        <w:outlineLvl w:val="1"/>
        <w:rPr>
          <w:rFonts w:ascii="Arial" w:hAnsi="Arial" w:cs="Arial"/>
          <w:b/>
          <w:bCs/>
          <w:sz w:val="20"/>
          <w:szCs w:val="20"/>
        </w:rPr>
      </w:pPr>
      <w:bookmarkStart w:id="21" w:name="_Toc188773340"/>
    </w:p>
    <w:p w14:paraId="714FAFD5" w14:textId="77777777" w:rsidR="005F50F9" w:rsidRPr="0098649C" w:rsidRDefault="005F50F9" w:rsidP="00C426F9">
      <w:pPr>
        <w:pStyle w:val="CM98"/>
        <w:numPr>
          <w:ilvl w:val="0"/>
          <w:numId w:val="0"/>
        </w:numPr>
        <w:ind w:left="27" w:firstLine="1107"/>
        <w:jc w:val="both"/>
        <w:outlineLvl w:val="1"/>
        <w:rPr>
          <w:rFonts w:ascii="Arial" w:hAnsi="Arial" w:cs="Arial"/>
          <w:sz w:val="20"/>
          <w:szCs w:val="20"/>
        </w:rPr>
      </w:pPr>
      <w:r w:rsidRPr="0098649C">
        <w:rPr>
          <w:rFonts w:ascii="Arial" w:hAnsi="Arial" w:cs="Arial"/>
          <w:b/>
          <w:bCs/>
          <w:sz w:val="20"/>
          <w:szCs w:val="20"/>
        </w:rPr>
        <w:t>Article 6 : Qualification du Soumissionnaire</w:t>
      </w:r>
      <w:bookmarkEnd w:id="21"/>
    </w:p>
    <w:p w14:paraId="19196ACE" w14:textId="77777777" w:rsidR="005F50F9" w:rsidRPr="0098649C" w:rsidRDefault="005F50F9" w:rsidP="00C426F9">
      <w:pPr>
        <w:pStyle w:val="CM99"/>
        <w:spacing w:after="0"/>
        <w:ind w:firstLine="709"/>
        <w:jc w:val="both"/>
        <w:rPr>
          <w:rFonts w:ascii="Arial" w:hAnsi="Arial" w:cs="Arial"/>
          <w:sz w:val="20"/>
          <w:szCs w:val="20"/>
        </w:rPr>
      </w:pPr>
      <w:r w:rsidRPr="0098649C">
        <w:rPr>
          <w:rFonts w:ascii="Arial" w:hAnsi="Arial" w:cs="Arial"/>
          <w:bCs/>
          <w:sz w:val="20"/>
          <w:szCs w:val="20"/>
        </w:rPr>
        <w:t>6.1.</w:t>
      </w:r>
      <w:r w:rsidRPr="0098649C">
        <w:rPr>
          <w:rFonts w:ascii="Arial" w:hAnsi="Arial" w:cs="Arial"/>
          <w:sz w:val="20"/>
          <w:szCs w:val="20"/>
        </w:rPr>
        <w:tab/>
        <w:t xml:space="preserve">Les soumissionnaires doivent, comme partie intégrante de leur offre : </w:t>
      </w:r>
    </w:p>
    <w:p w14:paraId="7F230E04" w14:textId="77777777" w:rsidR="005F50F9" w:rsidRPr="0098649C" w:rsidRDefault="005F50F9" w:rsidP="005F50F9">
      <w:pPr>
        <w:pStyle w:val="Default"/>
        <w:ind w:firstLine="27"/>
        <w:jc w:val="both"/>
        <w:rPr>
          <w:rFonts w:ascii="Arial" w:hAnsi="Arial" w:cs="Arial"/>
          <w:color w:val="auto"/>
          <w:sz w:val="20"/>
          <w:szCs w:val="20"/>
        </w:rPr>
      </w:pPr>
    </w:p>
    <w:p w14:paraId="7EDD9D98"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 xml:space="preserve">a.   Soumettre un pouvoir habilitant le signataire de la soumission à engager le </w:t>
      </w:r>
      <w:proofErr w:type="gramStart"/>
      <w:r w:rsidRPr="0098649C">
        <w:rPr>
          <w:rFonts w:ascii="Arial" w:hAnsi="Arial" w:cs="Arial"/>
          <w:color w:val="auto"/>
          <w:sz w:val="20"/>
          <w:szCs w:val="20"/>
        </w:rPr>
        <w:t>Soumissionnaire;</w:t>
      </w:r>
      <w:proofErr w:type="gramEnd"/>
      <w:r w:rsidRPr="0098649C">
        <w:rPr>
          <w:rFonts w:ascii="Arial" w:hAnsi="Arial" w:cs="Arial"/>
          <w:color w:val="auto"/>
          <w:sz w:val="20"/>
          <w:szCs w:val="20"/>
        </w:rPr>
        <w:t xml:space="preserve"> </w:t>
      </w:r>
    </w:p>
    <w:p w14:paraId="16F3D106"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 xml:space="preserve">b.  Fournir toutes les informations (compléter ou mettre à jour les informations jointes à leur demande de </w:t>
      </w:r>
      <w:proofErr w:type="spellStart"/>
      <w:r w:rsidRPr="0098649C">
        <w:rPr>
          <w:rFonts w:ascii="Arial" w:hAnsi="Arial" w:cs="Arial"/>
          <w:color w:val="auto"/>
          <w:sz w:val="20"/>
          <w:szCs w:val="20"/>
        </w:rPr>
        <w:t>pré-qualification</w:t>
      </w:r>
      <w:proofErr w:type="spellEnd"/>
      <w:r w:rsidRPr="0098649C">
        <w:rPr>
          <w:rFonts w:ascii="Arial" w:hAnsi="Arial" w:cs="Arial"/>
          <w:color w:val="auto"/>
          <w:sz w:val="20"/>
          <w:szCs w:val="20"/>
        </w:rPr>
        <w:t xml:space="preserve"> qui ont pu changer, au cas où les candidats ont fait l’objet d’une </w:t>
      </w:r>
      <w:proofErr w:type="spellStart"/>
      <w:r w:rsidRPr="0098649C">
        <w:rPr>
          <w:rFonts w:ascii="Arial" w:hAnsi="Arial" w:cs="Arial"/>
          <w:color w:val="auto"/>
          <w:sz w:val="20"/>
          <w:szCs w:val="20"/>
        </w:rPr>
        <w:t>pré-</w:t>
      </w:r>
      <w:r w:rsidRPr="0098649C">
        <w:rPr>
          <w:rFonts w:ascii="Arial" w:hAnsi="Arial" w:cs="Arial"/>
          <w:color w:val="auto"/>
          <w:sz w:val="20"/>
          <w:szCs w:val="20"/>
        </w:rPr>
        <w:softHyphen/>
        <w:t>qualification</w:t>
      </w:r>
      <w:proofErr w:type="spellEnd"/>
      <w:r w:rsidRPr="0098649C">
        <w:rPr>
          <w:rFonts w:ascii="Arial" w:hAnsi="Arial" w:cs="Arial"/>
          <w:color w:val="auto"/>
          <w:sz w:val="20"/>
          <w:szCs w:val="20"/>
        </w:rPr>
        <w:t xml:space="preserve">) demandées aux soumissionnaires, dans le </w:t>
      </w:r>
      <w:proofErr w:type="spellStart"/>
      <w:r w:rsidRPr="0098649C">
        <w:rPr>
          <w:rFonts w:ascii="Arial" w:hAnsi="Arial" w:cs="Arial"/>
          <w:color w:val="auto"/>
          <w:sz w:val="20"/>
          <w:szCs w:val="20"/>
        </w:rPr>
        <w:t>RPDAO</w:t>
      </w:r>
      <w:proofErr w:type="spellEnd"/>
      <w:r w:rsidRPr="0098649C">
        <w:rPr>
          <w:rFonts w:ascii="Arial" w:hAnsi="Arial" w:cs="Arial"/>
          <w:color w:val="auto"/>
          <w:sz w:val="20"/>
          <w:szCs w:val="20"/>
        </w:rPr>
        <w:t xml:space="preserve">, afin d’établir leur qualification pour exécuter le marché. </w:t>
      </w:r>
    </w:p>
    <w:p w14:paraId="22A68FF3" w14:textId="77777777" w:rsidR="005F50F9" w:rsidRPr="0098649C" w:rsidRDefault="005F50F9" w:rsidP="00C426F9">
      <w:pPr>
        <w:pStyle w:val="CM98"/>
        <w:spacing w:after="120"/>
        <w:ind w:firstLine="851"/>
        <w:jc w:val="both"/>
        <w:rPr>
          <w:rFonts w:ascii="Arial" w:hAnsi="Arial" w:cs="Arial"/>
          <w:sz w:val="20"/>
          <w:szCs w:val="20"/>
        </w:rPr>
      </w:pPr>
      <w:r w:rsidRPr="0098649C">
        <w:rPr>
          <w:rFonts w:ascii="Arial" w:hAnsi="Arial" w:cs="Arial"/>
          <w:sz w:val="20"/>
          <w:szCs w:val="20"/>
        </w:rPr>
        <w:t xml:space="preserve">Les informations relatives aux points suivants sont exigées le cas échéant : </w:t>
      </w:r>
    </w:p>
    <w:p w14:paraId="6AED1CAA" w14:textId="77777777" w:rsidR="005F50F9" w:rsidRPr="0098649C" w:rsidRDefault="005F50F9" w:rsidP="00C426F9">
      <w:pPr>
        <w:pStyle w:val="CM98"/>
        <w:spacing w:after="0"/>
        <w:ind w:firstLine="851"/>
        <w:jc w:val="both"/>
        <w:rPr>
          <w:rFonts w:ascii="Arial" w:hAnsi="Arial" w:cs="Arial"/>
          <w:sz w:val="20"/>
          <w:szCs w:val="20"/>
        </w:rPr>
      </w:pPr>
      <w:r w:rsidRPr="0098649C">
        <w:rPr>
          <w:rFonts w:ascii="Arial" w:hAnsi="Arial" w:cs="Arial"/>
          <w:sz w:val="20"/>
          <w:szCs w:val="20"/>
        </w:rPr>
        <w:t>i.</w:t>
      </w:r>
      <w:r w:rsidRPr="0098649C">
        <w:rPr>
          <w:rFonts w:ascii="Arial" w:hAnsi="Arial" w:cs="Arial"/>
          <w:sz w:val="20"/>
          <w:szCs w:val="20"/>
        </w:rPr>
        <w:tab/>
        <w:t xml:space="preserve">La production des bilans certifiés et chiffres d’affaires récents ; </w:t>
      </w:r>
    </w:p>
    <w:p w14:paraId="25719939" w14:textId="77777777" w:rsidR="005F50F9" w:rsidRPr="0098649C" w:rsidRDefault="005F50F9" w:rsidP="00C426F9">
      <w:pPr>
        <w:pStyle w:val="CM99"/>
        <w:spacing w:after="0"/>
        <w:ind w:firstLine="851"/>
        <w:jc w:val="both"/>
        <w:rPr>
          <w:rFonts w:ascii="Arial" w:hAnsi="Arial" w:cs="Arial"/>
          <w:sz w:val="20"/>
          <w:szCs w:val="20"/>
        </w:rPr>
      </w:pPr>
      <w:r w:rsidRPr="0098649C">
        <w:rPr>
          <w:rFonts w:ascii="Arial" w:hAnsi="Arial" w:cs="Arial"/>
          <w:sz w:val="20"/>
          <w:szCs w:val="20"/>
        </w:rPr>
        <w:t>ii.</w:t>
      </w:r>
      <w:r w:rsidRPr="0098649C">
        <w:rPr>
          <w:rFonts w:ascii="Arial" w:hAnsi="Arial" w:cs="Arial"/>
          <w:sz w:val="20"/>
          <w:szCs w:val="20"/>
        </w:rPr>
        <w:tab/>
        <w:t xml:space="preserve">Accès à une ligne de crédit ou disposition d’autres ressources financières ; </w:t>
      </w:r>
    </w:p>
    <w:p w14:paraId="120FF61A" w14:textId="77777777" w:rsidR="005F50F9" w:rsidRPr="0098649C" w:rsidRDefault="005F50F9" w:rsidP="00C426F9">
      <w:pPr>
        <w:pStyle w:val="CM99"/>
        <w:spacing w:after="0"/>
        <w:ind w:firstLine="851"/>
        <w:jc w:val="both"/>
        <w:rPr>
          <w:rFonts w:ascii="Arial" w:hAnsi="Arial" w:cs="Arial"/>
          <w:sz w:val="20"/>
          <w:szCs w:val="20"/>
        </w:rPr>
      </w:pPr>
      <w:r w:rsidRPr="0098649C">
        <w:rPr>
          <w:rFonts w:ascii="Arial" w:hAnsi="Arial" w:cs="Arial"/>
          <w:sz w:val="20"/>
          <w:szCs w:val="20"/>
        </w:rPr>
        <w:t xml:space="preserve">iii.  Les commandes acquises et les marchés attribués ; </w:t>
      </w:r>
    </w:p>
    <w:p w14:paraId="0961077C" w14:textId="77777777" w:rsidR="005F50F9" w:rsidRPr="0098649C" w:rsidRDefault="005F50F9" w:rsidP="00C426F9">
      <w:pPr>
        <w:pStyle w:val="Default"/>
        <w:ind w:firstLine="851"/>
        <w:rPr>
          <w:rFonts w:ascii="Arial" w:hAnsi="Arial" w:cs="Arial"/>
          <w:color w:val="auto"/>
          <w:sz w:val="20"/>
          <w:szCs w:val="20"/>
        </w:rPr>
      </w:pPr>
      <w:r w:rsidRPr="0098649C">
        <w:rPr>
          <w:rFonts w:ascii="Arial" w:hAnsi="Arial" w:cs="Arial"/>
          <w:color w:val="auto"/>
          <w:sz w:val="20"/>
          <w:szCs w:val="20"/>
        </w:rPr>
        <w:t xml:space="preserve">iv.  Les litiges en cours ; </w:t>
      </w:r>
    </w:p>
    <w:p w14:paraId="6A68D0D3" w14:textId="77777777" w:rsidR="005F50F9" w:rsidRPr="0098649C" w:rsidRDefault="005F50F9" w:rsidP="00C426F9">
      <w:pPr>
        <w:pStyle w:val="Default"/>
        <w:ind w:firstLine="851"/>
        <w:rPr>
          <w:rFonts w:ascii="Arial" w:hAnsi="Arial" w:cs="Arial"/>
          <w:color w:val="auto"/>
          <w:sz w:val="20"/>
          <w:szCs w:val="20"/>
        </w:rPr>
      </w:pPr>
      <w:r w:rsidRPr="0098649C">
        <w:rPr>
          <w:rFonts w:ascii="Arial" w:hAnsi="Arial" w:cs="Arial"/>
          <w:color w:val="auto"/>
          <w:sz w:val="20"/>
          <w:szCs w:val="20"/>
        </w:rPr>
        <w:t xml:space="preserve">v.  La disponibilité du matériel indispensable. </w:t>
      </w:r>
    </w:p>
    <w:p w14:paraId="52201202" w14:textId="77777777" w:rsidR="005F50F9" w:rsidRPr="0098649C" w:rsidRDefault="005F50F9" w:rsidP="005F50F9">
      <w:pPr>
        <w:pStyle w:val="Default"/>
        <w:ind w:left="340" w:firstLine="27"/>
        <w:rPr>
          <w:rFonts w:ascii="Arial" w:hAnsi="Arial" w:cs="Arial"/>
          <w:color w:val="auto"/>
          <w:sz w:val="20"/>
          <w:szCs w:val="20"/>
        </w:rPr>
      </w:pPr>
    </w:p>
    <w:p w14:paraId="335FAB06" w14:textId="77777777" w:rsidR="005F50F9" w:rsidRPr="0098649C" w:rsidRDefault="005F50F9" w:rsidP="00C426F9">
      <w:pPr>
        <w:pStyle w:val="CM99"/>
        <w:spacing w:after="240"/>
        <w:ind w:firstLine="709"/>
        <w:jc w:val="both"/>
        <w:rPr>
          <w:rFonts w:ascii="Arial" w:hAnsi="Arial" w:cs="Arial"/>
          <w:sz w:val="20"/>
          <w:szCs w:val="20"/>
        </w:rPr>
      </w:pPr>
      <w:r w:rsidRPr="0098649C">
        <w:rPr>
          <w:rFonts w:ascii="Arial" w:hAnsi="Arial" w:cs="Arial"/>
          <w:b/>
          <w:sz w:val="20"/>
          <w:szCs w:val="20"/>
        </w:rPr>
        <w:t>6.2.</w:t>
      </w:r>
      <w:r w:rsidRPr="0098649C">
        <w:rPr>
          <w:rFonts w:ascii="Arial" w:hAnsi="Arial" w:cs="Arial"/>
          <w:sz w:val="20"/>
          <w:szCs w:val="20"/>
        </w:rPr>
        <w:tab/>
        <w:t xml:space="preserve">Les soumissions présentées par deux ou plusieurs entrepreneurs groupés (co-traitance) doivent satisfaire aux conditions suivantes : </w:t>
      </w:r>
    </w:p>
    <w:p w14:paraId="7830C5EA"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a.</w:t>
      </w:r>
      <w:r w:rsidRPr="0098649C">
        <w:rPr>
          <w:rFonts w:ascii="Arial" w:hAnsi="Arial" w:cs="Arial"/>
          <w:color w:val="auto"/>
          <w:sz w:val="20"/>
          <w:szCs w:val="20"/>
        </w:rPr>
        <w:tab/>
        <w:t xml:space="preserve">L’offre devra inclure pour chacune des entreprises, tous les renseignements énumérés à l’Article 6.1 ci-dessus. Le </w:t>
      </w:r>
      <w:proofErr w:type="spellStart"/>
      <w:r w:rsidRPr="0098649C">
        <w:rPr>
          <w:rFonts w:ascii="Arial" w:hAnsi="Arial" w:cs="Arial"/>
          <w:color w:val="auto"/>
          <w:sz w:val="20"/>
          <w:szCs w:val="20"/>
        </w:rPr>
        <w:t>RPDAO</w:t>
      </w:r>
      <w:proofErr w:type="spellEnd"/>
      <w:r w:rsidRPr="0098649C">
        <w:rPr>
          <w:rFonts w:ascii="Arial" w:hAnsi="Arial" w:cs="Arial"/>
          <w:color w:val="auto"/>
          <w:sz w:val="20"/>
          <w:szCs w:val="20"/>
        </w:rPr>
        <w:t xml:space="preserve"> devra préciser les informations à fournir par le groupement et celles à fournir par chaque membre du groupement ; </w:t>
      </w:r>
    </w:p>
    <w:p w14:paraId="02259FD1"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 xml:space="preserve">b.    </w:t>
      </w:r>
      <w:r w:rsidRPr="0098649C">
        <w:rPr>
          <w:rFonts w:ascii="Arial" w:hAnsi="Arial" w:cs="Arial"/>
          <w:color w:val="auto"/>
          <w:sz w:val="20"/>
          <w:szCs w:val="20"/>
        </w:rPr>
        <w:tab/>
        <w:t xml:space="preserve"> L’offre et le marché doivent être signés de façon à obliger tous les membres du groupement ; </w:t>
      </w:r>
    </w:p>
    <w:p w14:paraId="7870C780"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 xml:space="preserve">c.    </w:t>
      </w:r>
      <w:r w:rsidRPr="0098649C">
        <w:rPr>
          <w:rFonts w:ascii="Arial" w:hAnsi="Arial" w:cs="Arial"/>
          <w:color w:val="auto"/>
          <w:sz w:val="20"/>
          <w:szCs w:val="20"/>
        </w:rPr>
        <w:tab/>
        <w:t xml:space="preserve"> La nature du groupement (conjoint ou solidaire comme cela est requis dans le </w:t>
      </w:r>
      <w:proofErr w:type="spellStart"/>
      <w:r w:rsidRPr="0098649C">
        <w:rPr>
          <w:rFonts w:ascii="Arial" w:hAnsi="Arial" w:cs="Arial"/>
          <w:color w:val="auto"/>
          <w:sz w:val="20"/>
          <w:szCs w:val="20"/>
        </w:rPr>
        <w:t>RPDAO</w:t>
      </w:r>
      <w:proofErr w:type="spellEnd"/>
      <w:r w:rsidRPr="0098649C">
        <w:rPr>
          <w:rFonts w:ascii="Arial" w:hAnsi="Arial" w:cs="Arial"/>
          <w:color w:val="auto"/>
          <w:sz w:val="20"/>
          <w:szCs w:val="20"/>
        </w:rPr>
        <w:t xml:space="preserve">) doit être précisée et justifiée par la production d’une copie de l’accord de groupement en bonne et due forme ; </w:t>
      </w:r>
    </w:p>
    <w:p w14:paraId="19A26AA6"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d.     Le membre du groupement désigné comme man</w:t>
      </w:r>
      <w:r w:rsidRPr="0098649C">
        <w:rPr>
          <w:rFonts w:ascii="Arial" w:hAnsi="Arial" w:cs="Arial"/>
          <w:color w:val="auto"/>
          <w:sz w:val="20"/>
          <w:szCs w:val="20"/>
        </w:rPr>
        <w:softHyphen/>
        <w:t xml:space="preserve">dataire, représentera l’ensemble des entreprises vis à vis du Maître d’Ouvrage pour l’exécution du marché ; </w:t>
      </w:r>
    </w:p>
    <w:p w14:paraId="06E21124" w14:textId="77777777" w:rsidR="005F50F9" w:rsidRPr="0098649C" w:rsidRDefault="005F50F9" w:rsidP="00C426F9">
      <w:pPr>
        <w:pStyle w:val="Default"/>
        <w:spacing w:after="240"/>
        <w:ind w:firstLine="851"/>
        <w:jc w:val="both"/>
        <w:rPr>
          <w:rFonts w:ascii="Arial" w:hAnsi="Arial" w:cs="Arial"/>
          <w:color w:val="auto"/>
          <w:sz w:val="20"/>
          <w:szCs w:val="20"/>
        </w:rPr>
      </w:pPr>
      <w:r w:rsidRPr="0098649C">
        <w:rPr>
          <w:rFonts w:ascii="Arial" w:hAnsi="Arial" w:cs="Arial"/>
          <w:color w:val="auto"/>
          <w:sz w:val="20"/>
          <w:szCs w:val="20"/>
        </w:rPr>
        <w:t xml:space="preserve">e.   </w:t>
      </w:r>
      <w:r w:rsidRPr="0098649C">
        <w:rPr>
          <w:rFonts w:ascii="Arial" w:hAnsi="Arial" w:cs="Arial"/>
          <w:color w:val="auto"/>
          <w:sz w:val="20"/>
          <w:szCs w:val="20"/>
        </w:rPr>
        <w:tab/>
        <w:t xml:space="preserve">En cas de groupement solidaire, les co-traitants se répartissent les sommes qui sont réglées par le Maître d’Ouvrage dans un compte </w:t>
      </w:r>
      <w:proofErr w:type="gramStart"/>
      <w:r w:rsidRPr="0098649C">
        <w:rPr>
          <w:rFonts w:ascii="Arial" w:hAnsi="Arial" w:cs="Arial"/>
          <w:color w:val="auto"/>
          <w:sz w:val="20"/>
          <w:szCs w:val="20"/>
        </w:rPr>
        <w:t>unique;</w:t>
      </w:r>
      <w:proofErr w:type="gramEnd"/>
      <w:r w:rsidRPr="0098649C">
        <w:rPr>
          <w:rFonts w:ascii="Arial" w:hAnsi="Arial" w:cs="Arial"/>
          <w:color w:val="auto"/>
          <w:sz w:val="20"/>
          <w:szCs w:val="20"/>
        </w:rPr>
        <w:t xml:space="preserve"> en revanche, chaque entreprise est payée par le Maître d’Ouvrage dans son propre compte, lorsqu’il s’agit d’un groupement conjoint. </w:t>
      </w:r>
    </w:p>
    <w:p w14:paraId="29B83359" w14:textId="77777777" w:rsidR="005F50F9" w:rsidRPr="0098649C" w:rsidRDefault="005F50F9" w:rsidP="00C426F9">
      <w:pPr>
        <w:pStyle w:val="CM102"/>
        <w:spacing w:after="0"/>
        <w:ind w:firstLine="709"/>
        <w:jc w:val="both"/>
        <w:rPr>
          <w:rFonts w:ascii="Arial" w:hAnsi="Arial" w:cs="Arial"/>
          <w:sz w:val="20"/>
          <w:szCs w:val="20"/>
        </w:rPr>
      </w:pPr>
      <w:r w:rsidRPr="0098649C">
        <w:rPr>
          <w:rFonts w:ascii="Arial" w:hAnsi="Arial" w:cs="Arial"/>
          <w:sz w:val="20"/>
          <w:szCs w:val="20"/>
        </w:rPr>
        <w:lastRenderedPageBreak/>
        <w:t>6.3.</w:t>
      </w:r>
      <w:r w:rsidRPr="0098649C">
        <w:rPr>
          <w:rFonts w:ascii="Arial" w:hAnsi="Arial" w:cs="Arial"/>
          <w:sz w:val="20"/>
          <w:szCs w:val="20"/>
        </w:rPr>
        <w:tab/>
        <w:t xml:space="preserve">Les soumissionnaires doivent également présenter des propositions suffisamment détaillées pour démontrer qu’elles sont conformes aux spécifications techniques et aux délais d’exécution visés dans le </w:t>
      </w:r>
      <w:proofErr w:type="spellStart"/>
      <w:r w:rsidRPr="0098649C">
        <w:rPr>
          <w:rFonts w:ascii="Arial" w:hAnsi="Arial" w:cs="Arial"/>
          <w:sz w:val="20"/>
          <w:szCs w:val="20"/>
        </w:rPr>
        <w:t>RPDAO</w:t>
      </w:r>
      <w:proofErr w:type="spellEnd"/>
      <w:r w:rsidRPr="0098649C">
        <w:rPr>
          <w:rFonts w:ascii="Arial" w:hAnsi="Arial" w:cs="Arial"/>
          <w:sz w:val="20"/>
          <w:szCs w:val="20"/>
        </w:rPr>
        <w:t xml:space="preserve">. </w:t>
      </w:r>
    </w:p>
    <w:p w14:paraId="1A96A9B0" w14:textId="77777777" w:rsidR="005F50F9" w:rsidRPr="0098649C" w:rsidRDefault="005F50F9" w:rsidP="005F50F9">
      <w:pPr>
        <w:pStyle w:val="Default"/>
        <w:ind w:firstLine="27"/>
        <w:rPr>
          <w:rFonts w:ascii="Arial" w:hAnsi="Arial" w:cs="Arial"/>
          <w:color w:val="auto"/>
          <w:sz w:val="20"/>
          <w:szCs w:val="20"/>
        </w:rPr>
      </w:pPr>
    </w:p>
    <w:p w14:paraId="20F87BF0" w14:textId="77777777" w:rsidR="005F50F9" w:rsidRPr="0098649C" w:rsidRDefault="005F50F9" w:rsidP="00C426F9">
      <w:pPr>
        <w:pStyle w:val="CM99"/>
        <w:spacing w:after="0"/>
        <w:ind w:firstLine="709"/>
        <w:jc w:val="both"/>
        <w:rPr>
          <w:rFonts w:ascii="Arial" w:hAnsi="Arial" w:cs="Arial"/>
          <w:sz w:val="20"/>
          <w:szCs w:val="20"/>
        </w:rPr>
      </w:pPr>
      <w:r w:rsidRPr="0098649C">
        <w:rPr>
          <w:rFonts w:ascii="Arial" w:hAnsi="Arial" w:cs="Arial"/>
          <w:sz w:val="20"/>
          <w:szCs w:val="20"/>
        </w:rPr>
        <w:t>6.4.</w:t>
      </w:r>
      <w:r w:rsidRPr="0098649C">
        <w:rPr>
          <w:rFonts w:ascii="Arial" w:hAnsi="Arial" w:cs="Arial"/>
          <w:sz w:val="20"/>
          <w:szCs w:val="20"/>
        </w:rPr>
        <w:tab/>
        <w:t xml:space="preserve">Les soumissionnaires demandant à bénéficier d’une marge de préférence, doivent fournir tous les renseignements nécessaires pour prouver qu’ils satisfont aux critères d’éligibilité décrits à l’article 32 du </w:t>
      </w:r>
      <w:proofErr w:type="spellStart"/>
      <w:r w:rsidRPr="0098649C">
        <w:rPr>
          <w:rFonts w:ascii="Arial" w:hAnsi="Arial" w:cs="Arial"/>
          <w:sz w:val="20"/>
          <w:szCs w:val="20"/>
        </w:rPr>
        <w:t>RGDAO</w:t>
      </w:r>
      <w:proofErr w:type="spellEnd"/>
      <w:r w:rsidRPr="0098649C">
        <w:rPr>
          <w:rFonts w:ascii="Arial" w:hAnsi="Arial" w:cs="Arial"/>
          <w:sz w:val="20"/>
          <w:szCs w:val="20"/>
        </w:rPr>
        <w:t xml:space="preserve">. </w:t>
      </w:r>
    </w:p>
    <w:p w14:paraId="77B76619" w14:textId="77777777" w:rsidR="005F50F9" w:rsidRPr="0098649C" w:rsidRDefault="005F50F9" w:rsidP="00C426F9">
      <w:pPr>
        <w:pStyle w:val="CM98"/>
        <w:numPr>
          <w:ilvl w:val="0"/>
          <w:numId w:val="0"/>
        </w:numPr>
        <w:spacing w:after="0"/>
        <w:jc w:val="both"/>
        <w:outlineLvl w:val="1"/>
        <w:rPr>
          <w:rFonts w:ascii="Arial" w:hAnsi="Arial" w:cs="Arial"/>
          <w:b/>
          <w:bCs/>
          <w:sz w:val="20"/>
          <w:szCs w:val="20"/>
        </w:rPr>
      </w:pPr>
      <w:bookmarkStart w:id="22" w:name="_Toc188773341"/>
    </w:p>
    <w:p w14:paraId="51D4CAF6" w14:textId="77777777" w:rsidR="005F50F9" w:rsidRPr="0098649C" w:rsidRDefault="005F50F9" w:rsidP="00C426F9">
      <w:pPr>
        <w:pStyle w:val="CM98"/>
        <w:numPr>
          <w:ilvl w:val="0"/>
          <w:numId w:val="0"/>
        </w:numPr>
        <w:spacing w:after="120"/>
        <w:ind w:firstLine="1134"/>
        <w:jc w:val="both"/>
        <w:outlineLvl w:val="1"/>
        <w:rPr>
          <w:rFonts w:ascii="Arial" w:hAnsi="Arial" w:cs="Arial"/>
          <w:sz w:val="20"/>
          <w:szCs w:val="20"/>
        </w:rPr>
      </w:pPr>
      <w:r w:rsidRPr="0098649C">
        <w:rPr>
          <w:rFonts w:ascii="Arial" w:hAnsi="Arial" w:cs="Arial"/>
          <w:b/>
          <w:bCs/>
          <w:sz w:val="20"/>
          <w:szCs w:val="20"/>
        </w:rPr>
        <w:t>Article 7 : Visite du site des travaux</w:t>
      </w:r>
      <w:bookmarkEnd w:id="22"/>
    </w:p>
    <w:p w14:paraId="6B7B1F33" w14:textId="389932C0" w:rsidR="005F50F9" w:rsidRPr="0098649C" w:rsidRDefault="005F50F9" w:rsidP="00C426F9">
      <w:pPr>
        <w:pStyle w:val="CM37"/>
        <w:spacing w:after="178" w:line="240" w:lineRule="auto"/>
        <w:ind w:firstLine="709"/>
        <w:jc w:val="both"/>
        <w:rPr>
          <w:rFonts w:ascii="Arial" w:hAnsi="Arial" w:cs="Arial"/>
          <w:sz w:val="20"/>
          <w:szCs w:val="20"/>
        </w:rPr>
      </w:pPr>
      <w:r w:rsidRPr="0098649C">
        <w:rPr>
          <w:rFonts w:ascii="Arial" w:hAnsi="Arial" w:cs="Arial"/>
          <w:sz w:val="20"/>
          <w:szCs w:val="20"/>
        </w:rPr>
        <w:t>7.1.</w:t>
      </w:r>
      <w:r w:rsidRPr="0098649C">
        <w:rPr>
          <w:rFonts w:ascii="Arial" w:hAnsi="Arial" w:cs="Arial"/>
          <w:sz w:val="20"/>
          <w:szCs w:val="20"/>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6D68CD94" w14:textId="77777777" w:rsidR="005F50F9" w:rsidRPr="0098649C" w:rsidRDefault="005F50F9" w:rsidP="00C426F9">
      <w:pPr>
        <w:pStyle w:val="CM99"/>
        <w:spacing w:after="178"/>
        <w:ind w:firstLine="709"/>
        <w:jc w:val="both"/>
        <w:rPr>
          <w:rFonts w:ascii="Arial" w:hAnsi="Arial" w:cs="Arial"/>
          <w:sz w:val="20"/>
          <w:szCs w:val="20"/>
        </w:rPr>
      </w:pPr>
      <w:r w:rsidRPr="0098649C">
        <w:rPr>
          <w:rFonts w:ascii="Arial" w:hAnsi="Arial" w:cs="Arial"/>
          <w:sz w:val="20"/>
          <w:szCs w:val="20"/>
        </w:rPr>
        <w:t>7.2.</w:t>
      </w:r>
      <w:r w:rsidRPr="0098649C">
        <w:rPr>
          <w:rFonts w:ascii="Arial" w:hAnsi="Arial" w:cs="Arial"/>
          <w:sz w:val="20"/>
          <w:szCs w:val="20"/>
        </w:rPr>
        <w:tab/>
        <w:t xml:space="preserve">Le Maître d’Ouvrage Délégué autorisera le Soumissionnaire et ses employés ou agents à pénétrer dans ses locaux et sur ses terrains aux fins de ladite visite, mais seulement à la condition expresse que le Soumissionnaire,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 </w:t>
      </w:r>
    </w:p>
    <w:p w14:paraId="68A38FE3" w14:textId="77777777" w:rsidR="005F50F9" w:rsidRPr="0098649C" w:rsidRDefault="005F50F9" w:rsidP="00C426F9">
      <w:pPr>
        <w:pStyle w:val="CM37"/>
        <w:spacing w:after="178" w:line="240" w:lineRule="auto"/>
        <w:ind w:firstLine="567"/>
        <w:jc w:val="both"/>
        <w:rPr>
          <w:rFonts w:ascii="Arial" w:hAnsi="Arial" w:cs="Arial"/>
          <w:sz w:val="20"/>
          <w:szCs w:val="20"/>
        </w:rPr>
      </w:pPr>
      <w:r w:rsidRPr="0098649C">
        <w:rPr>
          <w:rFonts w:ascii="Arial" w:hAnsi="Arial" w:cs="Arial"/>
          <w:sz w:val="20"/>
          <w:szCs w:val="20"/>
        </w:rPr>
        <w:t>7.3.</w:t>
      </w:r>
      <w:r w:rsidRPr="0098649C">
        <w:rPr>
          <w:rFonts w:ascii="Arial" w:hAnsi="Arial" w:cs="Arial"/>
          <w:sz w:val="20"/>
          <w:szCs w:val="20"/>
        </w:rPr>
        <w:tab/>
        <w:t xml:space="preserve">L’Autorité Contractante peut organiser une visite du site des travaux au moment de la réunion préparatoire à l’établissement des offres mentionnées à l’article 19 du Règlement Général de l’Avis d’Appel d’Offres. </w:t>
      </w:r>
    </w:p>
    <w:p w14:paraId="0EEB3724" w14:textId="77777777" w:rsidR="005F50F9" w:rsidRPr="0098649C" w:rsidRDefault="005F50F9" w:rsidP="005F50F9">
      <w:pPr>
        <w:pStyle w:val="CM105"/>
        <w:spacing w:after="0"/>
        <w:ind w:firstLine="27"/>
        <w:outlineLvl w:val="0"/>
        <w:rPr>
          <w:rFonts w:ascii="Arial" w:hAnsi="Arial" w:cs="Arial"/>
          <w:b/>
          <w:bCs/>
          <w:sz w:val="20"/>
          <w:szCs w:val="20"/>
        </w:rPr>
      </w:pPr>
      <w:bookmarkStart w:id="23" w:name="_Toc188773342"/>
    </w:p>
    <w:bookmarkEnd w:id="23"/>
    <w:p w14:paraId="0AE699B9" w14:textId="5F8E2550" w:rsidR="005F50F9" w:rsidRPr="0098649C" w:rsidRDefault="005F50F9" w:rsidP="00C45C14">
      <w:pPr>
        <w:pStyle w:val="CM1"/>
        <w:numPr>
          <w:ilvl w:val="0"/>
          <w:numId w:val="31"/>
        </w:numPr>
        <w:ind w:firstLine="27"/>
        <w:outlineLvl w:val="0"/>
        <w:rPr>
          <w:rFonts w:ascii="Arial" w:hAnsi="Arial" w:cs="Arial"/>
          <w:sz w:val="20"/>
          <w:szCs w:val="20"/>
        </w:rPr>
      </w:pPr>
      <w:r w:rsidRPr="0098649C">
        <w:rPr>
          <w:rFonts w:ascii="Arial" w:hAnsi="Arial" w:cs="Arial"/>
          <w:b/>
          <w:bCs/>
          <w:sz w:val="20"/>
          <w:szCs w:val="20"/>
        </w:rPr>
        <w:t>Dossier d’Appel d’Offres</w:t>
      </w:r>
      <w:r w:rsidRPr="0098649C">
        <w:rPr>
          <w:rFonts w:ascii="Arial" w:hAnsi="Arial" w:cs="Arial"/>
          <w:b/>
          <w:bCs/>
          <w:sz w:val="20"/>
          <w:szCs w:val="20"/>
        </w:rPr>
        <w:br/>
      </w:r>
    </w:p>
    <w:p w14:paraId="4BA400C9" w14:textId="77777777" w:rsidR="005F50F9" w:rsidRPr="0098649C" w:rsidRDefault="005F50F9" w:rsidP="00C426F9">
      <w:pPr>
        <w:pStyle w:val="CM98"/>
        <w:numPr>
          <w:ilvl w:val="0"/>
          <w:numId w:val="0"/>
        </w:numPr>
        <w:ind w:left="27" w:firstLine="1107"/>
        <w:jc w:val="both"/>
        <w:outlineLvl w:val="1"/>
        <w:rPr>
          <w:rFonts w:ascii="Arial" w:hAnsi="Arial" w:cs="Arial"/>
          <w:sz w:val="20"/>
          <w:szCs w:val="20"/>
        </w:rPr>
      </w:pPr>
      <w:bookmarkStart w:id="24" w:name="_Toc188773343"/>
      <w:r w:rsidRPr="0098649C">
        <w:rPr>
          <w:rFonts w:ascii="Arial" w:hAnsi="Arial" w:cs="Arial"/>
          <w:b/>
          <w:bCs/>
          <w:sz w:val="20"/>
          <w:szCs w:val="20"/>
        </w:rPr>
        <w:t xml:space="preserve">Article 8 : Contenu du </w:t>
      </w:r>
      <w:bookmarkEnd w:id="24"/>
      <w:r w:rsidRPr="0098649C">
        <w:rPr>
          <w:rFonts w:ascii="Arial" w:hAnsi="Arial" w:cs="Arial"/>
          <w:b/>
          <w:bCs/>
          <w:sz w:val="20"/>
          <w:szCs w:val="20"/>
        </w:rPr>
        <w:t>Dossier d’Appel d’Offres,</w:t>
      </w:r>
    </w:p>
    <w:p w14:paraId="6DBEE9CC" w14:textId="77777777" w:rsidR="005F50F9" w:rsidRPr="0098649C" w:rsidRDefault="005F50F9" w:rsidP="00C426F9">
      <w:pPr>
        <w:pStyle w:val="CM99"/>
        <w:spacing w:after="0"/>
        <w:ind w:firstLine="709"/>
        <w:jc w:val="both"/>
        <w:rPr>
          <w:rFonts w:ascii="Arial" w:hAnsi="Arial" w:cs="Arial"/>
          <w:sz w:val="20"/>
          <w:szCs w:val="20"/>
        </w:rPr>
      </w:pPr>
      <w:r w:rsidRPr="0098649C">
        <w:rPr>
          <w:rFonts w:ascii="Arial" w:hAnsi="Arial" w:cs="Arial"/>
          <w:b/>
          <w:sz w:val="20"/>
          <w:szCs w:val="20"/>
        </w:rPr>
        <w:t>8.1.</w:t>
      </w:r>
      <w:r w:rsidRPr="0098649C">
        <w:rPr>
          <w:rFonts w:ascii="Arial" w:hAnsi="Arial" w:cs="Arial"/>
          <w:sz w:val="20"/>
          <w:szCs w:val="20"/>
        </w:rPr>
        <w:tab/>
        <w:t xml:space="preserve">Le Dossier d’Appel d’Offres décrit les travaux faisant l’objet du marché, fixe les procédures de consultation des entrepreneurs et précise les conditions du marché. </w:t>
      </w:r>
      <w:proofErr w:type="gramStart"/>
      <w:r w:rsidRPr="0098649C">
        <w:rPr>
          <w:rFonts w:ascii="Arial" w:hAnsi="Arial" w:cs="Arial"/>
          <w:sz w:val="20"/>
          <w:szCs w:val="20"/>
        </w:rPr>
        <w:t>Outre le</w:t>
      </w:r>
      <w:proofErr w:type="gramEnd"/>
      <w:r w:rsidRPr="0098649C">
        <w:rPr>
          <w:rFonts w:ascii="Arial" w:hAnsi="Arial" w:cs="Arial"/>
          <w:sz w:val="20"/>
          <w:szCs w:val="20"/>
        </w:rPr>
        <w:t xml:space="preserve">(s) additif(s) publié(s) conformément à l’article 10 du </w:t>
      </w:r>
      <w:proofErr w:type="spellStart"/>
      <w:r w:rsidRPr="0098649C">
        <w:rPr>
          <w:rFonts w:ascii="Arial" w:hAnsi="Arial" w:cs="Arial"/>
          <w:sz w:val="20"/>
          <w:szCs w:val="20"/>
        </w:rPr>
        <w:t>RGDAO</w:t>
      </w:r>
      <w:proofErr w:type="spellEnd"/>
      <w:r w:rsidRPr="0098649C">
        <w:rPr>
          <w:rFonts w:ascii="Arial" w:hAnsi="Arial" w:cs="Arial"/>
          <w:sz w:val="20"/>
          <w:szCs w:val="20"/>
        </w:rPr>
        <w:t xml:space="preserve">, il comprend les principaux documents énumérés ci-après : </w:t>
      </w:r>
    </w:p>
    <w:p w14:paraId="501C1B96" w14:textId="77777777" w:rsidR="005F50F9" w:rsidRPr="0098649C" w:rsidRDefault="005F50F9" w:rsidP="005F50F9">
      <w:pPr>
        <w:ind w:firstLine="27"/>
        <w:rPr>
          <w:rFonts w:ascii="Arial" w:hAnsi="Arial" w:cs="Arial"/>
          <w:sz w:val="20"/>
          <w:szCs w:val="20"/>
        </w:rPr>
      </w:pPr>
    </w:p>
    <w:p w14:paraId="615B39A8" w14:textId="77777777" w:rsidR="005F50F9" w:rsidRPr="0098649C" w:rsidRDefault="005F50F9" w:rsidP="00C426F9">
      <w:pPr>
        <w:ind w:left="709" w:firstLine="27"/>
        <w:rPr>
          <w:rFonts w:ascii="Arial" w:hAnsi="Arial" w:cs="Arial"/>
          <w:sz w:val="20"/>
          <w:szCs w:val="20"/>
        </w:rPr>
      </w:pPr>
      <w:r w:rsidRPr="0098649C">
        <w:rPr>
          <w:rFonts w:ascii="Arial" w:hAnsi="Arial" w:cs="Arial"/>
          <w:sz w:val="20"/>
          <w:szCs w:val="20"/>
        </w:rPr>
        <w:t>Pièce 1 :</w:t>
      </w:r>
      <w:r w:rsidRPr="0098649C">
        <w:rPr>
          <w:rFonts w:ascii="Arial" w:hAnsi="Arial" w:cs="Arial"/>
          <w:sz w:val="20"/>
          <w:szCs w:val="20"/>
        </w:rPr>
        <w:tab/>
        <w:t>Dossier d’Appel d’Offres (DAO) (Versions française et anglaise)</w:t>
      </w:r>
    </w:p>
    <w:p w14:paraId="03BFDF04" w14:textId="77777777" w:rsidR="005F50F9" w:rsidRPr="0098649C" w:rsidRDefault="005F50F9" w:rsidP="00C45C14">
      <w:pPr>
        <w:numPr>
          <w:ilvl w:val="1"/>
          <w:numId w:val="24"/>
        </w:numPr>
        <w:tabs>
          <w:tab w:val="clear" w:pos="2136"/>
          <w:tab w:val="num" w:pos="1418"/>
        </w:tabs>
        <w:spacing w:after="0" w:line="240" w:lineRule="auto"/>
        <w:ind w:left="851" w:firstLine="0"/>
        <w:rPr>
          <w:rFonts w:ascii="Arial" w:hAnsi="Arial" w:cs="Arial"/>
          <w:sz w:val="20"/>
          <w:szCs w:val="20"/>
        </w:rPr>
      </w:pPr>
      <w:r w:rsidRPr="0098649C">
        <w:rPr>
          <w:rFonts w:ascii="Arial" w:hAnsi="Arial" w:cs="Arial"/>
          <w:sz w:val="20"/>
          <w:szCs w:val="20"/>
        </w:rPr>
        <w:t>Avis d’Appel d’Offres en français ;</w:t>
      </w:r>
    </w:p>
    <w:p w14:paraId="72DB4F07" w14:textId="77777777" w:rsidR="005F50F9" w:rsidRPr="0098649C" w:rsidRDefault="005F50F9" w:rsidP="00C45C14">
      <w:pPr>
        <w:numPr>
          <w:ilvl w:val="1"/>
          <w:numId w:val="24"/>
        </w:numPr>
        <w:tabs>
          <w:tab w:val="clear" w:pos="2136"/>
          <w:tab w:val="num" w:pos="1418"/>
        </w:tabs>
        <w:spacing w:after="0" w:line="240" w:lineRule="auto"/>
        <w:ind w:left="851" w:firstLine="0"/>
        <w:rPr>
          <w:rFonts w:ascii="Arial" w:hAnsi="Arial" w:cs="Arial"/>
          <w:sz w:val="20"/>
          <w:szCs w:val="20"/>
        </w:rPr>
      </w:pPr>
      <w:r w:rsidRPr="0098649C">
        <w:rPr>
          <w:rFonts w:ascii="Arial" w:hAnsi="Arial" w:cs="Arial"/>
          <w:sz w:val="20"/>
          <w:szCs w:val="20"/>
        </w:rPr>
        <w:t>Avis d’Appel d’Offres en Anglais. </w:t>
      </w:r>
    </w:p>
    <w:p w14:paraId="6273B0AF"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2 :</w:t>
      </w:r>
      <w:r w:rsidRPr="0098649C">
        <w:rPr>
          <w:rFonts w:ascii="Arial" w:hAnsi="Arial" w:cs="Arial"/>
          <w:sz w:val="20"/>
          <w:szCs w:val="20"/>
        </w:rPr>
        <w:tab/>
        <w:t>Règlement Général du Dossier d’Appel d’Offres ;</w:t>
      </w:r>
    </w:p>
    <w:p w14:paraId="0B4E0E35"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3 :</w:t>
      </w:r>
      <w:r w:rsidRPr="0098649C">
        <w:rPr>
          <w:rFonts w:ascii="Arial" w:hAnsi="Arial" w:cs="Arial"/>
          <w:sz w:val="20"/>
          <w:szCs w:val="20"/>
        </w:rPr>
        <w:tab/>
        <w:t>Règlement Particulier du Dossier d’Appel d’Offres </w:t>
      </w:r>
    </w:p>
    <w:p w14:paraId="4C83B88E"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4 :</w:t>
      </w:r>
      <w:r w:rsidRPr="0098649C">
        <w:rPr>
          <w:rFonts w:ascii="Arial" w:hAnsi="Arial" w:cs="Arial"/>
          <w:sz w:val="20"/>
          <w:szCs w:val="20"/>
        </w:rPr>
        <w:tab/>
        <w:t>Cahier des Clauses Administratives Particulières (</w:t>
      </w:r>
      <w:proofErr w:type="spellStart"/>
      <w:r w:rsidRPr="0098649C">
        <w:rPr>
          <w:rFonts w:ascii="Arial" w:hAnsi="Arial" w:cs="Arial"/>
          <w:sz w:val="20"/>
          <w:szCs w:val="20"/>
        </w:rPr>
        <w:t>CCAP</w:t>
      </w:r>
      <w:proofErr w:type="spellEnd"/>
      <w:r w:rsidRPr="0098649C">
        <w:rPr>
          <w:rFonts w:ascii="Arial" w:hAnsi="Arial" w:cs="Arial"/>
          <w:sz w:val="20"/>
          <w:szCs w:val="20"/>
        </w:rPr>
        <w:t>)</w:t>
      </w:r>
    </w:p>
    <w:p w14:paraId="744C0D5A"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5 :</w:t>
      </w:r>
      <w:r w:rsidRPr="0098649C">
        <w:rPr>
          <w:rFonts w:ascii="Arial" w:hAnsi="Arial" w:cs="Arial"/>
          <w:sz w:val="20"/>
          <w:szCs w:val="20"/>
        </w:rPr>
        <w:tab/>
        <w:t>Cahier des Clauses Techniques Particulières (CCTP)</w:t>
      </w:r>
    </w:p>
    <w:p w14:paraId="24A939DF"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6 :</w:t>
      </w:r>
      <w:r w:rsidRPr="0098649C">
        <w:rPr>
          <w:rFonts w:ascii="Arial" w:hAnsi="Arial" w:cs="Arial"/>
          <w:sz w:val="20"/>
          <w:szCs w:val="20"/>
        </w:rPr>
        <w:tab/>
        <w:t xml:space="preserve">Cadre du Bordereau des Prix </w:t>
      </w:r>
      <w:proofErr w:type="gramStart"/>
      <w:r w:rsidRPr="0098649C">
        <w:rPr>
          <w:rFonts w:ascii="Arial" w:hAnsi="Arial" w:cs="Arial"/>
          <w:sz w:val="20"/>
          <w:szCs w:val="20"/>
        </w:rPr>
        <w:t>Unitaires(</w:t>
      </w:r>
      <w:proofErr w:type="gramEnd"/>
      <w:r w:rsidRPr="0098649C">
        <w:rPr>
          <w:rFonts w:ascii="Arial" w:hAnsi="Arial" w:cs="Arial"/>
          <w:sz w:val="20"/>
          <w:szCs w:val="20"/>
        </w:rPr>
        <w:t xml:space="preserve">BP) </w:t>
      </w:r>
    </w:p>
    <w:p w14:paraId="0B1DE360"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7 :</w:t>
      </w:r>
      <w:r w:rsidRPr="0098649C">
        <w:rPr>
          <w:rFonts w:ascii="Arial" w:hAnsi="Arial" w:cs="Arial"/>
          <w:sz w:val="20"/>
          <w:szCs w:val="20"/>
        </w:rPr>
        <w:tab/>
        <w:t>Cadre du Détail Quantitatif et Estimatif (</w:t>
      </w:r>
      <w:proofErr w:type="spellStart"/>
      <w:r w:rsidRPr="0098649C">
        <w:rPr>
          <w:rFonts w:ascii="Arial" w:hAnsi="Arial" w:cs="Arial"/>
          <w:sz w:val="20"/>
          <w:szCs w:val="20"/>
        </w:rPr>
        <w:t>DQE</w:t>
      </w:r>
      <w:proofErr w:type="spellEnd"/>
      <w:r w:rsidRPr="0098649C">
        <w:rPr>
          <w:rFonts w:ascii="Arial" w:hAnsi="Arial" w:cs="Arial"/>
          <w:sz w:val="20"/>
          <w:szCs w:val="20"/>
        </w:rPr>
        <w:t>)</w:t>
      </w:r>
    </w:p>
    <w:p w14:paraId="14A898AB"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8 :          Cadre du sous-détail des prix unitaires</w:t>
      </w:r>
    </w:p>
    <w:p w14:paraId="22F593D7" w14:textId="77777777" w:rsidR="005F50F9" w:rsidRPr="0098649C" w:rsidRDefault="005F50F9" w:rsidP="00C426F9">
      <w:pPr>
        <w:ind w:left="709" w:firstLine="27"/>
        <w:rPr>
          <w:rFonts w:ascii="Arial" w:hAnsi="Arial" w:cs="Arial"/>
          <w:sz w:val="20"/>
          <w:szCs w:val="20"/>
        </w:rPr>
      </w:pPr>
      <w:r w:rsidRPr="0098649C">
        <w:rPr>
          <w:rFonts w:ascii="Arial" w:hAnsi="Arial" w:cs="Arial"/>
          <w:sz w:val="20"/>
          <w:szCs w:val="20"/>
        </w:rPr>
        <w:t>Pièce 9 :</w:t>
      </w:r>
      <w:r w:rsidRPr="0098649C">
        <w:rPr>
          <w:rFonts w:ascii="Arial" w:hAnsi="Arial" w:cs="Arial"/>
          <w:sz w:val="20"/>
          <w:szCs w:val="20"/>
        </w:rPr>
        <w:tab/>
        <w:t>Formulaire de Soumission (9.1) et Modèle de Projet de Contrat (9.2)</w:t>
      </w:r>
    </w:p>
    <w:p w14:paraId="42357007" w14:textId="77777777" w:rsidR="005F50F9" w:rsidRPr="0098649C" w:rsidRDefault="005F50F9" w:rsidP="00C426F9">
      <w:pPr>
        <w:ind w:left="709" w:firstLine="27"/>
        <w:rPr>
          <w:rFonts w:ascii="Arial" w:hAnsi="Arial" w:cs="Arial"/>
          <w:sz w:val="20"/>
          <w:szCs w:val="20"/>
        </w:rPr>
      </w:pPr>
      <w:r w:rsidRPr="0098649C">
        <w:rPr>
          <w:rFonts w:ascii="Arial" w:hAnsi="Arial" w:cs="Arial"/>
          <w:sz w:val="20"/>
          <w:szCs w:val="20"/>
        </w:rPr>
        <w:t xml:space="preserve">Pièce </w:t>
      </w:r>
      <w:proofErr w:type="gramStart"/>
      <w:r w:rsidRPr="0098649C">
        <w:rPr>
          <w:rFonts w:ascii="Arial" w:hAnsi="Arial" w:cs="Arial"/>
          <w:sz w:val="20"/>
          <w:szCs w:val="20"/>
        </w:rPr>
        <w:t>10:</w:t>
      </w:r>
      <w:proofErr w:type="gramEnd"/>
      <w:r w:rsidRPr="0098649C">
        <w:rPr>
          <w:rFonts w:ascii="Arial" w:hAnsi="Arial" w:cs="Arial"/>
          <w:sz w:val="20"/>
          <w:szCs w:val="20"/>
        </w:rPr>
        <w:tab/>
        <w:t>Textes et fiches modèles</w:t>
      </w:r>
    </w:p>
    <w:p w14:paraId="17179CFA"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garantie Bancaire de cautionnement provisoire (garantie de soumission)</w:t>
      </w:r>
    </w:p>
    <w:p w14:paraId="7FEDF3E4"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cautionnement définitif</w:t>
      </w:r>
    </w:p>
    <w:p w14:paraId="66B26032"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Garantie Bancaire de restitution d’avance de démarrage</w:t>
      </w:r>
    </w:p>
    <w:p w14:paraId="64214D6E"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Garantie Bancaire de remplacement de la retenue de garantie</w:t>
      </w:r>
    </w:p>
    <w:p w14:paraId="6CA46B0C"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l’Attestation de solvabilité</w:t>
      </w:r>
    </w:p>
    <w:p w14:paraId="7AAB8F63"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d’attestation de visite des lieux</w:t>
      </w:r>
    </w:p>
    <w:p w14:paraId="22A8B5B0"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fiche de renseignement sur le personnel d’encadrement du chantier</w:t>
      </w:r>
    </w:p>
    <w:p w14:paraId="3D4EE9FE"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fiche de présentation du matériel, personnel</w:t>
      </w:r>
    </w:p>
    <w:p w14:paraId="177392F0"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fiche des références de l’entreprise</w:t>
      </w:r>
    </w:p>
    <w:p w14:paraId="47D8B69C"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Fiche du nombre de marchés réalisés</w:t>
      </w:r>
    </w:p>
    <w:p w14:paraId="5FE26C11"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lastRenderedPageBreak/>
        <w:t>Fiche de chiffre d’affaires</w:t>
      </w:r>
    </w:p>
    <w:p w14:paraId="0C58A983"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Fiche de contrats en cours</w:t>
      </w:r>
    </w:p>
    <w:p w14:paraId="406BB831"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fiches d’organisation et de méthodologie</w:t>
      </w:r>
    </w:p>
    <w:p w14:paraId="7F861314"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 xml:space="preserve">Modèle de planning des travaux </w:t>
      </w:r>
    </w:p>
    <w:p w14:paraId="5596D9F4"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Travaux de sous-traitance envisagés</w:t>
      </w:r>
    </w:p>
    <w:p w14:paraId="173450DE"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de pouvoir au mandataire (en cas de groupement d’entreprises)</w:t>
      </w:r>
    </w:p>
    <w:p w14:paraId="4D0F055A" w14:textId="77777777" w:rsidR="005F50F9" w:rsidRPr="0098649C" w:rsidRDefault="005F50F9" w:rsidP="00C45C14">
      <w:pPr>
        <w:numPr>
          <w:ilvl w:val="1"/>
          <w:numId w:val="29"/>
        </w:numPr>
        <w:spacing w:after="0" w:line="240" w:lineRule="auto"/>
        <w:ind w:left="851" w:firstLine="27"/>
        <w:rPr>
          <w:rFonts w:ascii="Arial" w:hAnsi="Arial" w:cs="Arial"/>
          <w:sz w:val="20"/>
          <w:szCs w:val="20"/>
        </w:rPr>
      </w:pPr>
      <w:r w:rsidRPr="0098649C">
        <w:rPr>
          <w:rFonts w:ascii="Arial" w:hAnsi="Arial" w:cs="Arial"/>
          <w:sz w:val="20"/>
          <w:szCs w:val="20"/>
        </w:rPr>
        <w:t>Modèle du cadre d’Accord du groupement</w:t>
      </w:r>
    </w:p>
    <w:p w14:paraId="544D2A15"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11 :</w:t>
      </w:r>
      <w:r w:rsidRPr="0098649C">
        <w:rPr>
          <w:rFonts w:ascii="Arial" w:hAnsi="Arial" w:cs="Arial"/>
          <w:sz w:val="20"/>
          <w:szCs w:val="20"/>
        </w:rPr>
        <w:tab/>
        <w:t>Les plans types ;</w:t>
      </w:r>
    </w:p>
    <w:p w14:paraId="2F54400C"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12 :</w:t>
      </w:r>
      <w:r w:rsidRPr="0098649C">
        <w:rPr>
          <w:rFonts w:ascii="Arial" w:hAnsi="Arial" w:cs="Arial"/>
          <w:sz w:val="20"/>
          <w:szCs w:val="20"/>
        </w:rPr>
        <w:tab/>
        <w:t>La liste des Banques et Compagnies d’Assurance agréées et habilitées à émettre des cautions dans le cadre des Marchés Publics ;</w:t>
      </w:r>
    </w:p>
    <w:p w14:paraId="4E29CCB9"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13 :</w:t>
      </w:r>
      <w:r w:rsidRPr="0098649C">
        <w:rPr>
          <w:rFonts w:ascii="Arial" w:hAnsi="Arial" w:cs="Arial"/>
          <w:sz w:val="20"/>
          <w:szCs w:val="20"/>
        </w:rPr>
        <w:tab/>
        <w:t>La grille d’évaluation</w:t>
      </w:r>
    </w:p>
    <w:p w14:paraId="349FB02C"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 xml:space="preserve">Pièce 14 :         </w:t>
      </w:r>
      <w:proofErr w:type="spellStart"/>
      <w:r w:rsidRPr="0098649C">
        <w:rPr>
          <w:rFonts w:ascii="Arial" w:hAnsi="Arial" w:cs="Arial"/>
          <w:sz w:val="20"/>
          <w:szCs w:val="20"/>
        </w:rPr>
        <w:t>Etudes</w:t>
      </w:r>
      <w:proofErr w:type="spellEnd"/>
      <w:r w:rsidRPr="0098649C">
        <w:rPr>
          <w:rFonts w:ascii="Arial" w:hAnsi="Arial" w:cs="Arial"/>
          <w:sz w:val="20"/>
          <w:szCs w:val="20"/>
        </w:rPr>
        <w:t xml:space="preserve"> préalables</w:t>
      </w:r>
    </w:p>
    <w:p w14:paraId="6D364F17" w14:textId="77777777" w:rsidR="005F50F9" w:rsidRPr="0098649C" w:rsidRDefault="005F50F9" w:rsidP="00502E65">
      <w:pPr>
        <w:spacing w:after="0"/>
        <w:ind w:left="709" w:firstLine="27"/>
        <w:rPr>
          <w:rFonts w:ascii="Arial" w:hAnsi="Arial" w:cs="Arial"/>
          <w:sz w:val="20"/>
          <w:szCs w:val="20"/>
        </w:rPr>
      </w:pPr>
      <w:r w:rsidRPr="0098649C">
        <w:rPr>
          <w:rFonts w:ascii="Arial" w:hAnsi="Arial" w:cs="Arial"/>
          <w:sz w:val="20"/>
          <w:szCs w:val="20"/>
        </w:rPr>
        <w:t>Pièce 15 :         Justification de la disponibilité de financement</w:t>
      </w:r>
    </w:p>
    <w:p w14:paraId="57850DA8"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b/>
          <w:sz w:val="20"/>
          <w:szCs w:val="20"/>
        </w:rPr>
        <w:t>8.2.</w:t>
      </w:r>
      <w:r w:rsidRPr="0098649C">
        <w:rPr>
          <w:rFonts w:ascii="Arial" w:hAnsi="Arial" w:cs="Arial"/>
          <w:sz w:val="20"/>
          <w:szCs w:val="20"/>
        </w:rPr>
        <w:tab/>
        <w:t>Le Soumissionnaire doit examiner l’ensemble des règlements, formulaires, conditions et spécifications contenus dans le DAO. Il lui appar</w:t>
      </w:r>
      <w:r w:rsidRPr="0098649C">
        <w:rPr>
          <w:rFonts w:ascii="Arial" w:hAnsi="Arial" w:cs="Arial"/>
          <w:sz w:val="20"/>
          <w:szCs w:val="20"/>
        </w:rPr>
        <w:softHyphen/>
        <w:t xml:space="preserve">tient de fournir tous les renseignements demandés et de préparer une offre conforme à tous égards audit dossier. Toute carence peut entraîner le rejet de son offre. </w:t>
      </w:r>
    </w:p>
    <w:p w14:paraId="2669B9E1" w14:textId="23BBEC29" w:rsidR="005F50F9" w:rsidRPr="0098649C" w:rsidRDefault="005F50F9" w:rsidP="00502E65">
      <w:pPr>
        <w:pStyle w:val="CM98"/>
        <w:numPr>
          <w:ilvl w:val="0"/>
          <w:numId w:val="0"/>
        </w:numPr>
        <w:spacing w:before="240"/>
        <w:ind w:left="1104"/>
        <w:jc w:val="both"/>
        <w:outlineLvl w:val="1"/>
        <w:rPr>
          <w:rFonts w:ascii="Arial" w:hAnsi="Arial" w:cs="Arial"/>
          <w:sz w:val="20"/>
          <w:szCs w:val="20"/>
        </w:rPr>
      </w:pPr>
      <w:bookmarkStart w:id="25" w:name="_Toc188773344"/>
      <w:r w:rsidRPr="0098649C">
        <w:rPr>
          <w:rFonts w:ascii="Arial" w:hAnsi="Arial" w:cs="Arial"/>
          <w:b/>
          <w:bCs/>
          <w:sz w:val="20"/>
          <w:szCs w:val="20"/>
        </w:rPr>
        <w:t xml:space="preserve">Article 9 : </w:t>
      </w:r>
      <w:r w:rsidR="00502E65" w:rsidRPr="0098649C">
        <w:rPr>
          <w:rFonts w:ascii="Arial" w:hAnsi="Arial" w:cs="Arial"/>
          <w:b/>
          <w:bCs/>
          <w:sz w:val="20"/>
          <w:szCs w:val="20"/>
        </w:rPr>
        <w:t>Éclaircissements</w:t>
      </w:r>
      <w:r w:rsidRPr="0098649C">
        <w:rPr>
          <w:rFonts w:ascii="Arial" w:hAnsi="Arial" w:cs="Arial"/>
          <w:b/>
          <w:bCs/>
          <w:sz w:val="20"/>
          <w:szCs w:val="20"/>
        </w:rPr>
        <w:t xml:space="preserve"> apportés au Dossier d’Appel d’Offres</w:t>
      </w:r>
      <w:bookmarkEnd w:id="25"/>
    </w:p>
    <w:p w14:paraId="410CAA08" w14:textId="77777777" w:rsidR="005F50F9" w:rsidRPr="0098649C" w:rsidRDefault="005F50F9" w:rsidP="00502E65">
      <w:pPr>
        <w:pStyle w:val="CM37"/>
        <w:spacing w:after="178" w:line="240" w:lineRule="auto"/>
        <w:ind w:firstLine="709"/>
        <w:jc w:val="both"/>
        <w:rPr>
          <w:rFonts w:ascii="Arial" w:hAnsi="Arial" w:cs="Arial"/>
          <w:sz w:val="20"/>
          <w:szCs w:val="20"/>
        </w:rPr>
      </w:pPr>
      <w:r w:rsidRPr="0098649C">
        <w:rPr>
          <w:rFonts w:ascii="Arial" w:hAnsi="Arial" w:cs="Arial"/>
          <w:sz w:val="20"/>
          <w:szCs w:val="20"/>
        </w:rPr>
        <w:t>9.1.</w:t>
      </w:r>
      <w:r w:rsidRPr="0098649C">
        <w:rPr>
          <w:rFonts w:ascii="Arial" w:hAnsi="Arial" w:cs="Arial"/>
          <w:sz w:val="20"/>
          <w:szCs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w:t>
      </w:r>
      <w:proofErr w:type="spellStart"/>
      <w:r w:rsidRPr="0098649C">
        <w:rPr>
          <w:rFonts w:ascii="Arial" w:hAnsi="Arial" w:cs="Arial"/>
          <w:sz w:val="20"/>
          <w:szCs w:val="20"/>
        </w:rPr>
        <w:t>RPDAO</w:t>
      </w:r>
      <w:proofErr w:type="spellEnd"/>
      <w:r w:rsidRPr="0098649C">
        <w:rPr>
          <w:rFonts w:ascii="Arial" w:hAnsi="Arial" w:cs="Arial"/>
          <w:sz w:val="20"/>
          <w:szCs w:val="20"/>
        </w:rPr>
        <w:t>. L’Autorité Contractante répondra par écrit à toute demande d’éclaircissement reçue au moins quatorze (14) jours pour les (DAO</w:t>
      </w:r>
      <w:proofErr w:type="gramStart"/>
      <w:r w:rsidRPr="0098649C">
        <w:rPr>
          <w:rFonts w:ascii="Arial" w:hAnsi="Arial" w:cs="Arial"/>
          <w:sz w:val="20"/>
          <w:szCs w:val="20"/>
        </w:rPr>
        <w:t>),  Vingt</w:t>
      </w:r>
      <w:proofErr w:type="gramEnd"/>
      <w:r w:rsidRPr="0098649C">
        <w:rPr>
          <w:rFonts w:ascii="Arial" w:hAnsi="Arial" w:cs="Arial"/>
          <w:sz w:val="20"/>
          <w:szCs w:val="20"/>
        </w:rPr>
        <w:t xml:space="preserve"> et un (21) jours pour les (DAO) avant la date limite de dépôt des offres. </w:t>
      </w:r>
    </w:p>
    <w:p w14:paraId="1DE3BEB7" w14:textId="77777777" w:rsidR="005F50F9" w:rsidRPr="0098649C" w:rsidRDefault="005F50F9" w:rsidP="00502E65">
      <w:pPr>
        <w:pStyle w:val="CM99"/>
        <w:spacing w:after="178"/>
        <w:ind w:firstLine="709"/>
        <w:jc w:val="both"/>
        <w:rPr>
          <w:rFonts w:ascii="Arial" w:hAnsi="Arial" w:cs="Arial"/>
          <w:sz w:val="20"/>
          <w:szCs w:val="20"/>
        </w:rPr>
      </w:pPr>
      <w:r w:rsidRPr="0098649C">
        <w:rPr>
          <w:rFonts w:ascii="Arial" w:hAnsi="Arial" w:cs="Arial"/>
          <w:sz w:val="20"/>
          <w:szCs w:val="20"/>
        </w:rPr>
        <w:t>Une copie de la réponse de l’Autorité Contractante, indiquant la question posée mais ne mentionnant pas son auteur, est adressée à tous les soumission</w:t>
      </w:r>
      <w:r w:rsidRPr="0098649C">
        <w:rPr>
          <w:rFonts w:ascii="Arial" w:hAnsi="Arial" w:cs="Arial"/>
          <w:sz w:val="20"/>
          <w:szCs w:val="20"/>
        </w:rPr>
        <w:softHyphen/>
        <w:t xml:space="preserve">naires ayant acheté le Dossier d’Appel </w:t>
      </w:r>
      <w:proofErr w:type="gramStart"/>
      <w:r w:rsidRPr="0098649C">
        <w:rPr>
          <w:rFonts w:ascii="Arial" w:hAnsi="Arial" w:cs="Arial"/>
          <w:sz w:val="20"/>
          <w:szCs w:val="20"/>
        </w:rPr>
        <w:t>d’Offres .</w:t>
      </w:r>
      <w:proofErr w:type="gramEnd"/>
      <w:r w:rsidRPr="0098649C">
        <w:rPr>
          <w:rFonts w:ascii="Arial" w:hAnsi="Arial" w:cs="Arial"/>
          <w:sz w:val="20"/>
          <w:szCs w:val="20"/>
        </w:rPr>
        <w:t xml:space="preserve"> </w:t>
      </w:r>
    </w:p>
    <w:p w14:paraId="451822BC" w14:textId="77777777" w:rsidR="005F50F9" w:rsidRPr="0098649C" w:rsidRDefault="005F50F9" w:rsidP="00502E65">
      <w:pPr>
        <w:pStyle w:val="CM99"/>
        <w:spacing w:after="178"/>
        <w:ind w:firstLine="709"/>
        <w:jc w:val="both"/>
        <w:rPr>
          <w:rFonts w:ascii="Arial" w:hAnsi="Arial" w:cs="Arial"/>
          <w:sz w:val="20"/>
          <w:szCs w:val="20"/>
        </w:rPr>
      </w:pPr>
      <w:r w:rsidRPr="0098649C">
        <w:rPr>
          <w:rFonts w:ascii="Arial" w:hAnsi="Arial" w:cs="Arial"/>
          <w:sz w:val="20"/>
          <w:szCs w:val="20"/>
        </w:rPr>
        <w:t>9.2.</w:t>
      </w:r>
      <w:r w:rsidRPr="0098649C">
        <w:rPr>
          <w:rFonts w:ascii="Arial" w:hAnsi="Arial" w:cs="Arial"/>
          <w:sz w:val="20"/>
          <w:szCs w:val="20"/>
        </w:rPr>
        <w:tab/>
        <w:t>Entre la Consultation et l’ouverture des plis, tout soumis</w:t>
      </w:r>
      <w:r w:rsidRPr="0098649C">
        <w:rPr>
          <w:rFonts w:ascii="Arial" w:hAnsi="Arial" w:cs="Arial"/>
          <w:sz w:val="20"/>
          <w:szCs w:val="20"/>
        </w:rPr>
        <w:softHyphen/>
        <w:t>sionnaire qui s’estime lésé dans la procédure de passation des marchés publics peut intro</w:t>
      </w:r>
      <w:r w:rsidRPr="0098649C">
        <w:rPr>
          <w:rFonts w:ascii="Arial" w:hAnsi="Arial" w:cs="Arial"/>
          <w:sz w:val="20"/>
          <w:szCs w:val="20"/>
        </w:rPr>
        <w:softHyphen/>
        <w:t xml:space="preserve">duire une requête auprès de l’Autorité Contractante. </w:t>
      </w:r>
    </w:p>
    <w:p w14:paraId="49F95F3D" w14:textId="77777777" w:rsidR="005F50F9" w:rsidRPr="0098649C" w:rsidRDefault="005F50F9" w:rsidP="00502E65">
      <w:pPr>
        <w:pStyle w:val="CM99"/>
        <w:spacing w:after="178"/>
        <w:ind w:firstLine="709"/>
        <w:jc w:val="both"/>
        <w:rPr>
          <w:rFonts w:ascii="Arial" w:hAnsi="Arial" w:cs="Arial"/>
          <w:sz w:val="20"/>
          <w:szCs w:val="20"/>
        </w:rPr>
      </w:pPr>
      <w:r w:rsidRPr="0098649C">
        <w:rPr>
          <w:rFonts w:ascii="Arial" w:hAnsi="Arial" w:cs="Arial"/>
          <w:sz w:val="20"/>
          <w:szCs w:val="20"/>
        </w:rPr>
        <w:t>9.3.</w:t>
      </w:r>
      <w:r w:rsidRPr="0098649C">
        <w:rPr>
          <w:rFonts w:ascii="Arial" w:hAnsi="Arial" w:cs="Arial"/>
          <w:sz w:val="20"/>
          <w:szCs w:val="20"/>
        </w:rPr>
        <w:tab/>
        <w:t>Le recours doit être adressé à l’Autorité Contractante avec copies à l’organisme chargé de la Régulation des marchés publics et au Président de la Commission.</w:t>
      </w:r>
    </w:p>
    <w:p w14:paraId="7EC771EF" w14:textId="77777777" w:rsidR="005F50F9" w:rsidRPr="0098649C" w:rsidRDefault="005F50F9" w:rsidP="00502E65">
      <w:pPr>
        <w:pStyle w:val="CM99"/>
        <w:spacing w:after="178"/>
        <w:ind w:firstLine="709"/>
        <w:jc w:val="both"/>
        <w:rPr>
          <w:rFonts w:ascii="Arial" w:hAnsi="Arial" w:cs="Arial"/>
          <w:sz w:val="20"/>
          <w:szCs w:val="20"/>
        </w:rPr>
      </w:pPr>
      <w:r w:rsidRPr="0098649C">
        <w:rPr>
          <w:rFonts w:ascii="Arial" w:hAnsi="Arial" w:cs="Arial"/>
          <w:sz w:val="20"/>
          <w:szCs w:val="20"/>
        </w:rPr>
        <w:t xml:space="preserve">Il doit parvenir à l’Autorité Contractante au plus tard quatorze (14) jours avant la date d’ouverture des offres. </w:t>
      </w:r>
    </w:p>
    <w:p w14:paraId="446AE8AB" w14:textId="77777777" w:rsidR="005F50F9" w:rsidRPr="0098649C" w:rsidRDefault="005F50F9" w:rsidP="00502E65">
      <w:pPr>
        <w:pStyle w:val="CM120"/>
        <w:spacing w:after="178"/>
        <w:ind w:firstLine="709"/>
        <w:jc w:val="both"/>
        <w:rPr>
          <w:rFonts w:ascii="Arial" w:hAnsi="Arial" w:cs="Arial"/>
          <w:sz w:val="20"/>
          <w:szCs w:val="20"/>
        </w:rPr>
      </w:pPr>
      <w:r w:rsidRPr="0098649C">
        <w:rPr>
          <w:rFonts w:ascii="Arial" w:hAnsi="Arial" w:cs="Arial"/>
          <w:sz w:val="20"/>
          <w:szCs w:val="20"/>
        </w:rPr>
        <w:t>9.4.</w:t>
      </w:r>
      <w:r w:rsidRPr="0098649C">
        <w:rPr>
          <w:rFonts w:ascii="Arial" w:hAnsi="Arial" w:cs="Arial"/>
          <w:sz w:val="20"/>
          <w:szCs w:val="20"/>
        </w:rPr>
        <w:tab/>
        <w:t>L’Autorité Contractante dispose de cinq (05) jours pour réagir. La copie de la réaction est transmise à l’orga</w:t>
      </w:r>
      <w:r w:rsidRPr="0098649C">
        <w:rPr>
          <w:rFonts w:ascii="Arial" w:hAnsi="Arial" w:cs="Arial"/>
          <w:sz w:val="20"/>
          <w:szCs w:val="20"/>
        </w:rPr>
        <w:softHyphen/>
        <w:t xml:space="preserve">nisme chargé de la régulation des marchés publics ; </w:t>
      </w:r>
    </w:p>
    <w:p w14:paraId="546CB1ED" w14:textId="77777777" w:rsidR="005F50F9" w:rsidRPr="0098649C" w:rsidRDefault="005F50F9" w:rsidP="00502E65">
      <w:pPr>
        <w:pStyle w:val="CM98"/>
        <w:numPr>
          <w:ilvl w:val="0"/>
          <w:numId w:val="0"/>
        </w:numPr>
        <w:spacing w:after="0"/>
        <w:ind w:left="27" w:firstLine="1107"/>
        <w:jc w:val="both"/>
        <w:outlineLvl w:val="1"/>
        <w:rPr>
          <w:rFonts w:ascii="Arial" w:hAnsi="Arial" w:cs="Arial"/>
          <w:b/>
          <w:sz w:val="20"/>
          <w:szCs w:val="20"/>
        </w:rPr>
      </w:pPr>
      <w:bookmarkStart w:id="26" w:name="_Toc188773345"/>
      <w:r w:rsidRPr="0098649C">
        <w:rPr>
          <w:rFonts w:ascii="Arial" w:hAnsi="Arial" w:cs="Arial"/>
          <w:b/>
          <w:bCs/>
          <w:sz w:val="20"/>
          <w:szCs w:val="20"/>
        </w:rPr>
        <w:t>Article 10 : Modification du</w:t>
      </w:r>
      <w:bookmarkEnd w:id="26"/>
      <w:r w:rsidRPr="0098649C">
        <w:rPr>
          <w:rFonts w:ascii="Arial" w:hAnsi="Arial" w:cs="Arial"/>
          <w:b/>
          <w:sz w:val="20"/>
          <w:szCs w:val="20"/>
        </w:rPr>
        <w:t xml:space="preserve"> Dossier d’Appel d’Offres </w:t>
      </w:r>
    </w:p>
    <w:p w14:paraId="68F2A7B6" w14:textId="77777777" w:rsidR="005F50F9" w:rsidRPr="0098649C" w:rsidRDefault="005F50F9" w:rsidP="00502E65">
      <w:pPr>
        <w:pStyle w:val="CM99"/>
        <w:spacing w:after="178"/>
        <w:ind w:firstLine="709"/>
        <w:jc w:val="both"/>
        <w:rPr>
          <w:rFonts w:ascii="Arial" w:hAnsi="Arial" w:cs="Arial"/>
          <w:sz w:val="20"/>
          <w:szCs w:val="20"/>
        </w:rPr>
      </w:pPr>
      <w:r w:rsidRPr="0098649C">
        <w:rPr>
          <w:rFonts w:ascii="Arial" w:hAnsi="Arial" w:cs="Arial"/>
          <w:sz w:val="20"/>
          <w:szCs w:val="20"/>
        </w:rPr>
        <w:t xml:space="preserve">10.1. L’Autorité Contractante peut, à tout moment avant la date limite de dépôt des offres et pour tout motif, que ce soit à son initiative ou en réponse à une demande d’éclaircissements formulée par un soumissionnaire, modifier le Dossier d’Appel </w:t>
      </w:r>
      <w:proofErr w:type="gramStart"/>
      <w:r w:rsidRPr="0098649C">
        <w:rPr>
          <w:rFonts w:ascii="Arial" w:hAnsi="Arial" w:cs="Arial"/>
          <w:sz w:val="20"/>
          <w:szCs w:val="20"/>
        </w:rPr>
        <w:t>d’Offres  en</w:t>
      </w:r>
      <w:proofErr w:type="gramEnd"/>
      <w:r w:rsidRPr="0098649C">
        <w:rPr>
          <w:rFonts w:ascii="Arial" w:hAnsi="Arial" w:cs="Arial"/>
          <w:sz w:val="20"/>
          <w:szCs w:val="20"/>
        </w:rPr>
        <w:t xml:space="preserve"> publiant un additif. </w:t>
      </w:r>
    </w:p>
    <w:p w14:paraId="4018F06C" w14:textId="77777777" w:rsidR="005F50F9" w:rsidRPr="0098649C" w:rsidRDefault="005F50F9" w:rsidP="00502E65">
      <w:pPr>
        <w:pStyle w:val="CM98"/>
        <w:ind w:firstLine="709"/>
        <w:jc w:val="both"/>
        <w:rPr>
          <w:rFonts w:ascii="Arial" w:hAnsi="Arial" w:cs="Arial"/>
          <w:sz w:val="20"/>
          <w:szCs w:val="20"/>
        </w:rPr>
      </w:pPr>
      <w:r w:rsidRPr="0098649C">
        <w:rPr>
          <w:rFonts w:ascii="Arial" w:hAnsi="Arial" w:cs="Arial"/>
          <w:sz w:val="20"/>
          <w:szCs w:val="20"/>
        </w:rPr>
        <w:t xml:space="preserve">10.2. Tout additif ainsi publié fera partie intégrante du Dossier d’Appel </w:t>
      </w:r>
      <w:proofErr w:type="gramStart"/>
      <w:r w:rsidRPr="0098649C">
        <w:rPr>
          <w:rFonts w:ascii="Arial" w:hAnsi="Arial" w:cs="Arial"/>
          <w:sz w:val="20"/>
          <w:szCs w:val="20"/>
        </w:rPr>
        <w:t>d’Offres  conformément</w:t>
      </w:r>
      <w:proofErr w:type="gramEnd"/>
      <w:r w:rsidRPr="0098649C">
        <w:rPr>
          <w:rFonts w:ascii="Arial" w:hAnsi="Arial" w:cs="Arial"/>
          <w:sz w:val="20"/>
          <w:szCs w:val="20"/>
        </w:rPr>
        <w:t xml:space="preserve"> à l’Article 8.1 du </w:t>
      </w:r>
      <w:proofErr w:type="spellStart"/>
      <w:r w:rsidRPr="0098649C">
        <w:rPr>
          <w:rFonts w:ascii="Arial" w:hAnsi="Arial" w:cs="Arial"/>
          <w:sz w:val="20"/>
          <w:szCs w:val="20"/>
        </w:rPr>
        <w:t>RGDAO</w:t>
      </w:r>
      <w:proofErr w:type="spellEnd"/>
      <w:r w:rsidRPr="0098649C">
        <w:rPr>
          <w:rFonts w:ascii="Arial" w:hAnsi="Arial" w:cs="Arial"/>
          <w:sz w:val="20"/>
          <w:szCs w:val="20"/>
        </w:rPr>
        <w:t xml:space="preserve"> et doit être communiqué par écrit ou signifié à tous les soumission</w:t>
      </w:r>
      <w:r w:rsidRPr="0098649C">
        <w:rPr>
          <w:rFonts w:ascii="Arial" w:hAnsi="Arial" w:cs="Arial"/>
          <w:sz w:val="20"/>
          <w:szCs w:val="20"/>
        </w:rPr>
        <w:softHyphen/>
        <w:t xml:space="preserve">naires qui ont retiré le Dossier d’Appel d’Offres. Ces derniers accuseront réception de chacun des additifs à l’Autorité Contractante par écrit. </w:t>
      </w:r>
    </w:p>
    <w:p w14:paraId="17CC2A04" w14:textId="77777777" w:rsidR="005F50F9" w:rsidRPr="0098649C" w:rsidRDefault="005F50F9" w:rsidP="00502E65">
      <w:pPr>
        <w:pStyle w:val="CM42"/>
        <w:spacing w:after="178" w:line="240" w:lineRule="auto"/>
        <w:ind w:firstLine="709"/>
        <w:jc w:val="both"/>
        <w:rPr>
          <w:rFonts w:ascii="Arial" w:hAnsi="Arial" w:cs="Arial"/>
          <w:sz w:val="20"/>
          <w:szCs w:val="20"/>
        </w:rPr>
      </w:pPr>
      <w:r w:rsidRPr="0098649C">
        <w:rPr>
          <w:rFonts w:ascii="Arial" w:hAnsi="Arial" w:cs="Arial"/>
          <w:sz w:val="20"/>
          <w:szCs w:val="20"/>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789C730A" w14:textId="78F35098" w:rsidR="005F50F9" w:rsidRPr="0098649C" w:rsidRDefault="005F50F9" w:rsidP="00502E65">
      <w:pPr>
        <w:pStyle w:val="CM99"/>
        <w:spacing w:after="0"/>
        <w:ind w:left="27" w:firstLine="1107"/>
        <w:jc w:val="both"/>
        <w:outlineLvl w:val="1"/>
        <w:rPr>
          <w:rFonts w:ascii="Arial" w:hAnsi="Arial" w:cs="Arial"/>
          <w:sz w:val="20"/>
          <w:szCs w:val="20"/>
        </w:rPr>
      </w:pPr>
      <w:bookmarkStart w:id="27" w:name="_Toc188773346"/>
      <w:r w:rsidRPr="0098649C">
        <w:rPr>
          <w:rFonts w:ascii="Arial" w:hAnsi="Arial" w:cs="Arial"/>
          <w:b/>
          <w:bCs/>
          <w:sz w:val="20"/>
          <w:szCs w:val="20"/>
        </w:rPr>
        <w:t>Préparation des offres</w:t>
      </w:r>
      <w:bookmarkEnd w:id="27"/>
      <w:r w:rsidRPr="0098649C">
        <w:rPr>
          <w:rFonts w:ascii="Arial" w:hAnsi="Arial" w:cs="Arial"/>
          <w:b/>
          <w:bCs/>
          <w:sz w:val="20"/>
          <w:szCs w:val="20"/>
        </w:rPr>
        <w:br/>
      </w:r>
      <w:bookmarkStart w:id="28" w:name="_Toc188773347"/>
      <w:r w:rsidRPr="0098649C">
        <w:rPr>
          <w:rFonts w:ascii="Arial" w:hAnsi="Arial" w:cs="Arial"/>
          <w:b/>
          <w:bCs/>
          <w:sz w:val="20"/>
          <w:szCs w:val="20"/>
        </w:rPr>
        <w:t>Article 11 : Frais de soumission</w:t>
      </w:r>
      <w:bookmarkEnd w:id="28"/>
    </w:p>
    <w:p w14:paraId="24F63767" w14:textId="77777777" w:rsidR="005F50F9" w:rsidRPr="0098649C" w:rsidRDefault="005F50F9" w:rsidP="005F50F9">
      <w:pPr>
        <w:pStyle w:val="CM99"/>
        <w:ind w:firstLine="27"/>
        <w:jc w:val="both"/>
        <w:rPr>
          <w:rFonts w:ascii="Arial" w:hAnsi="Arial" w:cs="Arial"/>
          <w:sz w:val="20"/>
          <w:szCs w:val="20"/>
        </w:rPr>
      </w:pPr>
      <w:r w:rsidRPr="0098649C">
        <w:rPr>
          <w:rFonts w:ascii="Arial" w:hAnsi="Arial" w:cs="Arial"/>
          <w:sz w:val="20"/>
          <w:szCs w:val="20"/>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14:paraId="14B82C22" w14:textId="77777777" w:rsidR="005F50F9" w:rsidRPr="0098649C" w:rsidRDefault="005F50F9" w:rsidP="00502E65">
      <w:pPr>
        <w:pStyle w:val="CM98"/>
        <w:numPr>
          <w:ilvl w:val="0"/>
          <w:numId w:val="0"/>
        </w:numPr>
        <w:spacing w:after="0"/>
        <w:ind w:left="27" w:firstLine="1107"/>
        <w:jc w:val="both"/>
        <w:outlineLvl w:val="1"/>
        <w:rPr>
          <w:rFonts w:ascii="Arial" w:hAnsi="Arial" w:cs="Arial"/>
          <w:sz w:val="20"/>
          <w:szCs w:val="20"/>
        </w:rPr>
      </w:pPr>
      <w:bookmarkStart w:id="29" w:name="_Toc188773348"/>
      <w:r w:rsidRPr="0098649C">
        <w:rPr>
          <w:rFonts w:ascii="Arial" w:hAnsi="Arial" w:cs="Arial"/>
          <w:b/>
          <w:bCs/>
          <w:sz w:val="20"/>
          <w:szCs w:val="20"/>
        </w:rPr>
        <w:lastRenderedPageBreak/>
        <w:t>Article 12 : Langue de l’offre</w:t>
      </w:r>
      <w:bookmarkEnd w:id="29"/>
    </w:p>
    <w:p w14:paraId="7881D34A" w14:textId="77777777" w:rsidR="005F50F9" w:rsidRPr="0098649C" w:rsidRDefault="005F50F9" w:rsidP="005F50F9">
      <w:pPr>
        <w:pStyle w:val="CM99"/>
        <w:spacing w:after="0"/>
        <w:ind w:firstLine="27"/>
        <w:jc w:val="both"/>
        <w:rPr>
          <w:rFonts w:ascii="Arial" w:hAnsi="Arial" w:cs="Arial"/>
          <w:sz w:val="20"/>
          <w:szCs w:val="20"/>
        </w:rPr>
      </w:pPr>
      <w:r w:rsidRPr="0098649C">
        <w:rPr>
          <w:rFonts w:ascii="Arial" w:hAnsi="Arial" w:cs="Arial"/>
          <w:sz w:val="20"/>
          <w:szCs w:val="20"/>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793ADE7" w14:textId="77777777" w:rsidR="005F50F9" w:rsidRPr="0098649C" w:rsidRDefault="005F50F9" w:rsidP="005F50F9">
      <w:pPr>
        <w:pStyle w:val="Default"/>
        <w:ind w:firstLine="27"/>
        <w:rPr>
          <w:rFonts w:ascii="Arial" w:hAnsi="Arial" w:cs="Arial"/>
          <w:color w:val="auto"/>
          <w:sz w:val="20"/>
          <w:szCs w:val="20"/>
        </w:rPr>
      </w:pPr>
    </w:p>
    <w:p w14:paraId="67833FAC" w14:textId="77777777" w:rsidR="005F50F9" w:rsidRPr="0098649C" w:rsidRDefault="005F50F9" w:rsidP="00502E65">
      <w:pPr>
        <w:pStyle w:val="CM98"/>
        <w:numPr>
          <w:ilvl w:val="0"/>
          <w:numId w:val="0"/>
        </w:numPr>
        <w:spacing w:after="120"/>
        <w:ind w:left="27" w:firstLine="1107"/>
        <w:jc w:val="both"/>
        <w:outlineLvl w:val="1"/>
        <w:rPr>
          <w:rFonts w:ascii="Arial" w:hAnsi="Arial" w:cs="Arial"/>
          <w:sz w:val="20"/>
          <w:szCs w:val="20"/>
        </w:rPr>
      </w:pPr>
      <w:bookmarkStart w:id="30" w:name="_Toc188773349"/>
      <w:r w:rsidRPr="0098649C">
        <w:rPr>
          <w:rFonts w:ascii="Arial" w:hAnsi="Arial" w:cs="Arial"/>
          <w:b/>
          <w:bCs/>
          <w:sz w:val="20"/>
          <w:szCs w:val="20"/>
        </w:rPr>
        <w:t>Article 13 : Documents constituant l’offre</w:t>
      </w:r>
      <w:bookmarkEnd w:id="30"/>
    </w:p>
    <w:p w14:paraId="312E91A3"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13.1. L’offre présentée par le soumissionnaire comprendra les documents détaillés au </w:t>
      </w:r>
      <w:proofErr w:type="spellStart"/>
      <w:r w:rsidRPr="0098649C">
        <w:rPr>
          <w:rFonts w:ascii="Arial" w:hAnsi="Arial" w:cs="Arial"/>
          <w:sz w:val="20"/>
          <w:szCs w:val="20"/>
        </w:rPr>
        <w:t>RPAO</w:t>
      </w:r>
      <w:proofErr w:type="spellEnd"/>
      <w:r w:rsidRPr="0098649C">
        <w:rPr>
          <w:rFonts w:ascii="Arial" w:hAnsi="Arial" w:cs="Arial"/>
          <w:sz w:val="20"/>
          <w:szCs w:val="20"/>
        </w:rPr>
        <w:t xml:space="preserve">, dûment remplis et regroupés en trois volumes : </w:t>
      </w:r>
    </w:p>
    <w:p w14:paraId="6295E01F" w14:textId="77777777" w:rsidR="005F50F9" w:rsidRPr="0098649C" w:rsidRDefault="005F50F9" w:rsidP="005F50F9">
      <w:pPr>
        <w:pStyle w:val="CM2"/>
        <w:spacing w:line="240" w:lineRule="auto"/>
        <w:ind w:firstLine="27"/>
        <w:jc w:val="both"/>
        <w:rPr>
          <w:rFonts w:ascii="Arial" w:hAnsi="Arial" w:cs="Arial"/>
          <w:b/>
          <w:sz w:val="20"/>
          <w:szCs w:val="20"/>
        </w:rPr>
      </w:pPr>
    </w:p>
    <w:p w14:paraId="2AC3F129" w14:textId="77777777" w:rsidR="005F50F9" w:rsidRPr="0098649C" w:rsidRDefault="005F50F9" w:rsidP="00502E65">
      <w:pPr>
        <w:pStyle w:val="CM2"/>
        <w:spacing w:after="120" w:line="240" w:lineRule="auto"/>
        <w:ind w:firstLine="1134"/>
        <w:jc w:val="both"/>
        <w:rPr>
          <w:rFonts w:ascii="Arial" w:hAnsi="Arial" w:cs="Arial"/>
          <w:b/>
          <w:sz w:val="20"/>
          <w:szCs w:val="20"/>
        </w:rPr>
      </w:pPr>
      <w:r w:rsidRPr="0098649C">
        <w:rPr>
          <w:rFonts w:ascii="Arial" w:hAnsi="Arial" w:cs="Arial"/>
          <w:b/>
          <w:sz w:val="20"/>
          <w:szCs w:val="20"/>
        </w:rPr>
        <w:t xml:space="preserve">a. Volume 1 : Dossier administratif </w:t>
      </w:r>
    </w:p>
    <w:p w14:paraId="3A077AF3" w14:textId="77777777" w:rsidR="005F50F9" w:rsidRPr="0098649C" w:rsidRDefault="005F50F9" w:rsidP="005F50F9">
      <w:pPr>
        <w:pStyle w:val="CM99"/>
        <w:spacing w:after="0"/>
        <w:ind w:firstLine="27"/>
        <w:jc w:val="both"/>
        <w:rPr>
          <w:rFonts w:ascii="Arial" w:hAnsi="Arial" w:cs="Arial"/>
          <w:sz w:val="20"/>
          <w:szCs w:val="20"/>
        </w:rPr>
      </w:pPr>
      <w:r w:rsidRPr="0098649C">
        <w:rPr>
          <w:rFonts w:ascii="Arial" w:hAnsi="Arial" w:cs="Arial"/>
          <w:sz w:val="20"/>
          <w:szCs w:val="20"/>
        </w:rPr>
        <w:t xml:space="preserve">Il comprend : </w:t>
      </w:r>
    </w:p>
    <w:p w14:paraId="4C0499F0" w14:textId="77777777" w:rsidR="005F50F9" w:rsidRPr="0098649C" w:rsidRDefault="005F50F9" w:rsidP="00502E65">
      <w:pPr>
        <w:pStyle w:val="CM98"/>
        <w:numPr>
          <w:ilvl w:val="0"/>
          <w:numId w:val="0"/>
        </w:numPr>
        <w:spacing w:after="0"/>
        <w:ind w:firstLine="709"/>
        <w:jc w:val="both"/>
        <w:rPr>
          <w:rFonts w:ascii="Arial" w:hAnsi="Arial" w:cs="Arial"/>
          <w:sz w:val="20"/>
          <w:szCs w:val="20"/>
        </w:rPr>
      </w:pPr>
      <w:r w:rsidRPr="0098649C">
        <w:rPr>
          <w:rFonts w:ascii="Arial" w:hAnsi="Arial" w:cs="Arial"/>
          <w:sz w:val="20"/>
          <w:szCs w:val="20"/>
        </w:rPr>
        <w:t xml:space="preserve">i.  Tous les documents attestant que le soumissionnaire : </w:t>
      </w:r>
    </w:p>
    <w:p w14:paraId="679267F9" w14:textId="77777777" w:rsidR="005F50F9" w:rsidRPr="0098649C" w:rsidRDefault="005F50F9" w:rsidP="00C45C14">
      <w:pPr>
        <w:pStyle w:val="CM100"/>
        <w:numPr>
          <w:ilvl w:val="0"/>
          <w:numId w:val="25"/>
        </w:numPr>
        <w:spacing w:after="0"/>
        <w:ind w:left="0" w:firstLine="709"/>
        <w:jc w:val="both"/>
        <w:rPr>
          <w:rFonts w:ascii="Arial" w:hAnsi="Arial" w:cs="Arial"/>
          <w:sz w:val="20"/>
          <w:szCs w:val="20"/>
        </w:rPr>
      </w:pPr>
      <w:proofErr w:type="gramStart"/>
      <w:r w:rsidRPr="0098649C">
        <w:rPr>
          <w:rFonts w:ascii="Arial" w:hAnsi="Arial" w:cs="Arial"/>
          <w:sz w:val="20"/>
          <w:szCs w:val="20"/>
        </w:rPr>
        <w:t>a</w:t>
      </w:r>
      <w:proofErr w:type="gramEnd"/>
      <w:r w:rsidRPr="0098649C">
        <w:rPr>
          <w:rFonts w:ascii="Arial" w:hAnsi="Arial" w:cs="Arial"/>
          <w:sz w:val="20"/>
          <w:szCs w:val="20"/>
        </w:rPr>
        <w:t xml:space="preserve"> souscrit les déclarations prévues par les lois et règlements en vigueur ; </w:t>
      </w:r>
    </w:p>
    <w:p w14:paraId="76ABA8D9" w14:textId="77777777" w:rsidR="005F50F9" w:rsidRPr="0098649C" w:rsidRDefault="005F50F9" w:rsidP="00C45C14">
      <w:pPr>
        <w:pStyle w:val="CM100"/>
        <w:numPr>
          <w:ilvl w:val="0"/>
          <w:numId w:val="25"/>
        </w:numPr>
        <w:spacing w:after="0"/>
        <w:ind w:left="0" w:firstLine="709"/>
        <w:jc w:val="both"/>
        <w:rPr>
          <w:rFonts w:ascii="Arial" w:hAnsi="Arial" w:cs="Arial"/>
          <w:sz w:val="20"/>
          <w:szCs w:val="20"/>
        </w:rPr>
      </w:pPr>
      <w:proofErr w:type="gramStart"/>
      <w:r w:rsidRPr="0098649C">
        <w:rPr>
          <w:rFonts w:ascii="Arial" w:hAnsi="Arial" w:cs="Arial"/>
          <w:sz w:val="20"/>
          <w:szCs w:val="20"/>
        </w:rPr>
        <w:t>a</w:t>
      </w:r>
      <w:proofErr w:type="gramEnd"/>
      <w:r w:rsidRPr="0098649C">
        <w:rPr>
          <w:rFonts w:ascii="Arial" w:hAnsi="Arial" w:cs="Arial"/>
          <w:sz w:val="20"/>
          <w:szCs w:val="20"/>
        </w:rPr>
        <w:t xml:space="preserve"> acquitté les droits, taxes, impôts, cotisations, contributions, redevances ou prélèvements de quelque nature que ce soit ; </w:t>
      </w:r>
    </w:p>
    <w:p w14:paraId="32799487" w14:textId="77777777" w:rsidR="005F50F9" w:rsidRPr="0098649C" w:rsidRDefault="005F50F9" w:rsidP="00C45C14">
      <w:pPr>
        <w:pStyle w:val="CM100"/>
        <w:numPr>
          <w:ilvl w:val="0"/>
          <w:numId w:val="25"/>
        </w:numPr>
        <w:spacing w:after="0"/>
        <w:ind w:left="0" w:firstLine="709"/>
        <w:jc w:val="both"/>
        <w:rPr>
          <w:rFonts w:ascii="Arial" w:hAnsi="Arial" w:cs="Arial"/>
          <w:sz w:val="20"/>
          <w:szCs w:val="20"/>
        </w:rPr>
      </w:pPr>
      <w:proofErr w:type="gramStart"/>
      <w:r w:rsidRPr="0098649C">
        <w:rPr>
          <w:rFonts w:ascii="Arial" w:hAnsi="Arial" w:cs="Arial"/>
          <w:sz w:val="20"/>
          <w:szCs w:val="20"/>
        </w:rPr>
        <w:t>n’est</w:t>
      </w:r>
      <w:proofErr w:type="gramEnd"/>
      <w:r w:rsidRPr="0098649C">
        <w:rPr>
          <w:rFonts w:ascii="Arial" w:hAnsi="Arial" w:cs="Arial"/>
          <w:sz w:val="20"/>
          <w:szCs w:val="20"/>
        </w:rPr>
        <w:t xml:space="preserve"> pas en état de liquidation judiciaire ou en faillite ; </w:t>
      </w:r>
    </w:p>
    <w:p w14:paraId="7D43D715" w14:textId="77777777" w:rsidR="005F50F9" w:rsidRPr="0098649C" w:rsidRDefault="005F50F9" w:rsidP="00C45C14">
      <w:pPr>
        <w:pStyle w:val="CM99"/>
        <w:numPr>
          <w:ilvl w:val="0"/>
          <w:numId w:val="25"/>
        </w:numPr>
        <w:ind w:left="0" w:firstLine="709"/>
        <w:jc w:val="both"/>
        <w:rPr>
          <w:rFonts w:ascii="Arial" w:hAnsi="Arial" w:cs="Arial"/>
          <w:sz w:val="20"/>
          <w:szCs w:val="20"/>
        </w:rPr>
      </w:pPr>
      <w:proofErr w:type="gramStart"/>
      <w:r w:rsidRPr="0098649C">
        <w:rPr>
          <w:rFonts w:ascii="Arial" w:hAnsi="Arial" w:cs="Arial"/>
          <w:sz w:val="20"/>
          <w:szCs w:val="20"/>
        </w:rPr>
        <w:t>n’est</w:t>
      </w:r>
      <w:proofErr w:type="gramEnd"/>
      <w:r w:rsidRPr="0098649C">
        <w:rPr>
          <w:rFonts w:ascii="Arial" w:hAnsi="Arial" w:cs="Arial"/>
          <w:sz w:val="20"/>
          <w:szCs w:val="20"/>
        </w:rPr>
        <w:t xml:space="preserve"> pas frappé de l’une des interdictions ou </w:t>
      </w:r>
      <w:proofErr w:type="spellStart"/>
      <w:r w:rsidRPr="0098649C">
        <w:rPr>
          <w:rFonts w:ascii="Arial" w:hAnsi="Arial" w:cs="Arial"/>
          <w:sz w:val="20"/>
          <w:szCs w:val="20"/>
        </w:rPr>
        <w:t>déchéances</w:t>
      </w:r>
      <w:proofErr w:type="spellEnd"/>
      <w:r w:rsidRPr="0098649C">
        <w:rPr>
          <w:rFonts w:ascii="Arial" w:hAnsi="Arial" w:cs="Arial"/>
          <w:sz w:val="20"/>
          <w:szCs w:val="20"/>
        </w:rPr>
        <w:t xml:space="preserve"> prévues par la législation en vigueur. </w:t>
      </w:r>
    </w:p>
    <w:p w14:paraId="2E9F2AE1"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ii. La caution de soumission établie conformément aux dispositions de l’article 17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 </w:t>
      </w:r>
    </w:p>
    <w:p w14:paraId="2B3CC318" w14:textId="77777777" w:rsidR="005F50F9" w:rsidRPr="0098649C" w:rsidRDefault="005F50F9" w:rsidP="00502E65">
      <w:pPr>
        <w:pStyle w:val="Default"/>
        <w:ind w:firstLine="709"/>
        <w:rPr>
          <w:rFonts w:ascii="Arial" w:hAnsi="Arial" w:cs="Arial"/>
          <w:color w:val="auto"/>
          <w:sz w:val="20"/>
          <w:szCs w:val="20"/>
        </w:rPr>
      </w:pPr>
      <w:r w:rsidRPr="0098649C">
        <w:rPr>
          <w:rFonts w:ascii="Arial" w:hAnsi="Arial" w:cs="Arial"/>
          <w:color w:val="auto"/>
          <w:sz w:val="20"/>
          <w:szCs w:val="20"/>
        </w:rPr>
        <w:t>iii. La confirmation écrite habilitant le signataire de l’offre à engager le Soumissionnaire, conformé</w:t>
      </w:r>
      <w:r w:rsidRPr="0098649C">
        <w:rPr>
          <w:rFonts w:ascii="Arial" w:hAnsi="Arial" w:cs="Arial"/>
          <w:color w:val="auto"/>
          <w:sz w:val="20"/>
          <w:szCs w:val="20"/>
        </w:rPr>
        <w:softHyphen/>
        <w:t xml:space="preserve">ment aux dispositions de l’article 6.1 du </w:t>
      </w:r>
      <w:proofErr w:type="spellStart"/>
      <w:r w:rsidRPr="0098649C">
        <w:rPr>
          <w:rFonts w:ascii="Arial" w:hAnsi="Arial" w:cs="Arial"/>
          <w:color w:val="auto"/>
          <w:sz w:val="20"/>
          <w:szCs w:val="20"/>
        </w:rPr>
        <w:t>RGAO</w:t>
      </w:r>
      <w:proofErr w:type="spellEnd"/>
      <w:r w:rsidRPr="0098649C">
        <w:rPr>
          <w:rFonts w:ascii="Arial" w:hAnsi="Arial" w:cs="Arial"/>
          <w:color w:val="auto"/>
          <w:sz w:val="20"/>
          <w:szCs w:val="20"/>
        </w:rPr>
        <w:t xml:space="preserve"> ; </w:t>
      </w:r>
    </w:p>
    <w:p w14:paraId="551542E3" w14:textId="77777777" w:rsidR="005F50F9" w:rsidRPr="0098649C" w:rsidRDefault="005F50F9" w:rsidP="005F50F9">
      <w:pPr>
        <w:pStyle w:val="Default"/>
        <w:ind w:firstLine="27"/>
        <w:rPr>
          <w:rFonts w:ascii="Arial" w:hAnsi="Arial" w:cs="Arial"/>
          <w:b/>
          <w:color w:val="auto"/>
          <w:sz w:val="20"/>
          <w:szCs w:val="20"/>
        </w:rPr>
      </w:pPr>
    </w:p>
    <w:p w14:paraId="2BB3F022" w14:textId="77777777" w:rsidR="005F50F9" w:rsidRPr="0098649C" w:rsidRDefault="005F50F9" w:rsidP="00502E65">
      <w:pPr>
        <w:pStyle w:val="Default"/>
        <w:ind w:firstLine="1134"/>
        <w:rPr>
          <w:rFonts w:ascii="Arial" w:hAnsi="Arial" w:cs="Arial"/>
          <w:b/>
          <w:color w:val="auto"/>
          <w:sz w:val="20"/>
          <w:szCs w:val="20"/>
        </w:rPr>
      </w:pPr>
      <w:r w:rsidRPr="0098649C">
        <w:rPr>
          <w:rFonts w:ascii="Arial" w:hAnsi="Arial" w:cs="Arial"/>
          <w:b/>
          <w:color w:val="auto"/>
          <w:sz w:val="20"/>
          <w:szCs w:val="20"/>
        </w:rPr>
        <w:t xml:space="preserve">b. Volume 2 : Offre technique </w:t>
      </w:r>
    </w:p>
    <w:p w14:paraId="311010E2" w14:textId="77777777" w:rsidR="005F50F9" w:rsidRPr="0098649C" w:rsidRDefault="005F50F9" w:rsidP="005F50F9">
      <w:pPr>
        <w:pStyle w:val="Default"/>
        <w:ind w:firstLine="27"/>
        <w:rPr>
          <w:rFonts w:ascii="Arial" w:hAnsi="Arial" w:cs="Arial"/>
          <w:color w:val="auto"/>
          <w:sz w:val="20"/>
          <w:szCs w:val="20"/>
        </w:rPr>
      </w:pPr>
    </w:p>
    <w:p w14:paraId="50648159" w14:textId="77777777" w:rsidR="005F50F9" w:rsidRPr="0098649C" w:rsidRDefault="005F50F9" w:rsidP="00502E65">
      <w:pPr>
        <w:pStyle w:val="CM2"/>
        <w:spacing w:after="240" w:line="240" w:lineRule="auto"/>
        <w:ind w:firstLine="1134"/>
        <w:jc w:val="both"/>
        <w:rPr>
          <w:rFonts w:ascii="Arial" w:hAnsi="Arial" w:cs="Arial"/>
          <w:sz w:val="20"/>
          <w:szCs w:val="20"/>
        </w:rPr>
      </w:pPr>
      <w:proofErr w:type="spellStart"/>
      <w:r w:rsidRPr="0098649C">
        <w:rPr>
          <w:rFonts w:ascii="Arial" w:hAnsi="Arial" w:cs="Arial"/>
          <w:sz w:val="20"/>
          <w:szCs w:val="20"/>
        </w:rPr>
        <w:t>b.1</w:t>
      </w:r>
      <w:proofErr w:type="spellEnd"/>
      <w:r w:rsidRPr="0098649C">
        <w:rPr>
          <w:rFonts w:ascii="Arial" w:hAnsi="Arial" w:cs="Arial"/>
          <w:sz w:val="20"/>
          <w:szCs w:val="20"/>
        </w:rPr>
        <w:t xml:space="preserve">. </w:t>
      </w:r>
      <w:r w:rsidRPr="0098649C">
        <w:rPr>
          <w:rFonts w:ascii="Arial" w:hAnsi="Arial" w:cs="Arial"/>
          <w:sz w:val="20"/>
          <w:szCs w:val="20"/>
        </w:rPr>
        <w:tab/>
        <w:t xml:space="preserve">Les renseignements sur les qualifications </w:t>
      </w:r>
    </w:p>
    <w:p w14:paraId="3AC3059B" w14:textId="77777777" w:rsidR="005F50F9" w:rsidRPr="0098649C" w:rsidRDefault="005F50F9" w:rsidP="00502E65">
      <w:pPr>
        <w:pStyle w:val="CM2"/>
        <w:spacing w:after="240" w:line="240" w:lineRule="auto"/>
        <w:ind w:firstLine="709"/>
        <w:jc w:val="both"/>
        <w:rPr>
          <w:rFonts w:ascii="Arial" w:hAnsi="Arial" w:cs="Arial"/>
          <w:sz w:val="20"/>
          <w:szCs w:val="20"/>
        </w:rPr>
      </w:pPr>
      <w:r w:rsidRPr="0098649C">
        <w:rPr>
          <w:rFonts w:ascii="Arial" w:hAnsi="Arial" w:cs="Arial"/>
          <w:sz w:val="20"/>
          <w:szCs w:val="20"/>
        </w:rPr>
        <w:t xml:space="preserve">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précise la liste des documents à fournir par les soumissionnaires pour justifier les critères de qualification mentionnées à l’article 6.1 du </w:t>
      </w:r>
      <w:proofErr w:type="spellStart"/>
      <w:r w:rsidRPr="0098649C">
        <w:rPr>
          <w:rFonts w:ascii="Arial" w:hAnsi="Arial" w:cs="Arial"/>
          <w:sz w:val="20"/>
          <w:szCs w:val="20"/>
        </w:rPr>
        <w:t>RPAO</w:t>
      </w:r>
      <w:proofErr w:type="spellEnd"/>
      <w:r w:rsidRPr="0098649C">
        <w:rPr>
          <w:rFonts w:ascii="Arial" w:hAnsi="Arial" w:cs="Arial"/>
          <w:sz w:val="20"/>
          <w:szCs w:val="20"/>
        </w:rPr>
        <w:t xml:space="preserve">. </w:t>
      </w:r>
    </w:p>
    <w:p w14:paraId="66BACFB7" w14:textId="77777777" w:rsidR="005F50F9" w:rsidRPr="0098649C" w:rsidRDefault="005F50F9" w:rsidP="00502E65">
      <w:pPr>
        <w:pStyle w:val="CM2"/>
        <w:spacing w:line="240" w:lineRule="auto"/>
        <w:ind w:firstLine="1134"/>
        <w:jc w:val="both"/>
        <w:rPr>
          <w:rFonts w:ascii="Arial" w:hAnsi="Arial" w:cs="Arial"/>
          <w:sz w:val="20"/>
          <w:szCs w:val="20"/>
        </w:rPr>
      </w:pPr>
      <w:proofErr w:type="spellStart"/>
      <w:r w:rsidRPr="0098649C">
        <w:rPr>
          <w:rFonts w:ascii="Arial" w:hAnsi="Arial" w:cs="Arial"/>
          <w:sz w:val="20"/>
          <w:szCs w:val="20"/>
        </w:rPr>
        <w:t>b.2</w:t>
      </w:r>
      <w:proofErr w:type="spellEnd"/>
      <w:r w:rsidRPr="0098649C">
        <w:rPr>
          <w:rFonts w:ascii="Arial" w:hAnsi="Arial" w:cs="Arial"/>
          <w:sz w:val="20"/>
          <w:szCs w:val="20"/>
        </w:rPr>
        <w:t>.</w:t>
      </w:r>
      <w:r w:rsidRPr="0098649C">
        <w:rPr>
          <w:rFonts w:ascii="Arial" w:hAnsi="Arial" w:cs="Arial"/>
          <w:sz w:val="20"/>
          <w:szCs w:val="20"/>
        </w:rPr>
        <w:tab/>
        <w:t xml:space="preserve">Méthodologie </w:t>
      </w:r>
    </w:p>
    <w:p w14:paraId="27BF9977" w14:textId="77777777" w:rsidR="005F50F9" w:rsidRPr="0098649C" w:rsidRDefault="005F50F9" w:rsidP="00502E65">
      <w:pPr>
        <w:pStyle w:val="CM99"/>
        <w:spacing w:after="240"/>
        <w:ind w:firstLine="709"/>
        <w:jc w:val="both"/>
        <w:rPr>
          <w:rFonts w:ascii="Arial" w:hAnsi="Arial" w:cs="Arial"/>
          <w:sz w:val="20"/>
          <w:szCs w:val="20"/>
        </w:rPr>
      </w:pPr>
      <w:r w:rsidRPr="0098649C">
        <w:rPr>
          <w:rFonts w:ascii="Arial" w:hAnsi="Arial" w:cs="Arial"/>
          <w:sz w:val="20"/>
          <w:szCs w:val="20"/>
        </w:rPr>
        <w:t xml:space="preserve">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w:t>
      </w:r>
      <w:proofErr w:type="spellStart"/>
      <w:r w:rsidRPr="0098649C">
        <w:rPr>
          <w:rFonts w:ascii="Arial" w:hAnsi="Arial" w:cs="Arial"/>
          <w:sz w:val="20"/>
          <w:szCs w:val="20"/>
        </w:rPr>
        <w:t>PAQ</w:t>
      </w:r>
      <w:proofErr w:type="spellEnd"/>
      <w:r w:rsidRPr="0098649C">
        <w:rPr>
          <w:rFonts w:ascii="Arial" w:hAnsi="Arial" w:cs="Arial"/>
          <w:sz w:val="20"/>
          <w:szCs w:val="20"/>
        </w:rPr>
        <w:t>, sous-traitance, attes</w:t>
      </w:r>
      <w:r w:rsidRPr="0098649C">
        <w:rPr>
          <w:rFonts w:ascii="Arial" w:hAnsi="Arial" w:cs="Arial"/>
          <w:sz w:val="20"/>
          <w:szCs w:val="20"/>
        </w:rPr>
        <w:softHyphen/>
        <w:t xml:space="preserve">tation de visite du site le cas échéant, etc.). </w:t>
      </w:r>
    </w:p>
    <w:p w14:paraId="7C6F38FA" w14:textId="77777777" w:rsidR="005F50F9" w:rsidRPr="0098649C" w:rsidRDefault="005F50F9" w:rsidP="00502E65">
      <w:pPr>
        <w:pStyle w:val="CM37"/>
        <w:spacing w:line="240" w:lineRule="auto"/>
        <w:ind w:firstLine="993"/>
        <w:jc w:val="both"/>
        <w:rPr>
          <w:rFonts w:ascii="Arial" w:hAnsi="Arial" w:cs="Arial"/>
          <w:sz w:val="20"/>
          <w:szCs w:val="20"/>
        </w:rPr>
      </w:pPr>
      <w:proofErr w:type="spellStart"/>
      <w:r w:rsidRPr="0098649C">
        <w:rPr>
          <w:rFonts w:ascii="Arial" w:hAnsi="Arial" w:cs="Arial"/>
          <w:sz w:val="20"/>
          <w:szCs w:val="20"/>
        </w:rPr>
        <w:t>b.3</w:t>
      </w:r>
      <w:proofErr w:type="spellEnd"/>
      <w:r w:rsidRPr="0098649C">
        <w:rPr>
          <w:rFonts w:ascii="Arial" w:hAnsi="Arial" w:cs="Arial"/>
          <w:sz w:val="20"/>
          <w:szCs w:val="20"/>
        </w:rPr>
        <w:t>.</w:t>
      </w:r>
      <w:r w:rsidRPr="0098649C">
        <w:rPr>
          <w:rFonts w:ascii="Arial" w:hAnsi="Arial" w:cs="Arial"/>
          <w:sz w:val="20"/>
          <w:szCs w:val="20"/>
        </w:rPr>
        <w:tab/>
      </w:r>
      <w:r w:rsidRPr="0098649C">
        <w:rPr>
          <w:rFonts w:ascii="Arial" w:hAnsi="Arial" w:cs="Arial"/>
          <w:sz w:val="20"/>
          <w:szCs w:val="20"/>
        </w:rPr>
        <w:tab/>
        <w:t xml:space="preserve">Les preuves d’acceptations des conditions du marché </w:t>
      </w:r>
    </w:p>
    <w:p w14:paraId="51E9CB5A" w14:textId="77777777" w:rsidR="005F50F9" w:rsidRPr="0098649C" w:rsidRDefault="005F50F9" w:rsidP="005F50F9">
      <w:pPr>
        <w:pStyle w:val="CM99"/>
        <w:spacing w:after="240"/>
        <w:ind w:left="705" w:firstLine="27"/>
        <w:jc w:val="both"/>
        <w:rPr>
          <w:rFonts w:ascii="Arial" w:hAnsi="Arial" w:cs="Arial"/>
          <w:sz w:val="20"/>
          <w:szCs w:val="20"/>
        </w:rPr>
      </w:pPr>
      <w:r w:rsidRPr="0098649C">
        <w:rPr>
          <w:rFonts w:ascii="Arial" w:hAnsi="Arial" w:cs="Arial"/>
          <w:sz w:val="20"/>
          <w:szCs w:val="20"/>
        </w:rPr>
        <w:t>Le soumissionnaire remettra les copies dûment paraphées des documents à caractères adminis</w:t>
      </w:r>
      <w:r w:rsidRPr="0098649C">
        <w:rPr>
          <w:rFonts w:ascii="Arial" w:hAnsi="Arial" w:cs="Arial"/>
          <w:sz w:val="20"/>
          <w:szCs w:val="20"/>
        </w:rPr>
        <w:softHyphen/>
        <w:t xml:space="preserve">tratif et technique régissant le marché, à savoir : </w:t>
      </w:r>
    </w:p>
    <w:p w14:paraId="112B1157" w14:textId="77777777" w:rsidR="005F50F9" w:rsidRPr="0098649C" w:rsidRDefault="005F50F9" w:rsidP="00C45C14">
      <w:pPr>
        <w:pStyle w:val="Default"/>
        <w:numPr>
          <w:ilvl w:val="0"/>
          <w:numId w:val="21"/>
        </w:numPr>
        <w:ind w:left="1080" w:firstLine="27"/>
        <w:rPr>
          <w:rFonts w:ascii="Arial" w:hAnsi="Arial" w:cs="Arial"/>
          <w:color w:val="auto"/>
          <w:sz w:val="20"/>
          <w:szCs w:val="20"/>
        </w:rPr>
      </w:pPr>
      <w:r w:rsidRPr="0098649C">
        <w:rPr>
          <w:rFonts w:ascii="Arial" w:hAnsi="Arial" w:cs="Arial"/>
          <w:color w:val="auto"/>
          <w:sz w:val="20"/>
          <w:szCs w:val="20"/>
        </w:rPr>
        <w:t>Le Cahier des Clauses Administratives Particulières (</w:t>
      </w:r>
      <w:proofErr w:type="spellStart"/>
      <w:r w:rsidRPr="0098649C">
        <w:rPr>
          <w:rFonts w:ascii="Arial" w:hAnsi="Arial" w:cs="Arial"/>
          <w:color w:val="auto"/>
          <w:sz w:val="20"/>
          <w:szCs w:val="20"/>
        </w:rPr>
        <w:t>CCAP</w:t>
      </w:r>
      <w:proofErr w:type="spellEnd"/>
      <w:r w:rsidRPr="0098649C">
        <w:rPr>
          <w:rFonts w:ascii="Arial" w:hAnsi="Arial" w:cs="Arial"/>
          <w:color w:val="auto"/>
          <w:sz w:val="20"/>
          <w:szCs w:val="20"/>
        </w:rPr>
        <w:t xml:space="preserve">) ; </w:t>
      </w:r>
    </w:p>
    <w:p w14:paraId="3C4501AF" w14:textId="77777777" w:rsidR="005F50F9" w:rsidRPr="0098649C" w:rsidRDefault="005F50F9" w:rsidP="00C45C14">
      <w:pPr>
        <w:pStyle w:val="Default"/>
        <w:numPr>
          <w:ilvl w:val="0"/>
          <w:numId w:val="21"/>
        </w:numPr>
        <w:ind w:left="1080" w:firstLine="27"/>
        <w:rPr>
          <w:rFonts w:ascii="Arial" w:hAnsi="Arial" w:cs="Arial"/>
          <w:color w:val="auto"/>
          <w:sz w:val="20"/>
          <w:szCs w:val="20"/>
        </w:rPr>
      </w:pPr>
      <w:r w:rsidRPr="0098649C">
        <w:rPr>
          <w:rFonts w:ascii="Arial" w:hAnsi="Arial" w:cs="Arial"/>
          <w:color w:val="auto"/>
          <w:sz w:val="20"/>
          <w:szCs w:val="20"/>
        </w:rPr>
        <w:t xml:space="preserve">Le Cahier des Clauses Techniques Particulières (CCTP). </w:t>
      </w:r>
    </w:p>
    <w:p w14:paraId="3E5E7090" w14:textId="77777777" w:rsidR="005F50F9" w:rsidRPr="0098649C" w:rsidRDefault="005F50F9" w:rsidP="00502E65">
      <w:pPr>
        <w:pStyle w:val="CM2"/>
        <w:spacing w:line="240" w:lineRule="auto"/>
        <w:ind w:firstLine="1134"/>
        <w:jc w:val="both"/>
        <w:rPr>
          <w:rFonts w:ascii="Arial" w:hAnsi="Arial" w:cs="Arial"/>
          <w:sz w:val="20"/>
          <w:szCs w:val="20"/>
        </w:rPr>
      </w:pPr>
      <w:proofErr w:type="spellStart"/>
      <w:r w:rsidRPr="0098649C">
        <w:rPr>
          <w:rFonts w:ascii="Arial" w:hAnsi="Arial" w:cs="Arial"/>
          <w:sz w:val="20"/>
          <w:szCs w:val="20"/>
        </w:rPr>
        <w:t>b.4</w:t>
      </w:r>
      <w:proofErr w:type="spellEnd"/>
      <w:r w:rsidRPr="0098649C">
        <w:rPr>
          <w:rFonts w:ascii="Arial" w:hAnsi="Arial" w:cs="Arial"/>
          <w:sz w:val="20"/>
          <w:szCs w:val="20"/>
        </w:rPr>
        <w:t xml:space="preserve">. </w:t>
      </w:r>
      <w:r w:rsidRPr="0098649C">
        <w:rPr>
          <w:rFonts w:ascii="Arial" w:hAnsi="Arial" w:cs="Arial"/>
          <w:sz w:val="20"/>
          <w:szCs w:val="20"/>
        </w:rPr>
        <w:tab/>
        <w:t xml:space="preserve">Commentaires (facultatifs) </w:t>
      </w:r>
    </w:p>
    <w:p w14:paraId="481123EC" w14:textId="77777777" w:rsidR="005F50F9" w:rsidRPr="0098649C" w:rsidRDefault="005F50F9" w:rsidP="005F50F9">
      <w:pPr>
        <w:pStyle w:val="CM99"/>
        <w:spacing w:after="0"/>
        <w:ind w:left="540" w:firstLine="27"/>
        <w:jc w:val="both"/>
        <w:rPr>
          <w:rFonts w:ascii="Arial" w:hAnsi="Arial" w:cs="Arial"/>
          <w:sz w:val="20"/>
          <w:szCs w:val="20"/>
        </w:rPr>
      </w:pPr>
      <w:r w:rsidRPr="0098649C">
        <w:rPr>
          <w:rFonts w:ascii="Arial" w:hAnsi="Arial" w:cs="Arial"/>
          <w:sz w:val="20"/>
          <w:szCs w:val="20"/>
        </w:rPr>
        <w:t xml:space="preserve">Un commentaire des choix techniques du projet et d’éventuelles propositions. </w:t>
      </w:r>
    </w:p>
    <w:p w14:paraId="549BE5E1" w14:textId="77777777" w:rsidR="005F50F9" w:rsidRPr="0098649C" w:rsidRDefault="005F50F9" w:rsidP="005F50F9">
      <w:pPr>
        <w:pStyle w:val="CM2"/>
        <w:spacing w:line="240" w:lineRule="auto"/>
        <w:ind w:firstLine="27"/>
        <w:jc w:val="both"/>
        <w:rPr>
          <w:rFonts w:ascii="Arial" w:hAnsi="Arial" w:cs="Arial"/>
          <w:b/>
          <w:sz w:val="20"/>
          <w:szCs w:val="20"/>
        </w:rPr>
      </w:pPr>
    </w:p>
    <w:p w14:paraId="7BCEDE13" w14:textId="77777777" w:rsidR="005F50F9" w:rsidRPr="0098649C" w:rsidRDefault="005F50F9" w:rsidP="005F50F9">
      <w:pPr>
        <w:pStyle w:val="Default"/>
        <w:ind w:firstLine="27"/>
        <w:rPr>
          <w:rFonts w:ascii="Arial" w:hAnsi="Arial" w:cs="Arial"/>
          <w:color w:val="auto"/>
          <w:sz w:val="20"/>
          <w:szCs w:val="20"/>
        </w:rPr>
      </w:pPr>
    </w:p>
    <w:p w14:paraId="4A2A69F9" w14:textId="77777777" w:rsidR="005F50F9" w:rsidRPr="0098649C" w:rsidRDefault="005F50F9" w:rsidP="00502E65">
      <w:pPr>
        <w:pStyle w:val="CM2"/>
        <w:spacing w:after="120" w:line="240" w:lineRule="auto"/>
        <w:ind w:firstLine="1134"/>
        <w:jc w:val="both"/>
        <w:rPr>
          <w:rFonts w:ascii="Arial" w:hAnsi="Arial" w:cs="Arial"/>
          <w:b/>
          <w:sz w:val="20"/>
          <w:szCs w:val="20"/>
        </w:rPr>
      </w:pPr>
      <w:r w:rsidRPr="0098649C">
        <w:rPr>
          <w:rFonts w:ascii="Arial" w:hAnsi="Arial" w:cs="Arial"/>
          <w:b/>
          <w:sz w:val="20"/>
          <w:szCs w:val="20"/>
        </w:rPr>
        <w:t xml:space="preserve">c. Volume 3 : Offre financière </w:t>
      </w:r>
    </w:p>
    <w:p w14:paraId="58306506" w14:textId="77777777" w:rsidR="005F50F9" w:rsidRPr="0098649C" w:rsidRDefault="005F50F9" w:rsidP="005F50F9">
      <w:pPr>
        <w:pStyle w:val="CM99"/>
        <w:spacing w:after="0"/>
        <w:ind w:firstLine="27"/>
        <w:jc w:val="both"/>
        <w:rPr>
          <w:rFonts w:ascii="Arial" w:hAnsi="Arial" w:cs="Arial"/>
          <w:sz w:val="20"/>
          <w:szCs w:val="20"/>
        </w:rPr>
      </w:pPr>
      <w:r w:rsidRPr="0098649C">
        <w:rPr>
          <w:rFonts w:ascii="Arial" w:hAnsi="Arial" w:cs="Arial"/>
          <w:sz w:val="20"/>
          <w:szCs w:val="20"/>
        </w:rPr>
        <w:t xml:space="preserve">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précise les éléments permettant de justifier le coût des travaux, à savoir : </w:t>
      </w:r>
    </w:p>
    <w:p w14:paraId="53A082C7" w14:textId="77777777" w:rsidR="005F50F9" w:rsidRPr="0098649C" w:rsidRDefault="005F50F9" w:rsidP="00C45C14">
      <w:pPr>
        <w:pStyle w:val="Default"/>
        <w:numPr>
          <w:ilvl w:val="0"/>
          <w:numId w:val="22"/>
        </w:numPr>
        <w:tabs>
          <w:tab w:val="clear" w:pos="360"/>
          <w:tab w:val="num" w:pos="1080"/>
        </w:tabs>
        <w:ind w:left="1080" w:firstLine="27"/>
        <w:rPr>
          <w:rFonts w:ascii="Arial" w:hAnsi="Arial" w:cs="Arial"/>
          <w:color w:val="auto"/>
          <w:sz w:val="20"/>
          <w:szCs w:val="20"/>
        </w:rPr>
      </w:pPr>
      <w:r w:rsidRPr="0098649C">
        <w:rPr>
          <w:rFonts w:ascii="Arial" w:hAnsi="Arial" w:cs="Arial"/>
          <w:color w:val="auto"/>
          <w:sz w:val="20"/>
          <w:szCs w:val="20"/>
        </w:rPr>
        <w:t xml:space="preserve">La soumission proprement dite, en original rédigé selon le modèle joint, timbré au tarif en </w:t>
      </w:r>
      <w:proofErr w:type="gramStart"/>
      <w:r w:rsidRPr="0098649C">
        <w:rPr>
          <w:rFonts w:ascii="Arial" w:hAnsi="Arial" w:cs="Arial"/>
          <w:color w:val="auto"/>
          <w:sz w:val="20"/>
          <w:szCs w:val="20"/>
        </w:rPr>
        <w:t xml:space="preserve">vigueur,   </w:t>
      </w:r>
      <w:proofErr w:type="gramEnd"/>
      <w:r w:rsidRPr="0098649C">
        <w:rPr>
          <w:rFonts w:ascii="Arial" w:hAnsi="Arial" w:cs="Arial"/>
          <w:color w:val="auto"/>
          <w:sz w:val="20"/>
          <w:szCs w:val="20"/>
        </w:rPr>
        <w:t xml:space="preserve">signée et datée ; </w:t>
      </w:r>
    </w:p>
    <w:p w14:paraId="4FC5DFD6" w14:textId="77777777" w:rsidR="005F50F9" w:rsidRPr="0098649C" w:rsidRDefault="005F50F9" w:rsidP="00C45C14">
      <w:pPr>
        <w:pStyle w:val="Default"/>
        <w:numPr>
          <w:ilvl w:val="0"/>
          <w:numId w:val="22"/>
        </w:numPr>
        <w:tabs>
          <w:tab w:val="clear" w:pos="360"/>
          <w:tab w:val="num" w:pos="1080"/>
        </w:tabs>
        <w:ind w:left="1080" w:firstLine="27"/>
        <w:rPr>
          <w:rFonts w:ascii="Arial" w:hAnsi="Arial" w:cs="Arial"/>
          <w:color w:val="auto"/>
          <w:sz w:val="20"/>
          <w:szCs w:val="20"/>
        </w:rPr>
      </w:pPr>
      <w:r w:rsidRPr="0098649C">
        <w:rPr>
          <w:rFonts w:ascii="Arial" w:hAnsi="Arial" w:cs="Arial"/>
          <w:color w:val="auto"/>
          <w:sz w:val="20"/>
          <w:szCs w:val="20"/>
        </w:rPr>
        <w:t xml:space="preserve">Le bordereau des prix unitaires dûment rempli ; </w:t>
      </w:r>
    </w:p>
    <w:p w14:paraId="752902E2" w14:textId="77777777" w:rsidR="005F50F9" w:rsidRPr="0098649C" w:rsidRDefault="005F50F9" w:rsidP="00C45C14">
      <w:pPr>
        <w:pStyle w:val="Default"/>
        <w:numPr>
          <w:ilvl w:val="0"/>
          <w:numId w:val="22"/>
        </w:numPr>
        <w:tabs>
          <w:tab w:val="clear" w:pos="360"/>
          <w:tab w:val="num" w:pos="1080"/>
        </w:tabs>
        <w:ind w:left="1080" w:firstLine="27"/>
        <w:rPr>
          <w:rFonts w:ascii="Arial" w:hAnsi="Arial" w:cs="Arial"/>
          <w:color w:val="auto"/>
          <w:sz w:val="20"/>
          <w:szCs w:val="20"/>
        </w:rPr>
      </w:pPr>
      <w:r w:rsidRPr="0098649C">
        <w:rPr>
          <w:rFonts w:ascii="Arial" w:hAnsi="Arial" w:cs="Arial"/>
          <w:color w:val="auto"/>
          <w:sz w:val="20"/>
          <w:szCs w:val="20"/>
        </w:rPr>
        <w:t xml:space="preserve">Le détail estimatif dûment rempli ; </w:t>
      </w:r>
    </w:p>
    <w:p w14:paraId="416098C1" w14:textId="77777777" w:rsidR="005F50F9" w:rsidRPr="0098649C" w:rsidRDefault="005F50F9" w:rsidP="00C45C14">
      <w:pPr>
        <w:pStyle w:val="Default"/>
        <w:numPr>
          <w:ilvl w:val="0"/>
          <w:numId w:val="22"/>
        </w:numPr>
        <w:tabs>
          <w:tab w:val="clear" w:pos="360"/>
          <w:tab w:val="num" w:pos="1080"/>
        </w:tabs>
        <w:ind w:left="1080" w:firstLine="27"/>
        <w:rPr>
          <w:rFonts w:ascii="Arial" w:hAnsi="Arial" w:cs="Arial"/>
          <w:color w:val="auto"/>
          <w:sz w:val="20"/>
          <w:szCs w:val="20"/>
        </w:rPr>
      </w:pPr>
      <w:r w:rsidRPr="0098649C">
        <w:rPr>
          <w:rFonts w:ascii="Arial" w:hAnsi="Arial" w:cs="Arial"/>
          <w:color w:val="auto"/>
          <w:sz w:val="20"/>
          <w:szCs w:val="20"/>
        </w:rPr>
        <w:t xml:space="preserve">Le sous-détail des prix et/ou la décomposition des prix forfaitaires ; </w:t>
      </w:r>
    </w:p>
    <w:p w14:paraId="31D0F94F" w14:textId="77777777" w:rsidR="005F50F9" w:rsidRPr="0098649C" w:rsidRDefault="005F50F9" w:rsidP="00C45C14">
      <w:pPr>
        <w:pStyle w:val="Default"/>
        <w:numPr>
          <w:ilvl w:val="0"/>
          <w:numId w:val="22"/>
        </w:numPr>
        <w:tabs>
          <w:tab w:val="clear" w:pos="360"/>
          <w:tab w:val="num" w:pos="1080"/>
        </w:tabs>
        <w:ind w:left="1080" w:firstLine="27"/>
        <w:rPr>
          <w:rFonts w:ascii="Arial" w:hAnsi="Arial" w:cs="Arial"/>
          <w:color w:val="auto"/>
          <w:sz w:val="20"/>
          <w:szCs w:val="20"/>
        </w:rPr>
      </w:pPr>
      <w:r w:rsidRPr="0098649C">
        <w:rPr>
          <w:rFonts w:ascii="Arial" w:hAnsi="Arial" w:cs="Arial"/>
          <w:color w:val="auto"/>
          <w:sz w:val="20"/>
          <w:szCs w:val="20"/>
        </w:rPr>
        <w:t xml:space="preserve">L’échéancier prévisionnel de paiements le cas échéant. </w:t>
      </w:r>
    </w:p>
    <w:p w14:paraId="38F91355" w14:textId="77777777" w:rsidR="005F50F9" w:rsidRPr="0098649C" w:rsidRDefault="005F50F9" w:rsidP="005F50F9">
      <w:pPr>
        <w:pStyle w:val="CM2"/>
        <w:tabs>
          <w:tab w:val="left" w:pos="540"/>
        </w:tabs>
        <w:spacing w:before="120" w:line="240" w:lineRule="auto"/>
        <w:ind w:firstLine="27"/>
        <w:jc w:val="both"/>
        <w:rPr>
          <w:rFonts w:ascii="Arial" w:hAnsi="Arial" w:cs="Arial"/>
          <w:sz w:val="20"/>
          <w:szCs w:val="20"/>
        </w:rPr>
      </w:pPr>
      <w:r w:rsidRPr="0098649C">
        <w:rPr>
          <w:rFonts w:ascii="Arial" w:hAnsi="Arial" w:cs="Arial"/>
          <w:sz w:val="20"/>
          <w:szCs w:val="20"/>
        </w:rPr>
        <w:t xml:space="preserve">Les soumissionnaires utiliseront à cet effet les pièces et modèles prévus dans le Dossier d’Appel d’Offres, </w:t>
      </w:r>
      <w:r w:rsidRPr="0098649C">
        <w:rPr>
          <w:rFonts w:ascii="Arial" w:hAnsi="Arial" w:cs="Arial"/>
          <w:sz w:val="20"/>
          <w:szCs w:val="20"/>
        </w:rPr>
        <w:lastRenderedPageBreak/>
        <w:t xml:space="preserve">sous réserve des dispositions de l’Article 17.2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concernant les autres formes possibles de Caution de Soumission. </w:t>
      </w:r>
    </w:p>
    <w:p w14:paraId="4667703B" w14:textId="77777777" w:rsidR="005F50F9" w:rsidRPr="0098649C" w:rsidRDefault="005F50F9" w:rsidP="005F50F9">
      <w:pPr>
        <w:pStyle w:val="CM104"/>
        <w:spacing w:before="120" w:after="0"/>
        <w:ind w:left="567" w:firstLine="27"/>
        <w:jc w:val="both"/>
        <w:rPr>
          <w:rFonts w:ascii="Arial" w:hAnsi="Arial" w:cs="Arial"/>
          <w:sz w:val="20"/>
          <w:szCs w:val="20"/>
        </w:rPr>
      </w:pPr>
      <w:r w:rsidRPr="0098649C">
        <w:rPr>
          <w:rFonts w:ascii="Arial" w:hAnsi="Arial" w:cs="Arial"/>
          <w:sz w:val="20"/>
          <w:szCs w:val="20"/>
        </w:rPr>
        <w:t xml:space="preserve">13.2. Si, conformément aux dispositions du </w:t>
      </w:r>
      <w:proofErr w:type="spellStart"/>
      <w:r w:rsidRPr="0098649C">
        <w:rPr>
          <w:rFonts w:ascii="Arial" w:hAnsi="Arial" w:cs="Arial"/>
          <w:sz w:val="20"/>
          <w:szCs w:val="20"/>
        </w:rPr>
        <w:t>RPAO</w:t>
      </w:r>
      <w:proofErr w:type="spellEnd"/>
      <w:r w:rsidRPr="0098649C">
        <w:rPr>
          <w:rFonts w:ascii="Arial" w:hAnsi="Arial" w:cs="Arial"/>
          <w:sz w:val="20"/>
          <w:szCs w:val="20"/>
        </w:rPr>
        <w:t xml:space="preserve">, les soumissionnaires présentent des offres pour plusieurs lots du même Appel d’offres, ils pourront indiquer les rabais offerts en cas d’attribution de plus d’un marché si cette condition est précisée dans le </w:t>
      </w:r>
      <w:proofErr w:type="spellStart"/>
      <w:r w:rsidRPr="0098649C">
        <w:rPr>
          <w:rFonts w:ascii="Arial" w:hAnsi="Arial" w:cs="Arial"/>
          <w:sz w:val="20"/>
          <w:szCs w:val="20"/>
        </w:rPr>
        <w:t>RPAO</w:t>
      </w:r>
      <w:proofErr w:type="spellEnd"/>
      <w:r w:rsidRPr="0098649C">
        <w:rPr>
          <w:rFonts w:ascii="Arial" w:hAnsi="Arial" w:cs="Arial"/>
          <w:sz w:val="20"/>
          <w:szCs w:val="20"/>
        </w:rPr>
        <w:t>.</w:t>
      </w:r>
    </w:p>
    <w:p w14:paraId="094964CC" w14:textId="77777777" w:rsidR="005F50F9" w:rsidRPr="0098649C" w:rsidRDefault="005F50F9" w:rsidP="005F50F9">
      <w:pPr>
        <w:pStyle w:val="CM104"/>
        <w:spacing w:after="0"/>
        <w:ind w:left="568" w:firstLine="27"/>
        <w:jc w:val="both"/>
        <w:outlineLvl w:val="1"/>
        <w:rPr>
          <w:rFonts w:ascii="Arial" w:hAnsi="Arial" w:cs="Arial"/>
          <w:b/>
          <w:bCs/>
          <w:sz w:val="20"/>
          <w:szCs w:val="20"/>
        </w:rPr>
      </w:pPr>
      <w:bookmarkStart w:id="31" w:name="_Toc188773350"/>
    </w:p>
    <w:p w14:paraId="5FACA606" w14:textId="77777777" w:rsidR="005F50F9" w:rsidRPr="0098649C" w:rsidRDefault="005F50F9" w:rsidP="00502E65">
      <w:pPr>
        <w:pStyle w:val="CM104"/>
        <w:spacing w:after="0"/>
        <w:ind w:firstLine="1134"/>
        <w:jc w:val="both"/>
        <w:outlineLvl w:val="1"/>
        <w:rPr>
          <w:rFonts w:ascii="Arial" w:hAnsi="Arial" w:cs="Arial"/>
          <w:b/>
          <w:bCs/>
          <w:sz w:val="20"/>
          <w:szCs w:val="20"/>
        </w:rPr>
      </w:pPr>
      <w:r w:rsidRPr="0098649C">
        <w:rPr>
          <w:rFonts w:ascii="Arial" w:hAnsi="Arial" w:cs="Arial"/>
          <w:b/>
          <w:bCs/>
          <w:sz w:val="20"/>
          <w:szCs w:val="20"/>
        </w:rPr>
        <w:t>Article 14 : Montant de l’offre</w:t>
      </w:r>
      <w:bookmarkEnd w:id="31"/>
    </w:p>
    <w:p w14:paraId="7D6A0BB1"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14.1. </w:t>
      </w:r>
      <w:r w:rsidRPr="0098649C">
        <w:rPr>
          <w:rFonts w:ascii="Arial" w:hAnsi="Arial" w:cs="Arial"/>
          <w:sz w:val="20"/>
          <w:szCs w:val="20"/>
        </w:rPr>
        <w:tab/>
        <w:t xml:space="preserve">Sauf indication contraire figurant dans le Dossier d’Appel d’Offres, le montant du marché couvrira l’ensemble des travaux décrits dans l’Article 1.1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sur la base du Bordereau des Prix et du Détail Quantitatif et Estimatif chiffrés présentés par le soumissionnaire. </w:t>
      </w:r>
    </w:p>
    <w:p w14:paraId="684F8B7F" w14:textId="77777777" w:rsidR="005F50F9" w:rsidRPr="0098649C" w:rsidRDefault="005F50F9" w:rsidP="00502E65">
      <w:pPr>
        <w:pStyle w:val="Default"/>
        <w:ind w:firstLine="709"/>
        <w:rPr>
          <w:rFonts w:ascii="Arial" w:hAnsi="Arial" w:cs="Arial"/>
          <w:color w:val="auto"/>
          <w:sz w:val="20"/>
          <w:szCs w:val="20"/>
        </w:rPr>
      </w:pPr>
    </w:p>
    <w:p w14:paraId="4EA76D43"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14.2. </w:t>
      </w:r>
      <w:r w:rsidRPr="0098649C">
        <w:rPr>
          <w:rFonts w:ascii="Arial" w:hAnsi="Arial" w:cs="Arial"/>
          <w:sz w:val="20"/>
          <w:szCs w:val="20"/>
        </w:rPr>
        <w:tab/>
        <w:t xml:space="preserve">Le soumissionnaire remplira les prix unitaires et totaux de tous les postes du bordereau de prix et du Détail quantitatif et estimatif. </w:t>
      </w:r>
    </w:p>
    <w:p w14:paraId="08179349" w14:textId="77777777" w:rsidR="005F50F9" w:rsidRPr="0098649C" w:rsidRDefault="005F50F9" w:rsidP="00502E65">
      <w:pPr>
        <w:pStyle w:val="Default"/>
        <w:ind w:firstLine="709"/>
        <w:rPr>
          <w:rFonts w:ascii="Arial" w:hAnsi="Arial" w:cs="Arial"/>
          <w:color w:val="auto"/>
          <w:sz w:val="20"/>
          <w:szCs w:val="20"/>
        </w:rPr>
      </w:pPr>
    </w:p>
    <w:p w14:paraId="0B7A193C"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14.3. </w:t>
      </w:r>
      <w:r w:rsidRPr="0098649C">
        <w:rPr>
          <w:rFonts w:ascii="Arial" w:hAnsi="Arial" w:cs="Arial"/>
          <w:sz w:val="20"/>
          <w:szCs w:val="20"/>
        </w:rPr>
        <w:tab/>
        <w:t xml:space="preserve">Sous réserve de dispositions contraires prévues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et au </w:t>
      </w:r>
      <w:proofErr w:type="spellStart"/>
      <w:r w:rsidRPr="0098649C">
        <w:rPr>
          <w:rFonts w:ascii="Arial" w:hAnsi="Arial" w:cs="Arial"/>
          <w:sz w:val="20"/>
          <w:szCs w:val="20"/>
        </w:rPr>
        <w:t>CCAP</w:t>
      </w:r>
      <w:proofErr w:type="spellEnd"/>
      <w:r w:rsidRPr="0098649C">
        <w:rPr>
          <w:rFonts w:ascii="Arial" w:hAnsi="Arial" w:cs="Arial"/>
          <w:sz w:val="20"/>
          <w:szCs w:val="20"/>
        </w:rPr>
        <w:t xml:space="preserve">, tous les droits, impôts et taxes payables par le soumissionnaire au titre du futur Marché, ou à tout autre titre, trente (30) jours avant la date limite de dépôt des offres seront inclus dans les prix et dans le montant total de son offre. </w:t>
      </w:r>
    </w:p>
    <w:p w14:paraId="6626D1BC" w14:textId="77777777" w:rsidR="005F50F9" w:rsidRPr="0098649C" w:rsidRDefault="005F50F9" w:rsidP="00502E65">
      <w:pPr>
        <w:pStyle w:val="Default"/>
        <w:ind w:firstLine="709"/>
        <w:rPr>
          <w:rFonts w:ascii="Arial" w:hAnsi="Arial" w:cs="Arial"/>
          <w:color w:val="auto"/>
          <w:sz w:val="20"/>
          <w:szCs w:val="20"/>
        </w:rPr>
      </w:pPr>
    </w:p>
    <w:p w14:paraId="7A490950"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14.4. </w:t>
      </w:r>
      <w:r w:rsidRPr="0098649C">
        <w:rPr>
          <w:rFonts w:ascii="Arial" w:hAnsi="Arial" w:cs="Arial"/>
          <w:sz w:val="20"/>
          <w:szCs w:val="20"/>
        </w:rPr>
        <w:tab/>
        <w:t xml:space="preserve">Si les clauses de révision et/ou d’actualisation des prix sont prévues au marché, la date d’établissement des prix initiaux, ainsi que les modalités de révision et/ou d’actualisation desdits prix doivent être précisées. </w:t>
      </w:r>
      <w:proofErr w:type="spellStart"/>
      <w:r w:rsidRPr="0098649C">
        <w:rPr>
          <w:rFonts w:ascii="Arial" w:hAnsi="Arial" w:cs="Arial"/>
          <w:sz w:val="20"/>
          <w:szCs w:val="20"/>
        </w:rPr>
        <w:t>Etant</w:t>
      </w:r>
      <w:proofErr w:type="spellEnd"/>
      <w:r w:rsidRPr="0098649C">
        <w:rPr>
          <w:rFonts w:ascii="Arial" w:hAnsi="Arial" w:cs="Arial"/>
          <w:sz w:val="20"/>
          <w:szCs w:val="20"/>
        </w:rPr>
        <w:t xml:space="preserve"> entendu que tout marché dont la durée d’exé</w:t>
      </w:r>
      <w:r w:rsidRPr="0098649C">
        <w:rPr>
          <w:rFonts w:ascii="Arial" w:hAnsi="Arial" w:cs="Arial"/>
          <w:sz w:val="20"/>
          <w:szCs w:val="20"/>
        </w:rPr>
        <w:softHyphen/>
        <w:t xml:space="preserve">cution est au plus égale à un (1) an ne peut faire l’objet de révision de prix. </w:t>
      </w:r>
    </w:p>
    <w:p w14:paraId="5EF7311B" w14:textId="77777777" w:rsidR="005F50F9" w:rsidRPr="0098649C" w:rsidRDefault="005F50F9" w:rsidP="00502E65">
      <w:pPr>
        <w:pStyle w:val="Default"/>
        <w:ind w:firstLine="709"/>
        <w:rPr>
          <w:rFonts w:ascii="Arial" w:hAnsi="Arial" w:cs="Arial"/>
          <w:color w:val="auto"/>
          <w:sz w:val="20"/>
          <w:szCs w:val="20"/>
        </w:rPr>
      </w:pPr>
    </w:p>
    <w:p w14:paraId="4C23BA24"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14.5. </w:t>
      </w:r>
      <w:r w:rsidRPr="0098649C">
        <w:rPr>
          <w:rFonts w:ascii="Arial" w:hAnsi="Arial" w:cs="Arial"/>
          <w:sz w:val="20"/>
          <w:szCs w:val="20"/>
        </w:rPr>
        <w:tab/>
        <w:t xml:space="preserve">Tous les prix unitaires devront être justifiés par des sous-détails établis conformément au cadre proposé à la pièce </w:t>
      </w:r>
      <w:proofErr w:type="spellStart"/>
      <w:r w:rsidRPr="0098649C">
        <w:rPr>
          <w:rFonts w:ascii="Arial" w:hAnsi="Arial" w:cs="Arial"/>
          <w:sz w:val="20"/>
          <w:szCs w:val="20"/>
        </w:rPr>
        <w:t>N°8</w:t>
      </w:r>
      <w:proofErr w:type="spellEnd"/>
      <w:r w:rsidRPr="0098649C">
        <w:rPr>
          <w:rFonts w:ascii="Arial" w:hAnsi="Arial" w:cs="Arial"/>
          <w:sz w:val="20"/>
          <w:szCs w:val="20"/>
        </w:rPr>
        <w:t xml:space="preserve">. </w:t>
      </w:r>
    </w:p>
    <w:p w14:paraId="11A8CF0C" w14:textId="77777777" w:rsidR="005F50F9" w:rsidRPr="0098649C" w:rsidRDefault="005F50F9" w:rsidP="00502E65">
      <w:pPr>
        <w:pStyle w:val="CM98"/>
        <w:numPr>
          <w:ilvl w:val="0"/>
          <w:numId w:val="0"/>
        </w:numPr>
        <w:spacing w:after="0"/>
        <w:jc w:val="both"/>
        <w:outlineLvl w:val="1"/>
        <w:rPr>
          <w:rFonts w:ascii="Arial" w:hAnsi="Arial" w:cs="Arial"/>
          <w:b/>
          <w:bCs/>
          <w:sz w:val="20"/>
          <w:szCs w:val="20"/>
        </w:rPr>
      </w:pPr>
      <w:bookmarkStart w:id="32" w:name="_Toc188773351"/>
    </w:p>
    <w:p w14:paraId="141BBC47" w14:textId="77777777" w:rsidR="005F50F9" w:rsidRPr="0098649C" w:rsidRDefault="005F50F9" w:rsidP="00502E65">
      <w:pPr>
        <w:pStyle w:val="CM98"/>
        <w:numPr>
          <w:ilvl w:val="0"/>
          <w:numId w:val="0"/>
        </w:numPr>
        <w:spacing w:after="120"/>
        <w:ind w:firstLine="1134"/>
        <w:jc w:val="both"/>
        <w:outlineLvl w:val="1"/>
        <w:rPr>
          <w:rFonts w:ascii="Arial" w:hAnsi="Arial" w:cs="Arial"/>
          <w:sz w:val="20"/>
          <w:szCs w:val="20"/>
        </w:rPr>
      </w:pPr>
      <w:r w:rsidRPr="0098649C">
        <w:rPr>
          <w:rFonts w:ascii="Arial" w:hAnsi="Arial" w:cs="Arial"/>
          <w:b/>
          <w:bCs/>
          <w:sz w:val="20"/>
          <w:szCs w:val="20"/>
        </w:rPr>
        <w:t>Article 15 : Monnaies de soumission et de règlement</w:t>
      </w:r>
      <w:bookmarkEnd w:id="32"/>
    </w:p>
    <w:p w14:paraId="0712BD1F" w14:textId="77777777" w:rsidR="005F50F9" w:rsidRPr="0098649C" w:rsidRDefault="005F50F9" w:rsidP="00502E65">
      <w:pPr>
        <w:pStyle w:val="CM99"/>
        <w:spacing w:after="120"/>
        <w:ind w:firstLine="709"/>
        <w:jc w:val="both"/>
        <w:rPr>
          <w:rFonts w:ascii="Arial" w:hAnsi="Arial" w:cs="Arial"/>
          <w:sz w:val="20"/>
          <w:szCs w:val="20"/>
        </w:rPr>
      </w:pPr>
      <w:r w:rsidRPr="0098649C">
        <w:rPr>
          <w:rFonts w:ascii="Arial" w:hAnsi="Arial" w:cs="Arial"/>
          <w:sz w:val="20"/>
          <w:szCs w:val="20"/>
        </w:rPr>
        <w:t xml:space="preserve">15.1. </w:t>
      </w:r>
      <w:r w:rsidRPr="0098649C">
        <w:rPr>
          <w:rFonts w:ascii="Arial" w:hAnsi="Arial" w:cs="Arial"/>
          <w:sz w:val="20"/>
          <w:szCs w:val="20"/>
        </w:rPr>
        <w:tab/>
        <w:t>En cas d’Appel d’Offres Internationaux, les monnaies de l’offre devront suivre les dispo</w:t>
      </w:r>
      <w:r w:rsidRPr="0098649C">
        <w:rPr>
          <w:rFonts w:ascii="Arial" w:hAnsi="Arial" w:cs="Arial"/>
          <w:sz w:val="20"/>
          <w:szCs w:val="20"/>
        </w:rPr>
        <w:softHyphen/>
        <w:t>sitions soit de l’Option A ou de l’Option B ci-</w:t>
      </w:r>
      <w:proofErr w:type="gramStart"/>
      <w:r w:rsidRPr="0098649C">
        <w:rPr>
          <w:rFonts w:ascii="Arial" w:hAnsi="Arial" w:cs="Arial"/>
          <w:sz w:val="20"/>
          <w:szCs w:val="20"/>
        </w:rPr>
        <w:t>dessous;</w:t>
      </w:r>
      <w:proofErr w:type="gramEnd"/>
      <w:r w:rsidRPr="0098649C">
        <w:rPr>
          <w:rFonts w:ascii="Arial" w:hAnsi="Arial" w:cs="Arial"/>
          <w:sz w:val="20"/>
          <w:szCs w:val="20"/>
        </w:rPr>
        <w:t xml:space="preserve"> l’option applicable étant celle retenue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w:t>
      </w:r>
    </w:p>
    <w:p w14:paraId="74EE131E"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15.2. </w:t>
      </w:r>
      <w:r w:rsidRPr="0098649C">
        <w:rPr>
          <w:rFonts w:ascii="Arial" w:hAnsi="Arial" w:cs="Arial"/>
          <w:sz w:val="20"/>
          <w:szCs w:val="20"/>
        </w:rPr>
        <w:tab/>
        <w:t xml:space="preserve">Option A : le montant de la soumission est libellé entièrement en monnaie nationale </w:t>
      </w:r>
    </w:p>
    <w:p w14:paraId="6C606353"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Le montant de la soumission, les prix unitaires du bordereau des prix et les prix du détail quantitatif et estimatif sont libellés entièrement en francs CFA de la manière suivante : </w:t>
      </w:r>
    </w:p>
    <w:p w14:paraId="48CF6A0D" w14:textId="77777777" w:rsidR="005F50F9" w:rsidRPr="0098649C" w:rsidRDefault="005F50F9" w:rsidP="00C45C14">
      <w:pPr>
        <w:pStyle w:val="CM99"/>
        <w:numPr>
          <w:ilvl w:val="0"/>
          <w:numId w:val="26"/>
        </w:numPr>
        <w:tabs>
          <w:tab w:val="clear" w:pos="360"/>
          <w:tab w:val="num" w:pos="900"/>
        </w:tabs>
        <w:spacing w:after="0"/>
        <w:ind w:left="0" w:firstLine="709"/>
        <w:jc w:val="both"/>
        <w:rPr>
          <w:rFonts w:ascii="Arial" w:hAnsi="Arial" w:cs="Arial"/>
          <w:sz w:val="20"/>
          <w:szCs w:val="20"/>
        </w:rPr>
      </w:pPr>
      <w:r w:rsidRPr="0098649C">
        <w:rPr>
          <w:rFonts w:ascii="Arial" w:hAnsi="Arial" w:cs="Arial"/>
          <w:sz w:val="20"/>
          <w:szCs w:val="20"/>
        </w:rPr>
        <w:t>Les prix seront entièrement libellés dans la monnaie nationale. Le soumissionnaire qui compte engager des dépenses dans d’autres monnaies pour la réalisation des Travaux, indi</w:t>
      </w:r>
      <w:r w:rsidRPr="0098649C">
        <w:rPr>
          <w:rFonts w:ascii="Arial" w:hAnsi="Arial" w:cs="Arial"/>
          <w:sz w:val="20"/>
          <w:szCs w:val="20"/>
        </w:rPr>
        <w:softHyphen/>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8245B26" w14:textId="77777777" w:rsidR="005F50F9" w:rsidRPr="0098649C" w:rsidRDefault="005F50F9" w:rsidP="00C45C14">
      <w:pPr>
        <w:pStyle w:val="CM99"/>
        <w:numPr>
          <w:ilvl w:val="0"/>
          <w:numId w:val="26"/>
        </w:numPr>
        <w:tabs>
          <w:tab w:val="clear" w:pos="360"/>
          <w:tab w:val="num" w:pos="900"/>
        </w:tabs>
        <w:spacing w:after="0"/>
        <w:ind w:left="0" w:firstLine="709"/>
        <w:jc w:val="both"/>
        <w:rPr>
          <w:rFonts w:ascii="Arial" w:hAnsi="Arial" w:cs="Arial"/>
          <w:sz w:val="20"/>
          <w:szCs w:val="20"/>
        </w:rPr>
      </w:pPr>
      <w:r w:rsidRPr="0098649C">
        <w:rPr>
          <w:rFonts w:ascii="Arial" w:hAnsi="Arial" w:cs="Arial"/>
          <w:sz w:val="20"/>
          <w:szCs w:val="20"/>
        </w:rPr>
        <w:t>Les taux de change utilisés par le Soumissionnaire pour convertir son offre en monnaie nationale seront spécifiés par le soumis</w:t>
      </w:r>
      <w:r w:rsidRPr="0098649C">
        <w:rPr>
          <w:rFonts w:ascii="Arial" w:hAnsi="Arial" w:cs="Arial"/>
          <w:sz w:val="20"/>
          <w:szCs w:val="20"/>
        </w:rPr>
        <w:softHyphen/>
        <w:t xml:space="preserve">sionnaire en annexe à la soumission. Ils seront appliqués pour tout paiement au titre du Marché, pour qu’aucun risque de change ne soit supporté par le Soumissionnaire retenu. </w:t>
      </w:r>
    </w:p>
    <w:p w14:paraId="05C9A643" w14:textId="77777777" w:rsidR="005F50F9" w:rsidRPr="0098649C" w:rsidRDefault="005F50F9" w:rsidP="00502E65">
      <w:pPr>
        <w:pStyle w:val="CM99"/>
        <w:spacing w:after="0"/>
        <w:ind w:firstLine="709"/>
        <w:jc w:val="both"/>
        <w:rPr>
          <w:rFonts w:ascii="Arial" w:hAnsi="Arial" w:cs="Arial"/>
          <w:sz w:val="20"/>
          <w:szCs w:val="20"/>
        </w:rPr>
      </w:pPr>
    </w:p>
    <w:p w14:paraId="23FC0992"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15.3. Option B : Le montant de la soumission est directement libellé en monnaie nationale et étrangère aux taux fixés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w:t>
      </w:r>
    </w:p>
    <w:p w14:paraId="1707E67B"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Le soumissionnaire libellera les prix unitaires du bordereau des prix et les prix du Détail quantitatif et estimatif de la manière suivante : </w:t>
      </w:r>
    </w:p>
    <w:p w14:paraId="2521B841" w14:textId="77777777" w:rsidR="005F50F9" w:rsidRPr="0098649C" w:rsidRDefault="005F50F9" w:rsidP="00C45C14">
      <w:pPr>
        <w:pStyle w:val="CM99"/>
        <w:numPr>
          <w:ilvl w:val="0"/>
          <w:numId w:val="27"/>
        </w:numPr>
        <w:tabs>
          <w:tab w:val="clear" w:pos="360"/>
          <w:tab w:val="num" w:pos="900"/>
        </w:tabs>
        <w:ind w:left="0" w:firstLine="709"/>
        <w:jc w:val="both"/>
        <w:rPr>
          <w:rFonts w:ascii="Arial" w:hAnsi="Arial" w:cs="Arial"/>
          <w:sz w:val="20"/>
          <w:szCs w:val="20"/>
        </w:rPr>
      </w:pPr>
      <w:r w:rsidRPr="0098649C">
        <w:rPr>
          <w:rFonts w:ascii="Arial" w:hAnsi="Arial" w:cs="Arial"/>
          <w:sz w:val="20"/>
          <w:szCs w:val="20"/>
        </w:rPr>
        <w:t xml:space="preserve">Les prix des intrants nécessaires aux Travaux que le Soumissionnaire compte se procurer dans le pays de l’Autorité Contractante seront libellés dans la monnaie du pays de l’Autorité Contractante spécifiée aux </w:t>
      </w:r>
      <w:proofErr w:type="spellStart"/>
      <w:r w:rsidRPr="0098649C">
        <w:rPr>
          <w:rFonts w:ascii="Arial" w:hAnsi="Arial" w:cs="Arial"/>
          <w:sz w:val="20"/>
          <w:szCs w:val="20"/>
        </w:rPr>
        <w:t>RPAO</w:t>
      </w:r>
      <w:proofErr w:type="spellEnd"/>
      <w:r w:rsidRPr="0098649C">
        <w:rPr>
          <w:rFonts w:ascii="Arial" w:hAnsi="Arial" w:cs="Arial"/>
          <w:sz w:val="20"/>
          <w:szCs w:val="20"/>
        </w:rPr>
        <w:t xml:space="preserve"> et dénommée “monnaie nationale”. </w:t>
      </w:r>
    </w:p>
    <w:p w14:paraId="19A6589A" w14:textId="77777777" w:rsidR="005F50F9" w:rsidRPr="0098649C" w:rsidRDefault="005F50F9" w:rsidP="00C45C14">
      <w:pPr>
        <w:pStyle w:val="CM99"/>
        <w:numPr>
          <w:ilvl w:val="0"/>
          <w:numId w:val="27"/>
        </w:numPr>
        <w:tabs>
          <w:tab w:val="clear" w:pos="360"/>
          <w:tab w:val="num" w:pos="900"/>
        </w:tabs>
        <w:ind w:left="0" w:firstLine="709"/>
        <w:jc w:val="both"/>
        <w:rPr>
          <w:rFonts w:ascii="Arial" w:hAnsi="Arial" w:cs="Arial"/>
          <w:sz w:val="20"/>
          <w:szCs w:val="20"/>
        </w:rPr>
      </w:pPr>
      <w:r w:rsidRPr="0098649C">
        <w:rPr>
          <w:rFonts w:ascii="Arial" w:hAnsi="Arial" w:cs="Arial"/>
          <w:sz w:val="20"/>
          <w:szCs w:val="20"/>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1DA1CE42"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 xml:space="preserve">15.4. </w:t>
      </w:r>
      <w:r w:rsidRPr="0098649C">
        <w:rPr>
          <w:rFonts w:ascii="Arial" w:hAnsi="Arial" w:cs="Arial"/>
          <w:sz w:val="20"/>
          <w:szCs w:val="20"/>
        </w:rPr>
        <w:tab/>
        <w:t xml:space="preserve">L’Autorité Contractante peut demander aux soumissionnaires d’expliquer leurs besoins en monnaies nationale et étrangère et de justifier que les montants inclus dans les prix unitaires et totaux, et indiqués en annexe à la soumission, sont </w:t>
      </w:r>
      <w:proofErr w:type="gramStart"/>
      <w:r w:rsidRPr="0098649C">
        <w:rPr>
          <w:rFonts w:ascii="Arial" w:hAnsi="Arial" w:cs="Arial"/>
          <w:sz w:val="20"/>
          <w:szCs w:val="20"/>
        </w:rPr>
        <w:t>raisonnables;</w:t>
      </w:r>
      <w:proofErr w:type="gramEnd"/>
      <w:r w:rsidRPr="0098649C">
        <w:rPr>
          <w:rFonts w:ascii="Arial" w:hAnsi="Arial" w:cs="Arial"/>
          <w:sz w:val="20"/>
          <w:szCs w:val="20"/>
        </w:rPr>
        <w:t xml:space="preserve"> à cette fin, un état détaillé de ses besoins en </w:t>
      </w:r>
      <w:r w:rsidRPr="0098649C">
        <w:rPr>
          <w:rFonts w:ascii="Arial" w:hAnsi="Arial" w:cs="Arial"/>
          <w:sz w:val="20"/>
          <w:szCs w:val="20"/>
        </w:rPr>
        <w:lastRenderedPageBreak/>
        <w:t xml:space="preserve">monnaies étrangères sera fourni par le soumissionnaire. </w:t>
      </w:r>
    </w:p>
    <w:p w14:paraId="63728A4C" w14:textId="77777777" w:rsidR="005F50F9" w:rsidRPr="0098649C" w:rsidRDefault="005F50F9" w:rsidP="00502E65">
      <w:pPr>
        <w:pStyle w:val="CM99"/>
        <w:spacing w:after="0"/>
        <w:ind w:firstLine="709"/>
        <w:jc w:val="both"/>
        <w:rPr>
          <w:rFonts w:ascii="Arial" w:hAnsi="Arial" w:cs="Arial"/>
          <w:sz w:val="20"/>
          <w:szCs w:val="20"/>
        </w:rPr>
      </w:pPr>
      <w:r w:rsidRPr="0098649C">
        <w:rPr>
          <w:rFonts w:ascii="Arial" w:hAnsi="Arial" w:cs="Arial"/>
          <w:sz w:val="20"/>
          <w:szCs w:val="20"/>
        </w:rPr>
        <w:t xml:space="preserve">15.5. </w:t>
      </w:r>
      <w:r w:rsidRPr="0098649C">
        <w:rPr>
          <w:rFonts w:ascii="Arial" w:hAnsi="Arial" w:cs="Arial"/>
          <w:sz w:val="20"/>
          <w:szCs w:val="20"/>
        </w:rPr>
        <w:tab/>
        <w:t xml:space="preserve">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14:paraId="3C307B06" w14:textId="77777777" w:rsidR="005F50F9" w:rsidRPr="0098649C" w:rsidRDefault="005F50F9" w:rsidP="00502E65">
      <w:pPr>
        <w:pStyle w:val="CM42"/>
        <w:spacing w:before="120" w:line="240" w:lineRule="auto"/>
        <w:ind w:firstLine="709"/>
        <w:jc w:val="both"/>
        <w:rPr>
          <w:rFonts w:ascii="Arial" w:hAnsi="Arial" w:cs="Arial"/>
          <w:sz w:val="20"/>
          <w:szCs w:val="20"/>
        </w:rPr>
      </w:pPr>
      <w:r w:rsidRPr="0098649C">
        <w:rPr>
          <w:rFonts w:ascii="Arial" w:hAnsi="Arial" w:cs="Arial"/>
          <w:sz w:val="20"/>
          <w:szCs w:val="20"/>
        </w:rPr>
        <w:t xml:space="preserve">15.6. </w:t>
      </w:r>
      <w:r w:rsidRPr="0098649C">
        <w:rPr>
          <w:rFonts w:ascii="Arial" w:hAnsi="Arial" w:cs="Arial"/>
          <w:sz w:val="20"/>
          <w:szCs w:val="20"/>
        </w:rPr>
        <w:tab/>
        <w:t>Pour les Appels d’Offres Nationaux, la monnaie utilisée est le franc CFA.</w:t>
      </w:r>
    </w:p>
    <w:p w14:paraId="2AEC60DC" w14:textId="77777777" w:rsidR="005F50F9" w:rsidRPr="0098649C" w:rsidRDefault="005F50F9" w:rsidP="005F50F9">
      <w:pPr>
        <w:pStyle w:val="CM42"/>
        <w:spacing w:line="240" w:lineRule="auto"/>
        <w:ind w:left="623" w:firstLine="27"/>
        <w:jc w:val="both"/>
        <w:rPr>
          <w:rFonts w:ascii="Arial" w:hAnsi="Arial" w:cs="Arial"/>
          <w:sz w:val="20"/>
          <w:szCs w:val="20"/>
        </w:rPr>
      </w:pPr>
    </w:p>
    <w:p w14:paraId="494C9CEE" w14:textId="77777777" w:rsidR="005F50F9" w:rsidRPr="0098649C" w:rsidRDefault="005F50F9" w:rsidP="00502E65">
      <w:pPr>
        <w:pStyle w:val="CM98"/>
        <w:numPr>
          <w:ilvl w:val="0"/>
          <w:numId w:val="0"/>
        </w:numPr>
        <w:ind w:firstLine="1134"/>
        <w:jc w:val="both"/>
        <w:outlineLvl w:val="1"/>
        <w:rPr>
          <w:rFonts w:ascii="Arial" w:hAnsi="Arial" w:cs="Arial"/>
          <w:sz w:val="20"/>
          <w:szCs w:val="20"/>
        </w:rPr>
      </w:pPr>
      <w:bookmarkStart w:id="33" w:name="_Toc188773352"/>
      <w:r w:rsidRPr="0098649C">
        <w:rPr>
          <w:rFonts w:ascii="Arial" w:hAnsi="Arial" w:cs="Arial"/>
          <w:b/>
          <w:bCs/>
          <w:sz w:val="20"/>
          <w:szCs w:val="20"/>
        </w:rPr>
        <w:t>Article 16 : Validité des offres</w:t>
      </w:r>
      <w:bookmarkEnd w:id="33"/>
    </w:p>
    <w:p w14:paraId="1B2D3B78"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 xml:space="preserve">16.1. </w:t>
      </w:r>
      <w:r w:rsidRPr="0098649C">
        <w:rPr>
          <w:rFonts w:ascii="Arial" w:hAnsi="Arial" w:cs="Arial"/>
          <w:sz w:val="20"/>
          <w:szCs w:val="20"/>
        </w:rPr>
        <w:tab/>
        <w:t xml:space="preserve">Les offres doivent demeurer valables pendant la période spécifiée dans le Règlement Particulier de l'Appel d'Offres à compter de la date de remise des offres fixée par l’Autorité Contractante, en application de l'article 22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Une offre valable pour une période plus courte sera rejetée par l’Autorité Contractante comme non conforme. </w:t>
      </w:r>
    </w:p>
    <w:p w14:paraId="314F1860"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16.2. Dans des circonstances exceptionnelles, l’Autorité Contractante peut solliciter le consentement du soumissionnaire à une prolon</w:t>
      </w:r>
      <w:r w:rsidRPr="0098649C">
        <w:rPr>
          <w:rFonts w:ascii="Arial" w:hAnsi="Arial" w:cs="Arial"/>
          <w:sz w:val="20"/>
          <w:szCs w:val="20"/>
        </w:rPr>
        <w:softHyphen/>
        <w:t xml:space="preserve">gation du délai de validité. La demande et les réponses qui lui seront faites le seront par écrit (ou par télécopie). La validité de la caution de soumission prévue à l'article 17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4266F40A"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16.3.</w:t>
      </w:r>
      <w:r w:rsidRPr="0098649C">
        <w:rPr>
          <w:rFonts w:ascii="Arial" w:hAnsi="Arial" w:cs="Arial"/>
          <w:sz w:val="20"/>
          <w:szCs w:val="20"/>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La période d’actualisation ira de la date de dépassement des soixante (60) jours à la date de notification du marché ou de l’ordre de service de démarrage des travaux au soumissionnaire retenu, tel que prévu par le </w:t>
      </w:r>
      <w:proofErr w:type="spellStart"/>
      <w:r w:rsidRPr="0098649C">
        <w:rPr>
          <w:rFonts w:ascii="Arial" w:hAnsi="Arial" w:cs="Arial"/>
          <w:sz w:val="20"/>
          <w:szCs w:val="20"/>
        </w:rPr>
        <w:t>CCAP</w:t>
      </w:r>
      <w:proofErr w:type="spellEnd"/>
      <w:r w:rsidRPr="0098649C">
        <w:rPr>
          <w:rFonts w:ascii="Arial" w:hAnsi="Arial" w:cs="Arial"/>
          <w:sz w:val="20"/>
          <w:szCs w:val="20"/>
        </w:rPr>
        <w:t xml:space="preserve">. L’effet de l’actualisation n’est pas pris en considération aux fins de l’évaluation. </w:t>
      </w:r>
    </w:p>
    <w:p w14:paraId="02AD0352" w14:textId="77777777" w:rsidR="005F50F9" w:rsidRPr="0098649C" w:rsidRDefault="005F50F9" w:rsidP="00502E65">
      <w:pPr>
        <w:pStyle w:val="CM98"/>
        <w:numPr>
          <w:ilvl w:val="0"/>
          <w:numId w:val="0"/>
        </w:numPr>
        <w:spacing w:before="120" w:after="120"/>
        <w:ind w:left="27" w:firstLine="1107"/>
        <w:jc w:val="both"/>
        <w:outlineLvl w:val="1"/>
        <w:rPr>
          <w:rFonts w:ascii="Arial" w:hAnsi="Arial" w:cs="Arial"/>
          <w:sz w:val="20"/>
          <w:szCs w:val="20"/>
        </w:rPr>
      </w:pPr>
      <w:bookmarkStart w:id="34" w:name="_Toc188773353"/>
      <w:r w:rsidRPr="0098649C">
        <w:rPr>
          <w:rFonts w:ascii="Arial" w:hAnsi="Arial" w:cs="Arial"/>
          <w:b/>
          <w:bCs/>
          <w:sz w:val="20"/>
          <w:szCs w:val="20"/>
        </w:rPr>
        <w:t>Article 17 : Caution de soumission</w:t>
      </w:r>
      <w:bookmarkEnd w:id="34"/>
    </w:p>
    <w:p w14:paraId="4265128B"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17.1. </w:t>
      </w:r>
      <w:r w:rsidRPr="0098649C">
        <w:rPr>
          <w:rFonts w:ascii="Arial" w:hAnsi="Arial" w:cs="Arial"/>
          <w:sz w:val="20"/>
          <w:szCs w:val="20"/>
        </w:rPr>
        <w:tab/>
        <w:t xml:space="preserve">En application de l'article 13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le soumissionnaire fournira une caution de soumission du montant spécifié dans le Règlement Particulier de l'Appel d'Offres, laquelle fera partie intégrante de son offre. </w:t>
      </w:r>
    </w:p>
    <w:p w14:paraId="3A85295A" w14:textId="77777777" w:rsidR="005F50F9" w:rsidRPr="0098649C" w:rsidRDefault="005F50F9" w:rsidP="00502E65">
      <w:pPr>
        <w:pStyle w:val="CM42"/>
        <w:spacing w:before="120" w:after="120" w:line="240" w:lineRule="auto"/>
        <w:ind w:firstLine="709"/>
        <w:jc w:val="both"/>
        <w:rPr>
          <w:rFonts w:ascii="Arial" w:hAnsi="Arial" w:cs="Arial"/>
          <w:sz w:val="20"/>
          <w:szCs w:val="20"/>
        </w:rPr>
      </w:pPr>
      <w:r w:rsidRPr="0098649C">
        <w:rPr>
          <w:rFonts w:ascii="Arial" w:hAnsi="Arial" w:cs="Arial"/>
          <w:sz w:val="20"/>
          <w:szCs w:val="20"/>
        </w:rPr>
        <w:t xml:space="preserve">17.2. </w:t>
      </w:r>
      <w:r w:rsidRPr="0098649C">
        <w:rPr>
          <w:rFonts w:ascii="Arial" w:hAnsi="Arial" w:cs="Arial"/>
          <w:sz w:val="20"/>
          <w:szCs w:val="20"/>
        </w:rPr>
        <w:tab/>
        <w:t xml:space="preserve">La caution de soumission sera conforme au modèle présenté dans le Dossier d’Appel </w:t>
      </w:r>
      <w:proofErr w:type="gramStart"/>
      <w:r w:rsidRPr="0098649C">
        <w:rPr>
          <w:rFonts w:ascii="Arial" w:hAnsi="Arial" w:cs="Arial"/>
          <w:sz w:val="20"/>
          <w:szCs w:val="20"/>
        </w:rPr>
        <w:t>d’Offres;</w:t>
      </w:r>
      <w:proofErr w:type="gramEnd"/>
      <w:r w:rsidRPr="0098649C">
        <w:rPr>
          <w:rFonts w:ascii="Arial" w:hAnsi="Arial" w:cs="Arial"/>
          <w:sz w:val="20"/>
          <w:szCs w:val="20"/>
        </w:rPr>
        <w:t xml:space="preserve"> d’autres modèles peuvent être auto</w:t>
      </w:r>
      <w:r w:rsidRPr="0098649C">
        <w:rPr>
          <w:rFonts w:ascii="Arial" w:hAnsi="Arial" w:cs="Arial"/>
          <w:sz w:val="20"/>
          <w:szCs w:val="20"/>
        </w:rPr>
        <w:softHyphen/>
        <w:t>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w:t>
      </w:r>
      <w:r w:rsidRPr="0098649C">
        <w:rPr>
          <w:rFonts w:ascii="Arial" w:hAnsi="Arial" w:cs="Arial"/>
          <w:sz w:val="20"/>
          <w:szCs w:val="20"/>
        </w:rPr>
        <w:softHyphen/>
        <w:t xml:space="preserve">naire, conformément aux dispositions de l’Article 16.2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21903DC9"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359F0490"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17.4. </w:t>
      </w:r>
      <w:r w:rsidRPr="0098649C">
        <w:rPr>
          <w:rFonts w:ascii="Arial" w:hAnsi="Arial" w:cs="Arial"/>
          <w:sz w:val="20"/>
          <w:szCs w:val="20"/>
        </w:rPr>
        <w:tab/>
        <w:t xml:space="preserve">Les cautions de soumission et les offres des soumissionnaires non retenues seront restituées dans un délai de quinze (15) jours à compter de la date de publication des résultats. </w:t>
      </w:r>
    </w:p>
    <w:p w14:paraId="307ED929"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17.5. </w:t>
      </w:r>
      <w:r w:rsidRPr="0098649C">
        <w:rPr>
          <w:rFonts w:ascii="Arial" w:hAnsi="Arial" w:cs="Arial"/>
          <w:sz w:val="20"/>
          <w:szCs w:val="20"/>
        </w:rPr>
        <w:tab/>
        <w:t xml:space="preserve">La caution de soumission de l’attributaire du Marché sera libérée dès que ce dernier aura signé le marché et fourni le Cautionnement définitif requis. </w:t>
      </w:r>
    </w:p>
    <w:p w14:paraId="0D5DD35D"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17.6. </w:t>
      </w:r>
      <w:r w:rsidRPr="0098649C">
        <w:rPr>
          <w:rFonts w:ascii="Arial" w:hAnsi="Arial" w:cs="Arial"/>
          <w:sz w:val="20"/>
          <w:szCs w:val="20"/>
        </w:rPr>
        <w:tab/>
        <w:t xml:space="preserve">La caution de soumission peut être saisie : </w:t>
      </w:r>
    </w:p>
    <w:p w14:paraId="6382459D" w14:textId="77777777" w:rsidR="005F50F9" w:rsidRPr="0098649C" w:rsidRDefault="005F50F9" w:rsidP="00C45C14">
      <w:pPr>
        <w:pStyle w:val="Default"/>
        <w:numPr>
          <w:ilvl w:val="0"/>
          <w:numId w:val="28"/>
        </w:numPr>
        <w:tabs>
          <w:tab w:val="clear" w:pos="540"/>
          <w:tab w:val="num" w:pos="900"/>
        </w:tabs>
        <w:spacing w:before="120" w:after="120"/>
        <w:ind w:left="0" w:firstLine="709"/>
        <w:rPr>
          <w:rFonts w:ascii="Arial" w:hAnsi="Arial" w:cs="Arial"/>
          <w:color w:val="auto"/>
          <w:sz w:val="20"/>
          <w:szCs w:val="20"/>
        </w:rPr>
      </w:pPr>
      <w:r w:rsidRPr="0098649C">
        <w:rPr>
          <w:rFonts w:ascii="Arial" w:hAnsi="Arial" w:cs="Arial"/>
          <w:color w:val="auto"/>
          <w:sz w:val="20"/>
          <w:szCs w:val="20"/>
        </w:rPr>
        <w:t xml:space="preserve">Si le soumissionnaire retire son offre durant la période de validité ; </w:t>
      </w:r>
    </w:p>
    <w:p w14:paraId="17B58608" w14:textId="77777777" w:rsidR="005F50F9" w:rsidRPr="0098649C" w:rsidRDefault="005F50F9" w:rsidP="00C45C14">
      <w:pPr>
        <w:pStyle w:val="Default"/>
        <w:numPr>
          <w:ilvl w:val="0"/>
          <w:numId w:val="28"/>
        </w:numPr>
        <w:tabs>
          <w:tab w:val="clear" w:pos="540"/>
          <w:tab w:val="num" w:pos="900"/>
        </w:tabs>
        <w:spacing w:before="120" w:after="120"/>
        <w:ind w:left="0" w:firstLine="709"/>
        <w:rPr>
          <w:rFonts w:ascii="Arial" w:hAnsi="Arial" w:cs="Arial"/>
          <w:color w:val="auto"/>
          <w:sz w:val="20"/>
          <w:szCs w:val="20"/>
        </w:rPr>
      </w:pPr>
      <w:r w:rsidRPr="0098649C">
        <w:rPr>
          <w:rFonts w:ascii="Arial" w:hAnsi="Arial" w:cs="Arial"/>
          <w:color w:val="auto"/>
          <w:sz w:val="20"/>
          <w:szCs w:val="20"/>
        </w:rPr>
        <w:t xml:space="preserve">Si, le soumissionnaire retenu : </w:t>
      </w:r>
    </w:p>
    <w:p w14:paraId="29E3AD43" w14:textId="77777777" w:rsidR="005F50F9" w:rsidRPr="0098649C" w:rsidRDefault="005F50F9" w:rsidP="00502E65">
      <w:pPr>
        <w:pStyle w:val="Default"/>
        <w:spacing w:before="120" w:after="120"/>
        <w:ind w:firstLine="709"/>
        <w:rPr>
          <w:rFonts w:ascii="Arial" w:hAnsi="Arial" w:cs="Arial"/>
          <w:color w:val="auto"/>
          <w:sz w:val="20"/>
          <w:szCs w:val="20"/>
        </w:rPr>
      </w:pPr>
      <w:r w:rsidRPr="0098649C">
        <w:rPr>
          <w:rFonts w:ascii="Arial" w:hAnsi="Arial" w:cs="Arial"/>
          <w:color w:val="auto"/>
          <w:sz w:val="20"/>
          <w:szCs w:val="20"/>
        </w:rPr>
        <w:t>i.</w:t>
      </w:r>
      <w:r w:rsidRPr="0098649C">
        <w:rPr>
          <w:rFonts w:ascii="Arial" w:hAnsi="Arial" w:cs="Arial"/>
          <w:color w:val="auto"/>
          <w:sz w:val="20"/>
          <w:szCs w:val="20"/>
        </w:rPr>
        <w:tab/>
        <w:t xml:space="preserve">Manque à son obligation de souscrire le marché en application de l’article 37 du </w:t>
      </w:r>
      <w:proofErr w:type="spellStart"/>
      <w:r w:rsidRPr="0098649C">
        <w:rPr>
          <w:rFonts w:ascii="Arial" w:hAnsi="Arial" w:cs="Arial"/>
          <w:color w:val="auto"/>
          <w:sz w:val="20"/>
          <w:szCs w:val="20"/>
        </w:rPr>
        <w:t>RGAO</w:t>
      </w:r>
      <w:proofErr w:type="spellEnd"/>
      <w:r w:rsidRPr="0098649C">
        <w:rPr>
          <w:rFonts w:ascii="Arial" w:hAnsi="Arial" w:cs="Arial"/>
          <w:color w:val="auto"/>
          <w:sz w:val="20"/>
          <w:szCs w:val="20"/>
        </w:rPr>
        <w:t xml:space="preserve">, </w:t>
      </w:r>
      <w:proofErr w:type="gramStart"/>
      <w:r w:rsidRPr="0098649C">
        <w:rPr>
          <w:rFonts w:ascii="Arial" w:hAnsi="Arial" w:cs="Arial"/>
          <w:color w:val="auto"/>
          <w:sz w:val="20"/>
          <w:szCs w:val="20"/>
        </w:rPr>
        <w:t>ou</w:t>
      </w:r>
      <w:proofErr w:type="gramEnd"/>
      <w:r w:rsidRPr="0098649C">
        <w:rPr>
          <w:rFonts w:ascii="Arial" w:hAnsi="Arial" w:cs="Arial"/>
          <w:color w:val="auto"/>
          <w:sz w:val="20"/>
          <w:szCs w:val="20"/>
        </w:rPr>
        <w:t xml:space="preserve"> </w:t>
      </w:r>
    </w:p>
    <w:p w14:paraId="1E7A9A57"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sz w:val="20"/>
          <w:szCs w:val="20"/>
        </w:rPr>
        <w:t xml:space="preserve">ii. </w:t>
      </w:r>
      <w:r w:rsidRPr="0098649C">
        <w:rPr>
          <w:rFonts w:ascii="Arial" w:hAnsi="Arial" w:cs="Arial"/>
          <w:sz w:val="20"/>
          <w:szCs w:val="20"/>
        </w:rPr>
        <w:tab/>
        <w:t>Manque à son obligation de fournir le caution</w:t>
      </w:r>
      <w:r w:rsidRPr="0098649C">
        <w:rPr>
          <w:rFonts w:ascii="Arial" w:hAnsi="Arial" w:cs="Arial"/>
          <w:sz w:val="20"/>
          <w:szCs w:val="20"/>
        </w:rPr>
        <w:softHyphen/>
        <w:t xml:space="preserve">nement définitif en application de l’article 38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607FBB85" w14:textId="77777777" w:rsidR="005F50F9" w:rsidRPr="0098649C" w:rsidRDefault="005F50F9" w:rsidP="00502E65">
      <w:pPr>
        <w:pStyle w:val="CM98"/>
        <w:numPr>
          <w:ilvl w:val="0"/>
          <w:numId w:val="0"/>
        </w:numPr>
        <w:spacing w:before="120" w:after="120"/>
        <w:ind w:right="1023" w:firstLine="1134"/>
        <w:jc w:val="both"/>
        <w:outlineLvl w:val="1"/>
        <w:rPr>
          <w:rFonts w:ascii="Arial" w:hAnsi="Arial" w:cs="Arial"/>
          <w:b/>
          <w:bCs/>
          <w:sz w:val="20"/>
          <w:szCs w:val="20"/>
        </w:rPr>
      </w:pPr>
      <w:bookmarkStart w:id="35" w:name="_Toc188773354"/>
      <w:r w:rsidRPr="0098649C">
        <w:rPr>
          <w:rFonts w:ascii="Arial" w:hAnsi="Arial" w:cs="Arial"/>
          <w:b/>
          <w:bCs/>
          <w:sz w:val="20"/>
          <w:szCs w:val="20"/>
        </w:rPr>
        <w:lastRenderedPageBreak/>
        <w:t>Article 18 : Propositions variantes des soumissionnaires</w:t>
      </w:r>
      <w:bookmarkEnd w:id="35"/>
    </w:p>
    <w:p w14:paraId="1F49B4D6" w14:textId="77777777" w:rsidR="005F50F9" w:rsidRPr="0098649C" w:rsidRDefault="005F50F9" w:rsidP="00502E65">
      <w:pPr>
        <w:pStyle w:val="CM106"/>
        <w:spacing w:after="0"/>
        <w:ind w:firstLine="709"/>
        <w:jc w:val="both"/>
        <w:rPr>
          <w:rFonts w:ascii="Arial" w:hAnsi="Arial" w:cs="Arial"/>
          <w:sz w:val="20"/>
          <w:szCs w:val="20"/>
        </w:rPr>
      </w:pPr>
      <w:r w:rsidRPr="0098649C">
        <w:rPr>
          <w:rFonts w:ascii="Arial" w:hAnsi="Arial" w:cs="Arial"/>
          <w:sz w:val="20"/>
          <w:szCs w:val="20"/>
        </w:rPr>
        <w:t xml:space="preserve">18.1. Lorsque les travaux peuvent être exécutés dans des délais d’exécution variables,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9AB2F36" w14:textId="77777777" w:rsidR="005F50F9" w:rsidRPr="0098649C" w:rsidRDefault="005F50F9" w:rsidP="00502E65">
      <w:pPr>
        <w:pStyle w:val="Default"/>
        <w:ind w:firstLine="709"/>
        <w:rPr>
          <w:rFonts w:ascii="Arial" w:hAnsi="Arial" w:cs="Arial"/>
          <w:color w:val="auto"/>
          <w:sz w:val="20"/>
          <w:szCs w:val="20"/>
        </w:rPr>
      </w:pPr>
    </w:p>
    <w:p w14:paraId="673F10AB"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98649C">
        <w:rPr>
          <w:rFonts w:ascii="Arial" w:hAnsi="Arial" w:cs="Arial"/>
          <w:sz w:val="20"/>
          <w:szCs w:val="20"/>
        </w:rPr>
        <w:t>disante</w:t>
      </w:r>
      <w:proofErr w:type="spellEnd"/>
      <w:r w:rsidRPr="0098649C">
        <w:rPr>
          <w:rFonts w:ascii="Arial" w:hAnsi="Arial" w:cs="Arial"/>
          <w:sz w:val="20"/>
          <w:szCs w:val="20"/>
        </w:rPr>
        <w:t xml:space="preserve">. </w:t>
      </w:r>
    </w:p>
    <w:p w14:paraId="796F5918"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 xml:space="preserve">18.3. Quand les soumissionnaires sont autorisés, suivant le </w:t>
      </w:r>
      <w:proofErr w:type="spellStart"/>
      <w:r w:rsidRPr="0098649C">
        <w:rPr>
          <w:rFonts w:ascii="Arial" w:hAnsi="Arial" w:cs="Arial"/>
          <w:sz w:val="20"/>
          <w:szCs w:val="20"/>
        </w:rPr>
        <w:t>RPAO</w:t>
      </w:r>
      <w:proofErr w:type="spellEnd"/>
      <w:r w:rsidRPr="0098649C">
        <w:rPr>
          <w:rFonts w:ascii="Arial" w:hAnsi="Arial" w:cs="Arial"/>
          <w:sz w:val="20"/>
          <w:szCs w:val="20"/>
        </w:rPr>
        <w:t>, à soumettre directement des variantes techniques pour certaines par</w:t>
      </w:r>
      <w:r w:rsidRPr="0098649C">
        <w:rPr>
          <w:rFonts w:ascii="Arial" w:hAnsi="Arial" w:cs="Arial"/>
          <w:sz w:val="20"/>
          <w:szCs w:val="20"/>
        </w:rPr>
        <w:softHyphen/>
        <w:t>ties des travaux, ces parties de travaux doi</w:t>
      </w:r>
      <w:r w:rsidRPr="0098649C">
        <w:rPr>
          <w:rFonts w:ascii="Arial" w:hAnsi="Arial" w:cs="Arial"/>
          <w:sz w:val="20"/>
          <w:szCs w:val="20"/>
        </w:rPr>
        <w:softHyphen/>
        <w:t xml:space="preserve">vent être décrites dans les Spécifications techniques. De telles variantes seront évaluées suivant leur mérite propre en accord avec les dispositions de l’Article 31.2 (g)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3FB9D9EA" w14:textId="77777777" w:rsidR="005F50F9" w:rsidRPr="0098649C" w:rsidRDefault="005F50F9" w:rsidP="00502E65">
      <w:pPr>
        <w:pStyle w:val="CM98"/>
        <w:numPr>
          <w:ilvl w:val="0"/>
          <w:numId w:val="0"/>
        </w:numPr>
        <w:spacing w:before="120" w:after="120"/>
        <w:ind w:firstLine="1134"/>
        <w:jc w:val="both"/>
        <w:outlineLvl w:val="1"/>
        <w:rPr>
          <w:rFonts w:ascii="Arial" w:hAnsi="Arial" w:cs="Arial"/>
          <w:sz w:val="20"/>
          <w:szCs w:val="20"/>
        </w:rPr>
      </w:pPr>
      <w:bookmarkStart w:id="36" w:name="_Toc188773355"/>
      <w:r w:rsidRPr="0098649C">
        <w:rPr>
          <w:rFonts w:ascii="Arial" w:hAnsi="Arial" w:cs="Arial"/>
          <w:b/>
          <w:bCs/>
          <w:sz w:val="20"/>
          <w:szCs w:val="20"/>
        </w:rPr>
        <w:t>Article 19 : Réunion préparatoire à l’établissement des offres</w:t>
      </w:r>
      <w:bookmarkEnd w:id="36"/>
    </w:p>
    <w:p w14:paraId="57E9CAEF"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b/>
          <w:sz w:val="20"/>
          <w:szCs w:val="20"/>
        </w:rPr>
        <w:t>19.1</w:t>
      </w:r>
      <w:r w:rsidRPr="0098649C">
        <w:rPr>
          <w:rFonts w:ascii="Arial" w:hAnsi="Arial" w:cs="Arial"/>
          <w:sz w:val="20"/>
          <w:szCs w:val="20"/>
        </w:rPr>
        <w:t xml:space="preserve">. </w:t>
      </w:r>
      <w:proofErr w:type="spellStart"/>
      <w:r w:rsidRPr="0098649C">
        <w:rPr>
          <w:rFonts w:ascii="Arial" w:hAnsi="Arial" w:cs="Arial"/>
          <w:sz w:val="20"/>
          <w:szCs w:val="20"/>
        </w:rPr>
        <w:t>A</w:t>
      </w:r>
      <w:proofErr w:type="spellEnd"/>
      <w:r w:rsidRPr="0098649C">
        <w:rPr>
          <w:rFonts w:ascii="Arial" w:hAnsi="Arial" w:cs="Arial"/>
          <w:sz w:val="20"/>
          <w:szCs w:val="20"/>
        </w:rPr>
        <w:t xml:space="preserve"> moins que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n’en dispose autre</w:t>
      </w:r>
      <w:r w:rsidRPr="0098649C">
        <w:rPr>
          <w:rFonts w:ascii="Arial" w:hAnsi="Arial" w:cs="Arial"/>
          <w:sz w:val="20"/>
          <w:szCs w:val="20"/>
        </w:rPr>
        <w:softHyphen/>
        <w:t xml:space="preserve">ment, le Soumissionnaire peut être invité à assister à une réunion préparatoire qui se tiendra aux lieux et date indiqués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w:t>
      </w:r>
    </w:p>
    <w:p w14:paraId="3F1B265D"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b/>
          <w:sz w:val="20"/>
          <w:szCs w:val="20"/>
        </w:rPr>
        <w:t>19.2</w:t>
      </w:r>
      <w:r w:rsidRPr="0098649C">
        <w:rPr>
          <w:rFonts w:ascii="Arial" w:hAnsi="Arial" w:cs="Arial"/>
          <w:sz w:val="20"/>
          <w:szCs w:val="20"/>
        </w:rPr>
        <w:t xml:space="preserve">. La réunion préparatoire aura pour objet de fournir des éclaircissements et de répondre à toute question qui pourrait être soulevée à ce stade. </w:t>
      </w:r>
    </w:p>
    <w:p w14:paraId="0F9B9B13"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b/>
          <w:sz w:val="20"/>
          <w:szCs w:val="20"/>
        </w:rPr>
        <w:t>19.3.</w:t>
      </w:r>
      <w:r w:rsidRPr="0098649C">
        <w:rPr>
          <w:rFonts w:ascii="Arial" w:hAnsi="Arial" w:cs="Arial"/>
          <w:sz w:val="20"/>
          <w:szCs w:val="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14:paraId="5F98E0D9" w14:textId="77777777" w:rsidR="005F50F9" w:rsidRPr="0098649C" w:rsidRDefault="005F50F9" w:rsidP="00502E65">
      <w:pPr>
        <w:pStyle w:val="CM99"/>
        <w:spacing w:before="120" w:after="120"/>
        <w:ind w:firstLine="709"/>
        <w:jc w:val="both"/>
        <w:rPr>
          <w:rFonts w:ascii="Arial" w:hAnsi="Arial" w:cs="Arial"/>
          <w:sz w:val="20"/>
          <w:szCs w:val="20"/>
        </w:rPr>
      </w:pPr>
      <w:r w:rsidRPr="0098649C">
        <w:rPr>
          <w:rFonts w:ascii="Arial" w:hAnsi="Arial" w:cs="Arial"/>
          <w:b/>
          <w:sz w:val="20"/>
          <w:szCs w:val="20"/>
        </w:rPr>
        <w:t>19.4.</w:t>
      </w:r>
      <w:r w:rsidRPr="0098649C">
        <w:rPr>
          <w:rFonts w:ascii="Arial" w:hAnsi="Arial" w:cs="Arial"/>
          <w:sz w:val="20"/>
          <w:szCs w:val="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qui pourrait s’avérer nécessaire à l’is</w:t>
      </w:r>
      <w:r w:rsidRPr="0098649C">
        <w:rPr>
          <w:rFonts w:ascii="Arial" w:hAnsi="Arial" w:cs="Arial"/>
          <w:sz w:val="20"/>
          <w:szCs w:val="20"/>
        </w:rPr>
        <w:softHyphen/>
        <w:t xml:space="preserve">sue de la réunion préparatoire sera faite par l’Autorité Contractante en publiant un additif conformément aux dispositions de l’Article 10 du </w:t>
      </w:r>
      <w:proofErr w:type="spellStart"/>
      <w:r w:rsidRPr="0098649C">
        <w:rPr>
          <w:rFonts w:ascii="Arial" w:hAnsi="Arial" w:cs="Arial"/>
          <w:sz w:val="20"/>
          <w:szCs w:val="20"/>
        </w:rPr>
        <w:t>RGAO</w:t>
      </w:r>
      <w:proofErr w:type="spellEnd"/>
      <w:r w:rsidRPr="0098649C">
        <w:rPr>
          <w:rFonts w:ascii="Arial" w:hAnsi="Arial" w:cs="Arial"/>
          <w:sz w:val="20"/>
          <w:szCs w:val="20"/>
        </w:rPr>
        <w:t>, et non par le canal du procès-ver</w:t>
      </w:r>
      <w:r w:rsidRPr="0098649C">
        <w:rPr>
          <w:rFonts w:ascii="Arial" w:hAnsi="Arial" w:cs="Arial"/>
          <w:sz w:val="20"/>
          <w:szCs w:val="20"/>
        </w:rPr>
        <w:softHyphen/>
        <w:t xml:space="preserve">bal de la réunion préparatoire. </w:t>
      </w:r>
    </w:p>
    <w:p w14:paraId="06F6C079" w14:textId="77777777" w:rsidR="005F50F9" w:rsidRPr="0098649C" w:rsidRDefault="005F50F9" w:rsidP="00502E65">
      <w:pPr>
        <w:pStyle w:val="CM99"/>
        <w:spacing w:after="120"/>
        <w:ind w:firstLine="709"/>
        <w:jc w:val="both"/>
        <w:rPr>
          <w:rFonts w:ascii="Arial" w:hAnsi="Arial" w:cs="Arial"/>
          <w:sz w:val="20"/>
          <w:szCs w:val="20"/>
        </w:rPr>
      </w:pPr>
      <w:r w:rsidRPr="0098649C">
        <w:rPr>
          <w:rFonts w:ascii="Arial" w:hAnsi="Arial" w:cs="Arial"/>
          <w:b/>
          <w:sz w:val="20"/>
          <w:szCs w:val="20"/>
        </w:rPr>
        <w:t>19.5</w:t>
      </w:r>
      <w:r w:rsidRPr="0098649C">
        <w:rPr>
          <w:rFonts w:ascii="Arial" w:hAnsi="Arial" w:cs="Arial"/>
          <w:sz w:val="20"/>
          <w:szCs w:val="20"/>
        </w:rPr>
        <w:t xml:space="preserve">. Le fait qu’un soumissionnaire n’assiste pas à la réunion préparatoire à l’établissement des offres ne sera pas un motif de disqualification. </w:t>
      </w:r>
    </w:p>
    <w:p w14:paraId="43429B0D" w14:textId="77777777" w:rsidR="005F50F9" w:rsidRPr="0098649C" w:rsidRDefault="005F50F9" w:rsidP="00502E65">
      <w:pPr>
        <w:pStyle w:val="CM98"/>
        <w:numPr>
          <w:ilvl w:val="0"/>
          <w:numId w:val="0"/>
        </w:numPr>
        <w:ind w:firstLine="1134"/>
        <w:jc w:val="both"/>
        <w:outlineLvl w:val="1"/>
        <w:rPr>
          <w:rFonts w:ascii="Arial" w:hAnsi="Arial" w:cs="Arial"/>
          <w:sz w:val="20"/>
          <w:szCs w:val="20"/>
        </w:rPr>
      </w:pPr>
      <w:bookmarkStart w:id="37" w:name="_Toc188773356"/>
      <w:r w:rsidRPr="0098649C">
        <w:rPr>
          <w:rFonts w:ascii="Arial" w:hAnsi="Arial" w:cs="Arial"/>
          <w:b/>
          <w:bCs/>
          <w:sz w:val="20"/>
          <w:szCs w:val="20"/>
        </w:rPr>
        <w:t>Article 20 : Forme et signature de l’offre</w:t>
      </w:r>
      <w:bookmarkEnd w:id="37"/>
    </w:p>
    <w:p w14:paraId="6D432B4B" w14:textId="77777777" w:rsidR="005F50F9" w:rsidRPr="0098649C" w:rsidRDefault="005F50F9" w:rsidP="00502E65">
      <w:pPr>
        <w:pStyle w:val="CM99"/>
        <w:ind w:firstLine="709"/>
        <w:jc w:val="both"/>
        <w:rPr>
          <w:rFonts w:ascii="Arial" w:hAnsi="Arial" w:cs="Arial"/>
          <w:sz w:val="20"/>
          <w:szCs w:val="20"/>
        </w:rPr>
      </w:pPr>
      <w:r w:rsidRPr="0098649C">
        <w:rPr>
          <w:rFonts w:ascii="Arial" w:hAnsi="Arial" w:cs="Arial"/>
          <w:sz w:val="20"/>
          <w:szCs w:val="20"/>
        </w:rPr>
        <w:t xml:space="preserve">20.1. Le Soumissionnaire préparera un original des documents constitutifs de l’offre décrits à l’Article 13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en un volume portant clairement l’indication “ORIGINAL”. De plus, le Soumissionnaire soumettra le nombre de copies requis dans les </w:t>
      </w:r>
      <w:proofErr w:type="spellStart"/>
      <w:r w:rsidRPr="0098649C">
        <w:rPr>
          <w:rFonts w:ascii="Arial" w:hAnsi="Arial" w:cs="Arial"/>
          <w:sz w:val="20"/>
          <w:szCs w:val="20"/>
        </w:rPr>
        <w:t>RPAO</w:t>
      </w:r>
      <w:proofErr w:type="spellEnd"/>
      <w:r w:rsidRPr="0098649C">
        <w:rPr>
          <w:rFonts w:ascii="Arial" w:hAnsi="Arial" w:cs="Arial"/>
          <w:sz w:val="20"/>
          <w:szCs w:val="20"/>
        </w:rPr>
        <w:t>, portant l’indica</w:t>
      </w:r>
      <w:r w:rsidRPr="0098649C">
        <w:rPr>
          <w:rFonts w:ascii="Arial" w:hAnsi="Arial" w:cs="Arial"/>
          <w:sz w:val="20"/>
          <w:szCs w:val="20"/>
        </w:rPr>
        <w:softHyphen/>
        <w:t>tion “COPIE”. En cas de divergence entre l’o</w:t>
      </w:r>
      <w:r w:rsidRPr="0098649C">
        <w:rPr>
          <w:rFonts w:ascii="Arial" w:hAnsi="Arial" w:cs="Arial"/>
          <w:sz w:val="20"/>
          <w:szCs w:val="20"/>
        </w:rPr>
        <w:softHyphen/>
        <w:t xml:space="preserve">riginal et les copies, l’original fera foi. </w:t>
      </w:r>
    </w:p>
    <w:p w14:paraId="44E0D9D3" w14:textId="77777777" w:rsidR="005F50F9" w:rsidRPr="0098649C" w:rsidRDefault="005F50F9" w:rsidP="00502E65">
      <w:pPr>
        <w:pStyle w:val="CM42"/>
        <w:spacing w:after="240" w:line="240" w:lineRule="auto"/>
        <w:ind w:firstLine="709"/>
        <w:jc w:val="both"/>
        <w:rPr>
          <w:rFonts w:ascii="Arial" w:hAnsi="Arial" w:cs="Arial"/>
          <w:sz w:val="20"/>
          <w:szCs w:val="20"/>
        </w:rPr>
      </w:pPr>
      <w:r w:rsidRPr="0098649C">
        <w:rPr>
          <w:rFonts w:ascii="Arial" w:hAnsi="Arial" w:cs="Arial"/>
          <w:sz w:val="20"/>
          <w:szCs w:val="20"/>
        </w:rPr>
        <w:t>20.2. L’original et toutes les copies de l’offre devront être dactylographiés ou écrits à l’enc</w:t>
      </w:r>
      <w:r w:rsidRPr="0098649C">
        <w:rPr>
          <w:rFonts w:ascii="Arial" w:hAnsi="Arial" w:cs="Arial"/>
          <w:sz w:val="20"/>
          <w:szCs w:val="20"/>
        </w:rPr>
        <w:softHyphen/>
        <w:t xml:space="preserve">re indélébile (dans le cas des copies, des photocopies sont également acceptables) et seront signés par la ou les personnes dûment habilitées à signer au nom du Soumissionnaire, conformément à l’Article 6.1 (a) ou 6.2 (c) du </w:t>
      </w:r>
      <w:proofErr w:type="spellStart"/>
      <w:r w:rsidRPr="0098649C">
        <w:rPr>
          <w:rFonts w:ascii="Arial" w:hAnsi="Arial" w:cs="Arial"/>
          <w:sz w:val="20"/>
          <w:szCs w:val="20"/>
        </w:rPr>
        <w:t>RGAO</w:t>
      </w:r>
      <w:proofErr w:type="spellEnd"/>
      <w:r w:rsidRPr="0098649C">
        <w:rPr>
          <w:rFonts w:ascii="Arial" w:hAnsi="Arial" w:cs="Arial"/>
          <w:sz w:val="20"/>
          <w:szCs w:val="20"/>
        </w:rPr>
        <w:t>, selon le cas. Toutes les pages de l’offre comprenant des surchar</w:t>
      </w:r>
      <w:r w:rsidRPr="0098649C">
        <w:rPr>
          <w:rFonts w:ascii="Arial" w:hAnsi="Arial" w:cs="Arial"/>
          <w:sz w:val="20"/>
          <w:szCs w:val="20"/>
        </w:rPr>
        <w:softHyphen/>
        <w:t xml:space="preserve">ges ou des changements seront paraphées par le ou les signataires de l’offre. </w:t>
      </w:r>
    </w:p>
    <w:p w14:paraId="01115DFB" w14:textId="77777777" w:rsidR="005F50F9" w:rsidRPr="0098649C" w:rsidRDefault="005F50F9" w:rsidP="00502E65">
      <w:pPr>
        <w:pStyle w:val="CM42"/>
        <w:spacing w:line="240" w:lineRule="auto"/>
        <w:ind w:firstLine="709"/>
        <w:jc w:val="both"/>
        <w:rPr>
          <w:rFonts w:ascii="Arial" w:hAnsi="Arial" w:cs="Arial"/>
          <w:sz w:val="20"/>
          <w:szCs w:val="20"/>
        </w:rPr>
      </w:pPr>
      <w:r w:rsidRPr="0098649C">
        <w:rPr>
          <w:rFonts w:ascii="Arial" w:hAnsi="Arial" w:cs="Arial"/>
          <w:sz w:val="20"/>
          <w:szCs w:val="20"/>
        </w:rPr>
        <w:t xml:space="preserve">20.3. L’offre ne doit comporter aucune modification, suppression ni surcharge, à moins que de telles corrections ne soient paraphées par le ou les signataires de la soumission. </w:t>
      </w:r>
    </w:p>
    <w:p w14:paraId="1008A84D" w14:textId="49AA8B03" w:rsidR="005F50F9" w:rsidRPr="0098649C" w:rsidRDefault="005F50F9" w:rsidP="0059372F">
      <w:pPr>
        <w:pStyle w:val="CM99"/>
        <w:spacing w:after="0"/>
        <w:ind w:firstLine="1134"/>
        <w:outlineLvl w:val="0"/>
        <w:rPr>
          <w:rFonts w:ascii="Arial" w:hAnsi="Arial" w:cs="Arial"/>
          <w:sz w:val="20"/>
          <w:szCs w:val="20"/>
        </w:rPr>
      </w:pPr>
      <w:bookmarkStart w:id="38" w:name="_Toc188773357"/>
      <w:r w:rsidRPr="0098649C">
        <w:rPr>
          <w:rFonts w:ascii="Arial" w:hAnsi="Arial" w:cs="Arial"/>
          <w:b/>
          <w:bCs/>
          <w:sz w:val="20"/>
          <w:szCs w:val="20"/>
        </w:rPr>
        <w:t>D. Dépôt des offres</w:t>
      </w:r>
      <w:bookmarkEnd w:id="38"/>
      <w:r w:rsidRPr="0098649C">
        <w:rPr>
          <w:rFonts w:ascii="Arial" w:hAnsi="Arial" w:cs="Arial"/>
          <w:sz w:val="20"/>
          <w:szCs w:val="20"/>
        </w:rPr>
        <w:br/>
      </w:r>
      <w:bookmarkStart w:id="39" w:name="_Toc188773358"/>
      <w:r w:rsidRPr="0098649C">
        <w:rPr>
          <w:rFonts w:ascii="Arial" w:hAnsi="Arial" w:cs="Arial"/>
          <w:b/>
          <w:bCs/>
          <w:sz w:val="20"/>
          <w:szCs w:val="20"/>
        </w:rPr>
        <w:t>Article 21 : Cachetage et marquage des offres</w:t>
      </w:r>
      <w:bookmarkEnd w:id="39"/>
    </w:p>
    <w:p w14:paraId="372D4779"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21.1.</w:t>
      </w:r>
      <w:r w:rsidRPr="0098649C">
        <w:rPr>
          <w:rFonts w:ascii="Arial" w:hAnsi="Arial" w:cs="Arial"/>
          <w:sz w:val="20"/>
          <w:szCs w:val="20"/>
        </w:rPr>
        <w:tab/>
      </w:r>
      <w:r w:rsidRPr="0098649C">
        <w:rPr>
          <w:rFonts w:ascii="Arial" w:hAnsi="Arial" w:cs="Arial"/>
          <w:sz w:val="20"/>
          <w:szCs w:val="20"/>
        </w:rPr>
        <w:tab/>
        <w:t>Le soumissionnaire placera l’original et les copies des documents constitutifs de l’offre dans deux enveloppes séparées et scellées portant la mention</w:t>
      </w:r>
      <w:proofErr w:type="gramStart"/>
      <w:r w:rsidRPr="0098649C">
        <w:rPr>
          <w:rFonts w:ascii="Arial" w:hAnsi="Arial" w:cs="Arial"/>
          <w:sz w:val="20"/>
          <w:szCs w:val="20"/>
        </w:rPr>
        <w:t xml:space="preserve"> «ORIGINAL</w:t>
      </w:r>
      <w:proofErr w:type="gramEnd"/>
      <w:r w:rsidRPr="0098649C">
        <w:rPr>
          <w:rFonts w:ascii="Arial" w:hAnsi="Arial" w:cs="Arial"/>
          <w:sz w:val="20"/>
          <w:szCs w:val="20"/>
        </w:rPr>
        <w:t xml:space="preserve">» et «COPIE», selon le </w:t>
      </w:r>
      <w:r w:rsidRPr="0098649C">
        <w:rPr>
          <w:rFonts w:ascii="Arial" w:hAnsi="Arial" w:cs="Arial"/>
          <w:sz w:val="20"/>
          <w:szCs w:val="20"/>
        </w:rPr>
        <w:lastRenderedPageBreak/>
        <w:t xml:space="preserve">cas. Ces enveloppes seront ensuite placées dans une enveloppe extérieure qui devra également être scellée, mais qui ne devra donner aucune indication sur l’identité du soumissionnaire. </w:t>
      </w:r>
    </w:p>
    <w:p w14:paraId="5F1BBAF5" w14:textId="77777777" w:rsidR="005F50F9" w:rsidRPr="0098649C" w:rsidRDefault="005F50F9" w:rsidP="003E7C0F">
      <w:pPr>
        <w:pStyle w:val="CM107"/>
        <w:spacing w:after="0"/>
        <w:ind w:firstLine="709"/>
        <w:jc w:val="both"/>
        <w:rPr>
          <w:rFonts w:ascii="Arial" w:hAnsi="Arial" w:cs="Arial"/>
          <w:sz w:val="20"/>
          <w:szCs w:val="20"/>
        </w:rPr>
      </w:pPr>
      <w:r w:rsidRPr="0098649C">
        <w:rPr>
          <w:rFonts w:ascii="Arial" w:hAnsi="Arial" w:cs="Arial"/>
          <w:b/>
          <w:sz w:val="20"/>
          <w:szCs w:val="20"/>
        </w:rPr>
        <w:t>21.2.</w:t>
      </w:r>
      <w:r w:rsidRPr="0098649C">
        <w:rPr>
          <w:rFonts w:ascii="Arial" w:hAnsi="Arial" w:cs="Arial"/>
          <w:sz w:val="20"/>
          <w:szCs w:val="20"/>
        </w:rPr>
        <w:t xml:space="preserve">  Les enveloppes intérieures et extérieures : </w:t>
      </w:r>
    </w:p>
    <w:p w14:paraId="45E02637" w14:textId="77777777" w:rsidR="005F50F9" w:rsidRPr="0098649C" w:rsidRDefault="005F50F9" w:rsidP="003E7C0F">
      <w:pPr>
        <w:pStyle w:val="Default"/>
        <w:spacing w:after="240"/>
        <w:ind w:firstLine="709"/>
        <w:rPr>
          <w:rFonts w:ascii="Arial" w:hAnsi="Arial" w:cs="Arial"/>
          <w:color w:val="auto"/>
          <w:sz w:val="20"/>
          <w:szCs w:val="20"/>
        </w:rPr>
      </w:pPr>
      <w:r w:rsidRPr="0098649C">
        <w:rPr>
          <w:rFonts w:ascii="Arial" w:hAnsi="Arial" w:cs="Arial"/>
          <w:b/>
          <w:color w:val="auto"/>
          <w:sz w:val="20"/>
          <w:szCs w:val="20"/>
        </w:rPr>
        <w:t xml:space="preserve">          a.</w:t>
      </w:r>
      <w:r w:rsidRPr="0098649C">
        <w:rPr>
          <w:rFonts w:ascii="Arial" w:hAnsi="Arial" w:cs="Arial"/>
          <w:color w:val="auto"/>
          <w:sz w:val="20"/>
          <w:szCs w:val="20"/>
        </w:rPr>
        <w:t xml:space="preserve">  Seront adressées à l’Autorité Contractante à l’adresse indiquée dans le Règlement Particulier de l'Appel d'Offres ;</w:t>
      </w:r>
    </w:p>
    <w:p w14:paraId="4326E452" w14:textId="77777777" w:rsidR="005F50F9" w:rsidRPr="0098649C" w:rsidRDefault="005F50F9" w:rsidP="003E7C0F">
      <w:pPr>
        <w:pStyle w:val="Default"/>
        <w:spacing w:after="120"/>
        <w:ind w:firstLine="709"/>
        <w:jc w:val="both"/>
        <w:rPr>
          <w:rFonts w:ascii="Arial" w:hAnsi="Arial" w:cs="Arial"/>
          <w:color w:val="auto"/>
          <w:sz w:val="20"/>
          <w:szCs w:val="20"/>
        </w:rPr>
      </w:pPr>
      <w:r w:rsidRPr="0098649C">
        <w:rPr>
          <w:rFonts w:ascii="Arial" w:hAnsi="Arial" w:cs="Arial"/>
          <w:b/>
          <w:color w:val="auto"/>
          <w:sz w:val="20"/>
          <w:szCs w:val="20"/>
        </w:rPr>
        <w:t>b.</w:t>
      </w:r>
      <w:r w:rsidRPr="0098649C">
        <w:rPr>
          <w:rFonts w:ascii="Arial" w:hAnsi="Arial" w:cs="Arial"/>
          <w:color w:val="auto"/>
          <w:sz w:val="20"/>
          <w:szCs w:val="20"/>
        </w:rPr>
        <w:t xml:space="preserve">   Porteront le nom du projet ainsi que l’objet et le numéro de l’Avis d’Appel d’Offres indiqués dans le </w:t>
      </w:r>
      <w:proofErr w:type="spellStart"/>
      <w:r w:rsidRPr="0098649C">
        <w:rPr>
          <w:rFonts w:ascii="Arial" w:hAnsi="Arial" w:cs="Arial"/>
          <w:color w:val="auto"/>
          <w:sz w:val="20"/>
          <w:szCs w:val="20"/>
        </w:rPr>
        <w:t>RPAO</w:t>
      </w:r>
      <w:proofErr w:type="spellEnd"/>
      <w:r w:rsidRPr="0098649C">
        <w:rPr>
          <w:rFonts w:ascii="Arial" w:hAnsi="Arial" w:cs="Arial"/>
          <w:color w:val="auto"/>
          <w:sz w:val="20"/>
          <w:szCs w:val="20"/>
        </w:rPr>
        <w:t xml:space="preserve">, et la mention “A N'OUVRIR QU'EN </w:t>
      </w:r>
      <w:proofErr w:type="spellStart"/>
      <w:r w:rsidRPr="0098649C">
        <w:rPr>
          <w:rFonts w:ascii="Arial" w:hAnsi="Arial" w:cs="Arial"/>
          <w:color w:val="auto"/>
          <w:sz w:val="20"/>
          <w:szCs w:val="20"/>
        </w:rPr>
        <w:t>SEANCE</w:t>
      </w:r>
      <w:proofErr w:type="spellEnd"/>
      <w:r w:rsidRPr="0098649C">
        <w:rPr>
          <w:rFonts w:ascii="Arial" w:hAnsi="Arial" w:cs="Arial"/>
          <w:color w:val="auto"/>
          <w:sz w:val="20"/>
          <w:szCs w:val="20"/>
        </w:rPr>
        <w:t xml:space="preserve"> DE </w:t>
      </w:r>
      <w:proofErr w:type="spellStart"/>
      <w:r w:rsidRPr="0098649C">
        <w:rPr>
          <w:rFonts w:ascii="Arial" w:hAnsi="Arial" w:cs="Arial"/>
          <w:color w:val="auto"/>
          <w:sz w:val="20"/>
          <w:szCs w:val="20"/>
        </w:rPr>
        <w:t>DEPOUILLEMENT</w:t>
      </w:r>
      <w:proofErr w:type="spellEnd"/>
      <w:r w:rsidRPr="0098649C">
        <w:rPr>
          <w:rFonts w:ascii="Arial" w:hAnsi="Arial" w:cs="Arial"/>
          <w:color w:val="auto"/>
          <w:sz w:val="20"/>
          <w:szCs w:val="20"/>
        </w:rPr>
        <w:t>”.</w:t>
      </w:r>
    </w:p>
    <w:p w14:paraId="4611FD8C" w14:textId="77777777" w:rsidR="005F50F9" w:rsidRPr="0098649C" w:rsidRDefault="005F50F9" w:rsidP="003E7C0F">
      <w:pPr>
        <w:pStyle w:val="CM99"/>
        <w:spacing w:after="120"/>
        <w:ind w:firstLine="709"/>
        <w:jc w:val="both"/>
        <w:rPr>
          <w:rFonts w:ascii="Arial" w:hAnsi="Arial" w:cs="Arial"/>
          <w:sz w:val="20"/>
          <w:szCs w:val="20"/>
        </w:rPr>
      </w:pPr>
      <w:r w:rsidRPr="0098649C">
        <w:rPr>
          <w:rFonts w:ascii="Arial" w:hAnsi="Arial" w:cs="Arial"/>
          <w:b/>
          <w:sz w:val="20"/>
          <w:szCs w:val="20"/>
        </w:rPr>
        <w:t>21.3</w:t>
      </w:r>
      <w:r w:rsidRPr="0098649C">
        <w:rPr>
          <w:rFonts w:ascii="Arial" w:hAnsi="Arial" w:cs="Arial"/>
          <w:sz w:val="20"/>
          <w:szCs w:val="20"/>
        </w:rPr>
        <w:t xml:space="preserve">. </w:t>
      </w:r>
      <w:r w:rsidRPr="0098649C">
        <w:rPr>
          <w:rFonts w:ascii="Arial" w:hAnsi="Arial" w:cs="Arial"/>
          <w:sz w:val="20"/>
          <w:szCs w:val="20"/>
        </w:rPr>
        <w:tab/>
        <w:t>Les enveloppes intérieures porteront éga</w:t>
      </w:r>
      <w:r w:rsidRPr="0098649C">
        <w:rPr>
          <w:rFonts w:ascii="Arial" w:hAnsi="Arial" w:cs="Arial"/>
          <w:sz w:val="20"/>
          <w:szCs w:val="20"/>
        </w:rPr>
        <w:softHyphen/>
        <w:t xml:space="preserve">lement le nom et l’adresse du Soumissionnaire de façon à permettre à l’Autorité Contractante de renvoyer l’offre scellée si elle a été déclarée hors délai conformément aux dispositions de l'article 23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ou pour satisfaire les dispositions de l’article 24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3B38C2F2" w14:textId="77777777" w:rsidR="005F50F9" w:rsidRPr="0098649C" w:rsidRDefault="005F50F9" w:rsidP="003E7C0F">
      <w:pPr>
        <w:pStyle w:val="CM42"/>
        <w:spacing w:after="120" w:line="240" w:lineRule="auto"/>
        <w:ind w:firstLine="709"/>
        <w:jc w:val="both"/>
        <w:rPr>
          <w:rFonts w:ascii="Arial" w:hAnsi="Arial" w:cs="Arial"/>
          <w:sz w:val="20"/>
          <w:szCs w:val="20"/>
        </w:rPr>
      </w:pPr>
      <w:r w:rsidRPr="0098649C">
        <w:rPr>
          <w:rFonts w:ascii="Arial" w:hAnsi="Arial" w:cs="Arial"/>
          <w:b/>
          <w:sz w:val="20"/>
          <w:szCs w:val="20"/>
        </w:rPr>
        <w:t>21.4.</w:t>
      </w:r>
      <w:r w:rsidRPr="0098649C">
        <w:rPr>
          <w:rFonts w:ascii="Arial" w:hAnsi="Arial" w:cs="Arial"/>
          <w:sz w:val="20"/>
          <w:szCs w:val="20"/>
        </w:rPr>
        <w:tab/>
        <w:t xml:space="preserve">Si l’enveloppe extérieure n’est pas scellée et marquée comme indiqué aux articles 21.1 et 21.2 </w:t>
      </w:r>
      <w:r w:rsidRPr="0098649C">
        <w:rPr>
          <w:rFonts w:ascii="Arial" w:hAnsi="Arial" w:cs="Arial"/>
          <w:sz w:val="20"/>
          <w:szCs w:val="20"/>
        </w:rPr>
        <w:tab/>
        <w:t xml:space="preserve">Susvisés, L’Autorité Contractante ne sera nullement responsable si l’offre est égarée ou ouverte prématurément. </w:t>
      </w:r>
    </w:p>
    <w:p w14:paraId="0B9B84A6" w14:textId="77777777" w:rsidR="005F50F9" w:rsidRPr="0098649C" w:rsidRDefault="005F50F9" w:rsidP="003E7C0F">
      <w:pPr>
        <w:pStyle w:val="CM98"/>
        <w:numPr>
          <w:ilvl w:val="0"/>
          <w:numId w:val="0"/>
        </w:numPr>
        <w:spacing w:before="240" w:after="120"/>
        <w:ind w:firstLine="1134"/>
        <w:jc w:val="both"/>
        <w:outlineLvl w:val="1"/>
        <w:rPr>
          <w:rFonts w:ascii="Arial" w:hAnsi="Arial" w:cs="Arial"/>
          <w:sz w:val="20"/>
          <w:szCs w:val="20"/>
        </w:rPr>
      </w:pPr>
      <w:bookmarkStart w:id="40" w:name="_Toc188773359"/>
      <w:r w:rsidRPr="0098649C">
        <w:rPr>
          <w:rFonts w:ascii="Arial" w:hAnsi="Arial" w:cs="Arial"/>
          <w:b/>
          <w:bCs/>
          <w:sz w:val="20"/>
          <w:szCs w:val="20"/>
        </w:rPr>
        <w:t>Article 22 : Date et heure limites de dépôt des offres</w:t>
      </w:r>
      <w:bookmarkEnd w:id="40"/>
    </w:p>
    <w:p w14:paraId="683C99C3"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b/>
          <w:sz w:val="20"/>
          <w:szCs w:val="20"/>
        </w:rPr>
        <w:t>22.1</w:t>
      </w:r>
      <w:r w:rsidRPr="0098649C">
        <w:rPr>
          <w:rFonts w:ascii="Arial" w:hAnsi="Arial" w:cs="Arial"/>
          <w:sz w:val="20"/>
          <w:szCs w:val="20"/>
        </w:rPr>
        <w:t xml:space="preserve">. </w:t>
      </w:r>
      <w:r w:rsidRPr="0098649C">
        <w:rPr>
          <w:rFonts w:ascii="Arial" w:hAnsi="Arial" w:cs="Arial"/>
          <w:sz w:val="20"/>
          <w:szCs w:val="20"/>
        </w:rPr>
        <w:tab/>
        <w:t xml:space="preserve">Les offres doivent être reçues par l’Autorité Contractante à l’adresse spécifiée à l'article 21.2 du </w:t>
      </w:r>
      <w:proofErr w:type="spellStart"/>
      <w:r w:rsidRPr="0098649C">
        <w:rPr>
          <w:rFonts w:ascii="Arial" w:hAnsi="Arial" w:cs="Arial"/>
          <w:sz w:val="20"/>
          <w:szCs w:val="20"/>
        </w:rPr>
        <w:t>RPAO</w:t>
      </w:r>
      <w:proofErr w:type="spellEnd"/>
      <w:r w:rsidRPr="0098649C">
        <w:rPr>
          <w:rFonts w:ascii="Arial" w:hAnsi="Arial" w:cs="Arial"/>
          <w:sz w:val="20"/>
          <w:szCs w:val="20"/>
        </w:rPr>
        <w:t xml:space="preserve"> au plus tard à la date et à l’heure spécifiées dans le Règlement Particulier de l'Appel d'Offres. </w:t>
      </w:r>
    </w:p>
    <w:p w14:paraId="77E3B649" w14:textId="77777777" w:rsidR="005F50F9" w:rsidRPr="0098649C" w:rsidRDefault="005F50F9" w:rsidP="003E7C0F">
      <w:pPr>
        <w:pStyle w:val="Default"/>
        <w:ind w:firstLine="709"/>
        <w:rPr>
          <w:rFonts w:ascii="Arial" w:hAnsi="Arial" w:cs="Arial"/>
          <w:color w:val="auto"/>
          <w:sz w:val="20"/>
          <w:szCs w:val="20"/>
        </w:rPr>
      </w:pPr>
    </w:p>
    <w:p w14:paraId="75D516A9" w14:textId="77777777" w:rsidR="005F50F9" w:rsidRPr="0098649C" w:rsidRDefault="005F50F9" w:rsidP="003E7C0F">
      <w:pPr>
        <w:pStyle w:val="CM42"/>
        <w:spacing w:line="240" w:lineRule="auto"/>
        <w:ind w:firstLine="709"/>
        <w:jc w:val="both"/>
        <w:rPr>
          <w:rFonts w:ascii="Arial" w:hAnsi="Arial" w:cs="Arial"/>
          <w:sz w:val="20"/>
          <w:szCs w:val="20"/>
        </w:rPr>
      </w:pPr>
      <w:r w:rsidRPr="0098649C">
        <w:rPr>
          <w:rFonts w:ascii="Arial" w:hAnsi="Arial" w:cs="Arial"/>
          <w:b/>
          <w:sz w:val="20"/>
          <w:szCs w:val="20"/>
        </w:rPr>
        <w:t>22.2.</w:t>
      </w:r>
      <w:r w:rsidRPr="0098649C">
        <w:rPr>
          <w:rFonts w:ascii="Arial" w:hAnsi="Arial" w:cs="Arial"/>
          <w:sz w:val="20"/>
          <w:szCs w:val="20"/>
        </w:rPr>
        <w:tab/>
        <w:t>L’Autorité Contractante peut, à son gré, reporter la date limite fixée pour le dépôt des offres en publiant un additif conformément aux dispo</w:t>
      </w:r>
      <w:r w:rsidRPr="0098649C">
        <w:rPr>
          <w:rFonts w:ascii="Arial" w:hAnsi="Arial" w:cs="Arial"/>
          <w:sz w:val="20"/>
          <w:szCs w:val="20"/>
        </w:rPr>
        <w:softHyphen/>
        <w:t xml:space="preserve">sitions de l'article 10 du </w:t>
      </w:r>
      <w:proofErr w:type="spellStart"/>
      <w:r w:rsidRPr="0098649C">
        <w:rPr>
          <w:rFonts w:ascii="Arial" w:hAnsi="Arial" w:cs="Arial"/>
          <w:sz w:val="20"/>
          <w:szCs w:val="20"/>
        </w:rPr>
        <w:t>RGAO</w:t>
      </w:r>
      <w:proofErr w:type="spellEnd"/>
      <w:r w:rsidRPr="0098649C">
        <w:rPr>
          <w:rFonts w:ascii="Arial" w:hAnsi="Arial" w:cs="Arial"/>
          <w:sz w:val="20"/>
          <w:szCs w:val="20"/>
        </w:rPr>
        <w:t>. Dans ce cas, tous les droits et obligations de l’Autorité Contractante et des soumissionnaires précé</w:t>
      </w:r>
      <w:r w:rsidRPr="0098649C">
        <w:rPr>
          <w:rFonts w:ascii="Arial" w:hAnsi="Arial" w:cs="Arial"/>
          <w:sz w:val="20"/>
          <w:szCs w:val="20"/>
        </w:rPr>
        <w:softHyphen/>
        <w:t xml:space="preserve">demment régis par la date limite initiale seront régis par la nouvelle date limite. </w:t>
      </w:r>
    </w:p>
    <w:p w14:paraId="0AD35340" w14:textId="77777777" w:rsidR="005F50F9" w:rsidRPr="0098649C" w:rsidRDefault="005F50F9" w:rsidP="003E7C0F">
      <w:pPr>
        <w:pStyle w:val="CM98"/>
        <w:numPr>
          <w:ilvl w:val="0"/>
          <w:numId w:val="0"/>
        </w:numPr>
        <w:spacing w:before="240" w:after="0"/>
        <w:ind w:firstLine="1134"/>
        <w:jc w:val="both"/>
        <w:outlineLvl w:val="1"/>
        <w:rPr>
          <w:rFonts w:ascii="Arial" w:hAnsi="Arial" w:cs="Arial"/>
          <w:sz w:val="20"/>
          <w:szCs w:val="20"/>
        </w:rPr>
      </w:pPr>
      <w:bookmarkStart w:id="41" w:name="_Toc188773360"/>
      <w:r w:rsidRPr="0098649C">
        <w:rPr>
          <w:rFonts w:ascii="Arial" w:hAnsi="Arial" w:cs="Arial"/>
          <w:b/>
          <w:bCs/>
          <w:sz w:val="20"/>
          <w:szCs w:val="20"/>
        </w:rPr>
        <w:t>Article 23 : Offres hors délai</w:t>
      </w:r>
      <w:bookmarkEnd w:id="41"/>
    </w:p>
    <w:p w14:paraId="682D697B" w14:textId="77777777" w:rsidR="005F50F9" w:rsidRPr="0098649C" w:rsidRDefault="005F50F9" w:rsidP="005F50F9">
      <w:pPr>
        <w:pStyle w:val="CM99"/>
        <w:spacing w:after="0"/>
        <w:ind w:firstLine="27"/>
        <w:jc w:val="both"/>
        <w:rPr>
          <w:rFonts w:ascii="Arial" w:hAnsi="Arial" w:cs="Arial"/>
          <w:sz w:val="20"/>
          <w:szCs w:val="20"/>
        </w:rPr>
      </w:pPr>
      <w:r w:rsidRPr="0098649C">
        <w:rPr>
          <w:rFonts w:ascii="Arial" w:hAnsi="Arial" w:cs="Arial"/>
          <w:sz w:val="20"/>
          <w:szCs w:val="20"/>
        </w:rPr>
        <w:t xml:space="preserve">Toute offre parvenue à l’Autorité Contractante après les, date et heure limites fixées pour le dépôt des offres conformément à l’Article 22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sera déclarée hors délai et, par conséquent, rejetée. </w:t>
      </w:r>
    </w:p>
    <w:p w14:paraId="487070EE" w14:textId="77777777" w:rsidR="003E7C0F" w:rsidRPr="0098649C" w:rsidRDefault="003E7C0F" w:rsidP="003E7C0F">
      <w:pPr>
        <w:pStyle w:val="CM98"/>
        <w:numPr>
          <w:ilvl w:val="0"/>
          <w:numId w:val="0"/>
        </w:numPr>
        <w:spacing w:after="0"/>
        <w:jc w:val="both"/>
        <w:outlineLvl w:val="1"/>
        <w:rPr>
          <w:rFonts w:ascii="Arial" w:hAnsi="Arial" w:cs="Arial"/>
          <w:b/>
          <w:bCs/>
          <w:sz w:val="20"/>
          <w:szCs w:val="20"/>
        </w:rPr>
      </w:pPr>
      <w:bookmarkStart w:id="42" w:name="_Toc188773361"/>
    </w:p>
    <w:p w14:paraId="47FDA9F1" w14:textId="6513ECCD" w:rsidR="005F50F9" w:rsidRPr="0098649C" w:rsidRDefault="005F50F9" w:rsidP="003E7C0F">
      <w:pPr>
        <w:pStyle w:val="CM98"/>
        <w:numPr>
          <w:ilvl w:val="0"/>
          <w:numId w:val="0"/>
        </w:numPr>
        <w:spacing w:after="0"/>
        <w:ind w:firstLine="1134"/>
        <w:jc w:val="both"/>
        <w:outlineLvl w:val="1"/>
        <w:rPr>
          <w:rFonts w:ascii="Arial" w:hAnsi="Arial" w:cs="Arial"/>
          <w:b/>
          <w:bCs/>
          <w:sz w:val="20"/>
          <w:szCs w:val="20"/>
        </w:rPr>
      </w:pPr>
      <w:r w:rsidRPr="0098649C">
        <w:rPr>
          <w:rFonts w:ascii="Arial" w:hAnsi="Arial" w:cs="Arial"/>
          <w:b/>
          <w:bCs/>
          <w:sz w:val="20"/>
          <w:szCs w:val="20"/>
        </w:rPr>
        <w:t>Article 24 : Modification, substitution et retrait des offres</w:t>
      </w:r>
      <w:bookmarkEnd w:id="42"/>
    </w:p>
    <w:p w14:paraId="696D4DED"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b/>
          <w:sz w:val="20"/>
          <w:szCs w:val="20"/>
        </w:rPr>
        <w:t>24.1.</w:t>
      </w:r>
      <w:r w:rsidRPr="0098649C">
        <w:rPr>
          <w:rFonts w:ascii="Arial" w:hAnsi="Arial" w:cs="Arial"/>
          <w:sz w:val="20"/>
          <w:szCs w:val="20"/>
        </w:rPr>
        <w:tab/>
        <w:t>Un soumissionnaire peut modifier, remplacer ou retirer son offre après l’avoir déposée, à condition que la notification écrite de la modi</w:t>
      </w:r>
      <w:r w:rsidRPr="0098649C">
        <w:rPr>
          <w:rFonts w:ascii="Arial" w:hAnsi="Arial" w:cs="Arial"/>
          <w:sz w:val="20"/>
          <w:szCs w:val="20"/>
        </w:rPr>
        <w:softHyphen/>
        <w:t>fication ou du retrait, soit reçue par l’Autorité Contractante avant l’achèvement du délai prescrit pour le dépôt des offres. Ladite notifi</w:t>
      </w:r>
      <w:r w:rsidRPr="0098649C">
        <w:rPr>
          <w:rFonts w:ascii="Arial" w:hAnsi="Arial" w:cs="Arial"/>
          <w:sz w:val="20"/>
          <w:szCs w:val="20"/>
        </w:rPr>
        <w:softHyphen/>
        <w:t xml:space="preserve">cation doit être signée par un représentant habilité en application de l’article 20.2 du </w:t>
      </w:r>
      <w:proofErr w:type="spellStart"/>
      <w:r w:rsidRPr="0098649C">
        <w:rPr>
          <w:rFonts w:ascii="Arial" w:hAnsi="Arial" w:cs="Arial"/>
          <w:sz w:val="20"/>
          <w:szCs w:val="20"/>
        </w:rPr>
        <w:t>RGAO</w:t>
      </w:r>
      <w:proofErr w:type="spellEnd"/>
      <w:r w:rsidRPr="0098649C">
        <w:rPr>
          <w:rFonts w:ascii="Arial" w:hAnsi="Arial" w:cs="Arial"/>
          <w:sz w:val="20"/>
          <w:szCs w:val="20"/>
        </w:rPr>
        <w:t>. La modification ou l’offre de rempla</w:t>
      </w:r>
      <w:r w:rsidRPr="0098649C">
        <w:rPr>
          <w:rFonts w:ascii="Arial" w:hAnsi="Arial" w:cs="Arial"/>
          <w:sz w:val="20"/>
          <w:szCs w:val="20"/>
        </w:rPr>
        <w:softHyphen/>
        <w:t>cement correspondante doit être jointe à la notification écrite. Les enveloppes doivent porter clairement selon le cas, la mention « RETRAIT » et « OFFRE DE REMPLA</w:t>
      </w:r>
      <w:r w:rsidRPr="0098649C">
        <w:rPr>
          <w:rFonts w:ascii="Arial" w:hAnsi="Arial" w:cs="Arial"/>
          <w:sz w:val="20"/>
          <w:szCs w:val="20"/>
        </w:rPr>
        <w:softHyphen/>
        <w:t xml:space="preserve">CEMENT » ou « MODIFICATION » </w:t>
      </w:r>
    </w:p>
    <w:p w14:paraId="215372F6" w14:textId="77777777" w:rsidR="005F50F9" w:rsidRPr="0098649C" w:rsidRDefault="005F50F9" w:rsidP="005F50F9">
      <w:pPr>
        <w:pStyle w:val="Default"/>
        <w:ind w:firstLine="27"/>
        <w:rPr>
          <w:rFonts w:ascii="Arial" w:hAnsi="Arial" w:cs="Arial"/>
          <w:color w:val="auto"/>
          <w:sz w:val="20"/>
          <w:szCs w:val="20"/>
        </w:rPr>
      </w:pPr>
    </w:p>
    <w:p w14:paraId="196E167F"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b/>
          <w:sz w:val="20"/>
          <w:szCs w:val="20"/>
        </w:rPr>
        <w:t>24.2</w:t>
      </w:r>
      <w:r w:rsidRPr="0098649C">
        <w:rPr>
          <w:rFonts w:ascii="Arial" w:hAnsi="Arial" w:cs="Arial"/>
          <w:sz w:val="20"/>
          <w:szCs w:val="20"/>
        </w:rPr>
        <w:t xml:space="preserve">. </w:t>
      </w:r>
      <w:r w:rsidRPr="0098649C">
        <w:rPr>
          <w:rFonts w:ascii="Arial" w:hAnsi="Arial" w:cs="Arial"/>
          <w:sz w:val="20"/>
          <w:szCs w:val="20"/>
        </w:rPr>
        <w:tab/>
        <w:t>La notification de modification, de rempla</w:t>
      </w:r>
      <w:r w:rsidRPr="0098649C">
        <w:rPr>
          <w:rFonts w:ascii="Arial" w:hAnsi="Arial" w:cs="Arial"/>
          <w:sz w:val="20"/>
          <w:szCs w:val="20"/>
        </w:rPr>
        <w:softHyphen/>
        <w:t xml:space="preserve">cement ou de retrait de l’offre par le Soumissionnaire sera préparée, cachetée, marquée et envoyée conformément aux dispositions de l'article 21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2F61B26C" w14:textId="77777777" w:rsidR="005F50F9" w:rsidRPr="0098649C" w:rsidRDefault="005F50F9" w:rsidP="003E7C0F">
      <w:pPr>
        <w:pStyle w:val="Default"/>
        <w:ind w:firstLine="709"/>
        <w:rPr>
          <w:rFonts w:ascii="Arial" w:hAnsi="Arial" w:cs="Arial"/>
          <w:color w:val="auto"/>
          <w:sz w:val="20"/>
          <w:szCs w:val="20"/>
        </w:rPr>
      </w:pPr>
    </w:p>
    <w:p w14:paraId="52069A1F" w14:textId="77777777" w:rsidR="005F50F9" w:rsidRPr="0098649C" w:rsidRDefault="005F50F9" w:rsidP="003E7C0F">
      <w:pPr>
        <w:pStyle w:val="CM42"/>
        <w:spacing w:line="240" w:lineRule="auto"/>
        <w:ind w:firstLine="709"/>
        <w:jc w:val="both"/>
        <w:rPr>
          <w:rFonts w:ascii="Arial" w:hAnsi="Arial" w:cs="Arial"/>
          <w:sz w:val="20"/>
          <w:szCs w:val="20"/>
        </w:rPr>
      </w:pPr>
      <w:r w:rsidRPr="0098649C">
        <w:rPr>
          <w:rFonts w:ascii="Arial" w:hAnsi="Arial" w:cs="Arial"/>
          <w:b/>
          <w:sz w:val="20"/>
          <w:szCs w:val="20"/>
        </w:rPr>
        <w:t>24.3.</w:t>
      </w:r>
      <w:r w:rsidRPr="0098649C">
        <w:rPr>
          <w:rFonts w:ascii="Arial" w:hAnsi="Arial" w:cs="Arial"/>
          <w:sz w:val="20"/>
          <w:szCs w:val="20"/>
        </w:rPr>
        <w:tab/>
        <w:t>Les offres dont les soumissionnaires demandent le retrait en application de l’article 24.1 leur seront envoyées sans avoir été ouvertes.</w:t>
      </w:r>
    </w:p>
    <w:p w14:paraId="62537CA3" w14:textId="77777777" w:rsidR="005F50F9" w:rsidRPr="0098649C" w:rsidRDefault="005F50F9" w:rsidP="003E7C0F">
      <w:pPr>
        <w:pStyle w:val="CM42"/>
        <w:spacing w:line="240" w:lineRule="auto"/>
        <w:ind w:firstLine="709"/>
        <w:jc w:val="both"/>
        <w:rPr>
          <w:rFonts w:ascii="Arial" w:hAnsi="Arial" w:cs="Arial"/>
          <w:sz w:val="20"/>
          <w:szCs w:val="20"/>
        </w:rPr>
      </w:pPr>
    </w:p>
    <w:p w14:paraId="37E17034" w14:textId="77777777" w:rsidR="005F50F9" w:rsidRPr="0098649C" w:rsidRDefault="005F50F9" w:rsidP="003E7C0F">
      <w:pPr>
        <w:pStyle w:val="CM120"/>
        <w:spacing w:after="0"/>
        <w:ind w:firstLine="709"/>
        <w:jc w:val="both"/>
        <w:rPr>
          <w:rFonts w:ascii="Arial" w:hAnsi="Arial" w:cs="Arial"/>
          <w:sz w:val="20"/>
          <w:szCs w:val="20"/>
        </w:rPr>
      </w:pPr>
      <w:r w:rsidRPr="0098649C">
        <w:rPr>
          <w:rFonts w:ascii="Arial" w:hAnsi="Arial" w:cs="Arial"/>
          <w:b/>
          <w:sz w:val="20"/>
          <w:szCs w:val="20"/>
        </w:rPr>
        <w:t>24.4.</w:t>
      </w:r>
      <w:r w:rsidRPr="0098649C">
        <w:rPr>
          <w:rFonts w:ascii="Arial" w:hAnsi="Arial" w:cs="Arial"/>
          <w:sz w:val="20"/>
          <w:szCs w:val="20"/>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15F6A9C1" w14:textId="7DB866EA" w:rsidR="005F50F9" w:rsidRPr="0098649C" w:rsidRDefault="005F50F9" w:rsidP="008504A8">
      <w:pPr>
        <w:pStyle w:val="CM99"/>
        <w:spacing w:before="240" w:after="0"/>
        <w:ind w:firstLine="709"/>
        <w:outlineLvl w:val="0"/>
        <w:rPr>
          <w:rFonts w:ascii="Arial" w:hAnsi="Arial" w:cs="Arial"/>
          <w:sz w:val="20"/>
          <w:szCs w:val="20"/>
        </w:rPr>
      </w:pPr>
      <w:bookmarkStart w:id="43" w:name="_Toc188773362"/>
      <w:r w:rsidRPr="0098649C">
        <w:rPr>
          <w:rFonts w:ascii="Arial" w:hAnsi="Arial" w:cs="Arial"/>
          <w:b/>
          <w:bCs/>
          <w:sz w:val="20"/>
          <w:szCs w:val="20"/>
        </w:rPr>
        <w:t>E. Ouverture des plis et évaluation des offres</w:t>
      </w:r>
      <w:bookmarkEnd w:id="43"/>
      <w:r w:rsidRPr="0098649C">
        <w:rPr>
          <w:rFonts w:ascii="Arial" w:hAnsi="Arial" w:cs="Arial"/>
          <w:sz w:val="20"/>
          <w:szCs w:val="20"/>
        </w:rPr>
        <w:br/>
      </w:r>
      <w:bookmarkStart w:id="44" w:name="_Toc188773363"/>
      <w:r w:rsidRPr="0098649C">
        <w:rPr>
          <w:rFonts w:ascii="Arial" w:hAnsi="Arial" w:cs="Arial"/>
          <w:b/>
          <w:bCs/>
          <w:sz w:val="20"/>
          <w:szCs w:val="20"/>
        </w:rPr>
        <w:t>Article 25 : Ouverture des plis et recours</w:t>
      </w:r>
      <w:bookmarkEnd w:id="44"/>
    </w:p>
    <w:p w14:paraId="32DB01AB" w14:textId="77777777" w:rsidR="005F50F9" w:rsidRPr="0098649C" w:rsidRDefault="005F50F9" w:rsidP="003E7C0F">
      <w:pPr>
        <w:pStyle w:val="CM98"/>
        <w:numPr>
          <w:ilvl w:val="0"/>
          <w:numId w:val="0"/>
        </w:numPr>
        <w:ind w:firstLine="709"/>
        <w:jc w:val="both"/>
        <w:rPr>
          <w:rFonts w:ascii="Arial" w:hAnsi="Arial" w:cs="Arial"/>
          <w:sz w:val="20"/>
          <w:szCs w:val="20"/>
        </w:rPr>
      </w:pPr>
      <w:r w:rsidRPr="0098649C">
        <w:rPr>
          <w:rFonts w:ascii="Arial" w:hAnsi="Arial" w:cs="Arial"/>
          <w:b/>
          <w:sz w:val="20"/>
          <w:szCs w:val="20"/>
        </w:rPr>
        <w:t>25.1</w:t>
      </w:r>
      <w:r w:rsidRPr="0098649C">
        <w:rPr>
          <w:rFonts w:ascii="Arial" w:hAnsi="Arial" w:cs="Arial"/>
          <w:sz w:val="20"/>
          <w:szCs w:val="20"/>
        </w:rPr>
        <w:t xml:space="preserve">. </w:t>
      </w:r>
      <w:r w:rsidRPr="0098649C">
        <w:rPr>
          <w:rFonts w:ascii="Arial" w:hAnsi="Arial" w:cs="Arial"/>
          <w:sz w:val="20"/>
          <w:szCs w:val="20"/>
        </w:rPr>
        <w:tab/>
        <w:t xml:space="preserve">La Commission de Passation des Marchés compétente procédera à l’ouverture des plis en un temps et en présence des représentants des soumissionnaires qui souhaitent y assister, à la date, à l’heure et à l’adresse indiquée dans le </w:t>
      </w:r>
      <w:proofErr w:type="spellStart"/>
      <w:r w:rsidRPr="0098649C">
        <w:rPr>
          <w:rFonts w:ascii="Arial" w:hAnsi="Arial" w:cs="Arial"/>
          <w:sz w:val="20"/>
          <w:szCs w:val="20"/>
        </w:rPr>
        <w:t>RPAO</w:t>
      </w:r>
      <w:proofErr w:type="spellEnd"/>
      <w:r w:rsidRPr="0098649C">
        <w:rPr>
          <w:rFonts w:ascii="Arial" w:hAnsi="Arial" w:cs="Arial"/>
          <w:sz w:val="20"/>
          <w:szCs w:val="20"/>
        </w:rPr>
        <w:t>. Les repré</w:t>
      </w:r>
      <w:r w:rsidRPr="0098649C">
        <w:rPr>
          <w:rFonts w:ascii="Arial" w:hAnsi="Arial" w:cs="Arial"/>
          <w:sz w:val="20"/>
          <w:szCs w:val="20"/>
        </w:rPr>
        <w:softHyphen/>
        <w:t>sentants des soumissionnaires qui sont présents signeront un registre ou une feuille attestant leur présence.</w:t>
      </w:r>
    </w:p>
    <w:p w14:paraId="16DBCB93" w14:textId="77777777" w:rsidR="005F50F9" w:rsidRPr="0098649C" w:rsidRDefault="005F50F9" w:rsidP="003E7C0F">
      <w:pPr>
        <w:pStyle w:val="CM98"/>
        <w:numPr>
          <w:ilvl w:val="0"/>
          <w:numId w:val="0"/>
        </w:numPr>
        <w:ind w:firstLine="709"/>
        <w:jc w:val="both"/>
        <w:rPr>
          <w:rFonts w:ascii="Arial" w:hAnsi="Arial" w:cs="Arial"/>
          <w:sz w:val="20"/>
          <w:szCs w:val="20"/>
        </w:rPr>
      </w:pPr>
      <w:r w:rsidRPr="0098649C">
        <w:rPr>
          <w:rFonts w:ascii="Arial" w:hAnsi="Arial" w:cs="Arial"/>
          <w:b/>
          <w:sz w:val="20"/>
          <w:szCs w:val="20"/>
        </w:rPr>
        <w:lastRenderedPageBreak/>
        <w:t>25.2.</w:t>
      </w:r>
      <w:r w:rsidRPr="0098649C">
        <w:rPr>
          <w:rFonts w:ascii="Arial" w:hAnsi="Arial" w:cs="Arial"/>
          <w:sz w:val="20"/>
          <w:szCs w:val="20"/>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w:t>
      </w:r>
      <w:r w:rsidRPr="0098649C">
        <w:rPr>
          <w:rFonts w:ascii="Arial" w:hAnsi="Arial" w:cs="Arial"/>
          <w:sz w:val="20"/>
          <w:szCs w:val="20"/>
        </w:rPr>
        <w:softHyphen/>
        <w:t>quées « Offre de Remplacement » seront ouvertes et annoncées à haute voix et la nou</w:t>
      </w:r>
      <w:r w:rsidRPr="0098649C">
        <w:rPr>
          <w:rFonts w:ascii="Arial" w:hAnsi="Arial" w:cs="Arial"/>
          <w:sz w:val="20"/>
          <w:szCs w:val="20"/>
        </w:rPr>
        <w:softHyphen/>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w:t>
      </w:r>
      <w:r w:rsidRPr="0098649C">
        <w:rPr>
          <w:rFonts w:ascii="Arial" w:hAnsi="Arial" w:cs="Arial"/>
          <w:sz w:val="20"/>
          <w:szCs w:val="20"/>
        </w:rPr>
        <w:softHyphen/>
        <w:t xml:space="preserve">de du signataire à demander la modification et est lue à haute voix. Seules les offres qui ont été ouvertes et annoncées à haute voix lors de l’ouverture des plis seront ensuite évaluées. </w:t>
      </w:r>
    </w:p>
    <w:p w14:paraId="091D80B3" w14:textId="77777777" w:rsidR="005F50F9" w:rsidRPr="0098649C" w:rsidRDefault="005F50F9" w:rsidP="003E7C0F">
      <w:pPr>
        <w:pStyle w:val="CM42"/>
        <w:spacing w:after="240" w:line="240" w:lineRule="auto"/>
        <w:ind w:firstLine="709"/>
        <w:jc w:val="both"/>
        <w:rPr>
          <w:rFonts w:ascii="Arial" w:hAnsi="Arial" w:cs="Arial"/>
          <w:sz w:val="20"/>
          <w:szCs w:val="20"/>
        </w:rPr>
      </w:pPr>
      <w:r w:rsidRPr="0098649C">
        <w:rPr>
          <w:rFonts w:ascii="Arial" w:hAnsi="Arial" w:cs="Arial"/>
          <w:b/>
          <w:sz w:val="20"/>
          <w:szCs w:val="20"/>
        </w:rPr>
        <w:t>25.3</w:t>
      </w:r>
      <w:r w:rsidRPr="0098649C">
        <w:rPr>
          <w:rFonts w:ascii="Arial" w:hAnsi="Arial" w:cs="Arial"/>
          <w:sz w:val="20"/>
          <w:szCs w:val="20"/>
        </w:rPr>
        <w:t xml:space="preserve">. </w:t>
      </w:r>
      <w:r w:rsidRPr="0098649C">
        <w:rPr>
          <w:rFonts w:ascii="Arial" w:hAnsi="Arial" w:cs="Arial"/>
          <w:sz w:val="20"/>
          <w:szCs w:val="20"/>
        </w:rPr>
        <w:tab/>
        <w:t>Toutes les enveloppes seront ouvertes l’une après l’autre et le nom du soumissionnaire annoncé à haute voix ainsi que la mention éventuelle d’une modification, le prix de l’off</w:t>
      </w:r>
      <w:r w:rsidRPr="0098649C">
        <w:rPr>
          <w:rFonts w:ascii="Arial" w:hAnsi="Arial" w:cs="Arial"/>
          <w:sz w:val="20"/>
          <w:szCs w:val="20"/>
        </w:rPr>
        <w:softHyphen/>
        <w:t>re, y compris tout rabais [en cas d’ouverture des offres financières] et toute variante le cas échéant, l’existence d’une garantie d’offre si elle est exigée, et tout autre détail que l’Autorité Contractante peut juger utile de mention</w:t>
      </w:r>
      <w:r w:rsidRPr="0098649C">
        <w:rPr>
          <w:rFonts w:ascii="Arial" w:hAnsi="Arial" w:cs="Arial"/>
          <w:sz w:val="20"/>
          <w:szCs w:val="20"/>
        </w:rPr>
        <w:softHyphen/>
        <w:t xml:space="preserve">ner. Seuls les rabais et variantes de l’offre annoncés à haute voix lors de l’ouverture des plis seront soumis à évaluation. </w:t>
      </w:r>
    </w:p>
    <w:p w14:paraId="4BDF12A4"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25.4</w:t>
      </w:r>
      <w:r w:rsidRPr="0098649C">
        <w:rPr>
          <w:rFonts w:ascii="Arial" w:hAnsi="Arial" w:cs="Arial"/>
          <w:sz w:val="20"/>
          <w:szCs w:val="20"/>
        </w:rPr>
        <w:t xml:space="preserve">. </w:t>
      </w:r>
      <w:r w:rsidRPr="0098649C">
        <w:rPr>
          <w:rFonts w:ascii="Arial" w:hAnsi="Arial" w:cs="Arial"/>
          <w:sz w:val="20"/>
          <w:szCs w:val="20"/>
        </w:rPr>
        <w:tab/>
        <w:t>Les offres (et les modifications reçues confor</w:t>
      </w:r>
      <w:r w:rsidRPr="0098649C">
        <w:rPr>
          <w:rFonts w:ascii="Arial" w:hAnsi="Arial" w:cs="Arial"/>
          <w:sz w:val="20"/>
          <w:szCs w:val="20"/>
        </w:rPr>
        <w:softHyphen/>
        <w:t xml:space="preserve">mément aux dispositions de l'article 24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qui n’ont pas été ouvertes et lues à haute voix durant la séance d’ouverture des plis, quelle qu’en soit la raison, ne seront pas soumises à évaluation. </w:t>
      </w:r>
    </w:p>
    <w:p w14:paraId="47DAFF96"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25.5.</w:t>
      </w:r>
      <w:r w:rsidRPr="0098649C">
        <w:rPr>
          <w:rFonts w:ascii="Arial" w:hAnsi="Arial" w:cs="Arial"/>
          <w:sz w:val="20"/>
          <w:szCs w:val="20"/>
        </w:rPr>
        <w:tab/>
        <w:t>Il est établi, séance tenante un procès-verbal d’ouverture des plis qui mentionne la receva</w:t>
      </w:r>
      <w:r w:rsidRPr="0098649C">
        <w:rPr>
          <w:rFonts w:ascii="Arial" w:hAnsi="Arial" w:cs="Arial"/>
          <w:sz w:val="20"/>
          <w:szCs w:val="20"/>
        </w:rPr>
        <w:softHyphen/>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378BE772" w14:textId="77777777" w:rsidR="005F50F9" w:rsidRPr="0098649C" w:rsidRDefault="005F50F9" w:rsidP="003E7C0F">
      <w:pPr>
        <w:pStyle w:val="CM98"/>
        <w:numPr>
          <w:ilvl w:val="0"/>
          <w:numId w:val="0"/>
        </w:numPr>
        <w:spacing w:after="273"/>
        <w:ind w:firstLine="650"/>
        <w:jc w:val="both"/>
        <w:rPr>
          <w:rFonts w:ascii="Arial" w:hAnsi="Arial" w:cs="Arial"/>
          <w:sz w:val="20"/>
          <w:szCs w:val="20"/>
        </w:rPr>
      </w:pPr>
      <w:r w:rsidRPr="0098649C">
        <w:rPr>
          <w:rFonts w:ascii="Arial" w:hAnsi="Arial" w:cs="Arial"/>
          <w:b/>
          <w:sz w:val="20"/>
          <w:szCs w:val="20"/>
        </w:rPr>
        <w:t>25.6</w:t>
      </w:r>
      <w:r w:rsidRPr="0098649C">
        <w:rPr>
          <w:rFonts w:ascii="Arial" w:hAnsi="Arial" w:cs="Arial"/>
          <w:sz w:val="20"/>
          <w:szCs w:val="20"/>
        </w:rPr>
        <w:t xml:space="preserve">. </w:t>
      </w:r>
      <w:r w:rsidRPr="0098649C">
        <w:rPr>
          <w:rFonts w:ascii="Arial" w:hAnsi="Arial" w:cs="Arial"/>
          <w:sz w:val="20"/>
          <w:szCs w:val="20"/>
        </w:rPr>
        <w:tab/>
      </w:r>
      <w:proofErr w:type="spellStart"/>
      <w:r w:rsidRPr="0098649C">
        <w:rPr>
          <w:rFonts w:ascii="Arial" w:hAnsi="Arial" w:cs="Arial"/>
          <w:sz w:val="20"/>
          <w:szCs w:val="20"/>
        </w:rPr>
        <w:t>A</w:t>
      </w:r>
      <w:proofErr w:type="spellEnd"/>
      <w:r w:rsidRPr="0098649C">
        <w:rPr>
          <w:rFonts w:ascii="Arial" w:hAnsi="Arial" w:cs="Arial"/>
          <w:sz w:val="20"/>
          <w:szCs w:val="20"/>
        </w:rPr>
        <w:t xml:space="preserve"> la fin de chaque séance d’ouverture des plis, le président de la commission met immédiatement à la disposition du point focal désigné par l’</w:t>
      </w:r>
      <w:proofErr w:type="spellStart"/>
      <w:r w:rsidRPr="0098649C">
        <w:rPr>
          <w:rFonts w:ascii="Arial" w:hAnsi="Arial" w:cs="Arial"/>
          <w:sz w:val="20"/>
          <w:szCs w:val="20"/>
        </w:rPr>
        <w:t>ARMP</w:t>
      </w:r>
      <w:proofErr w:type="spellEnd"/>
      <w:r w:rsidRPr="0098649C">
        <w:rPr>
          <w:rFonts w:ascii="Arial" w:hAnsi="Arial" w:cs="Arial"/>
          <w:sz w:val="20"/>
          <w:szCs w:val="20"/>
        </w:rPr>
        <w:t xml:space="preserve">, une copie paraphée des offres des soumissionnaires. </w:t>
      </w:r>
    </w:p>
    <w:p w14:paraId="0D3AE4F9" w14:textId="77777777" w:rsidR="005F50F9" w:rsidRPr="0098649C" w:rsidRDefault="005F50F9" w:rsidP="003E7C0F">
      <w:pPr>
        <w:pStyle w:val="CM98"/>
        <w:numPr>
          <w:ilvl w:val="0"/>
          <w:numId w:val="0"/>
        </w:numPr>
        <w:spacing w:after="273"/>
        <w:ind w:firstLine="650"/>
        <w:jc w:val="both"/>
        <w:rPr>
          <w:rFonts w:ascii="Arial" w:hAnsi="Arial" w:cs="Arial"/>
          <w:sz w:val="20"/>
          <w:szCs w:val="20"/>
        </w:rPr>
      </w:pPr>
      <w:r w:rsidRPr="0098649C">
        <w:rPr>
          <w:rFonts w:ascii="Arial" w:hAnsi="Arial" w:cs="Arial"/>
          <w:b/>
          <w:sz w:val="20"/>
          <w:szCs w:val="20"/>
        </w:rPr>
        <w:t>25.7.</w:t>
      </w:r>
      <w:r w:rsidRPr="0098649C">
        <w:rPr>
          <w:rFonts w:ascii="Arial" w:hAnsi="Arial" w:cs="Arial"/>
          <w:sz w:val="20"/>
          <w:szCs w:val="20"/>
        </w:rPr>
        <w:tab/>
        <w:t xml:space="preserve">En cas de recours, tel que prévu par le Code des Marchés Publics, il doit être adressé à l’autorité chargée des marchés publics avec copies à l’organisme chargé de la régulation des marchés publics et à l’Autorité Contractante. </w:t>
      </w:r>
    </w:p>
    <w:p w14:paraId="276ECECB" w14:textId="77777777" w:rsidR="005F50F9" w:rsidRPr="0098649C" w:rsidRDefault="005F50F9" w:rsidP="003E7C0F">
      <w:pPr>
        <w:pStyle w:val="CM98"/>
        <w:numPr>
          <w:ilvl w:val="0"/>
          <w:numId w:val="0"/>
        </w:numPr>
        <w:spacing w:after="273"/>
        <w:ind w:left="27"/>
        <w:jc w:val="both"/>
        <w:rPr>
          <w:rFonts w:ascii="Arial" w:hAnsi="Arial" w:cs="Arial"/>
          <w:sz w:val="20"/>
          <w:szCs w:val="20"/>
        </w:rPr>
      </w:pPr>
      <w:r w:rsidRPr="0098649C">
        <w:rPr>
          <w:rFonts w:ascii="Arial" w:hAnsi="Arial" w:cs="Arial"/>
          <w:sz w:val="20"/>
          <w:szCs w:val="20"/>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61000D46" w14:textId="77777777" w:rsidR="005F50F9" w:rsidRPr="0098649C" w:rsidRDefault="005F50F9" w:rsidP="005F50F9">
      <w:pPr>
        <w:pStyle w:val="CM99"/>
        <w:spacing w:after="120"/>
        <w:ind w:firstLine="27"/>
        <w:jc w:val="both"/>
        <w:rPr>
          <w:rFonts w:ascii="Arial" w:hAnsi="Arial" w:cs="Arial"/>
          <w:sz w:val="20"/>
          <w:szCs w:val="20"/>
        </w:rPr>
      </w:pPr>
      <w:r w:rsidRPr="0098649C">
        <w:rPr>
          <w:rFonts w:ascii="Arial" w:hAnsi="Arial" w:cs="Arial"/>
          <w:sz w:val="20"/>
          <w:szCs w:val="20"/>
        </w:rPr>
        <w:t>L’Observateur Indépendant annexe à son rapport, le feuillet qui lui a été remis, assorti des commen</w:t>
      </w:r>
      <w:r w:rsidRPr="0098649C">
        <w:rPr>
          <w:rFonts w:ascii="Arial" w:hAnsi="Arial" w:cs="Arial"/>
          <w:sz w:val="20"/>
          <w:szCs w:val="20"/>
        </w:rPr>
        <w:softHyphen/>
        <w:t xml:space="preserve">taires ou des observations y afférents. </w:t>
      </w:r>
    </w:p>
    <w:p w14:paraId="5A0A13DD" w14:textId="77777777" w:rsidR="005F50F9" w:rsidRPr="0098649C" w:rsidRDefault="005F50F9" w:rsidP="003E7C0F">
      <w:pPr>
        <w:pStyle w:val="CM98"/>
        <w:numPr>
          <w:ilvl w:val="0"/>
          <w:numId w:val="0"/>
        </w:numPr>
        <w:ind w:left="27" w:firstLine="1107"/>
        <w:jc w:val="both"/>
        <w:outlineLvl w:val="1"/>
        <w:rPr>
          <w:rFonts w:ascii="Arial" w:hAnsi="Arial" w:cs="Arial"/>
          <w:sz w:val="20"/>
          <w:szCs w:val="20"/>
        </w:rPr>
      </w:pPr>
      <w:bookmarkStart w:id="45" w:name="_Toc188773364"/>
      <w:r w:rsidRPr="0098649C">
        <w:rPr>
          <w:rFonts w:ascii="Arial" w:hAnsi="Arial" w:cs="Arial"/>
          <w:b/>
          <w:bCs/>
          <w:sz w:val="20"/>
          <w:szCs w:val="20"/>
        </w:rPr>
        <w:t>Article 26 : Caractère confidentiel de la procédure</w:t>
      </w:r>
      <w:bookmarkEnd w:id="45"/>
    </w:p>
    <w:p w14:paraId="4FA8F288" w14:textId="77777777" w:rsidR="005F50F9" w:rsidRPr="0098649C" w:rsidRDefault="005F50F9" w:rsidP="003E7C0F">
      <w:pPr>
        <w:pStyle w:val="CM98"/>
        <w:numPr>
          <w:ilvl w:val="0"/>
          <w:numId w:val="0"/>
        </w:numPr>
        <w:ind w:firstLine="709"/>
        <w:jc w:val="both"/>
        <w:rPr>
          <w:rFonts w:ascii="Arial" w:hAnsi="Arial" w:cs="Arial"/>
          <w:sz w:val="20"/>
          <w:szCs w:val="20"/>
        </w:rPr>
      </w:pPr>
      <w:r w:rsidRPr="0098649C">
        <w:rPr>
          <w:rFonts w:ascii="Arial" w:hAnsi="Arial" w:cs="Arial"/>
          <w:b/>
          <w:sz w:val="20"/>
          <w:szCs w:val="20"/>
        </w:rPr>
        <w:t>26.1.</w:t>
      </w:r>
      <w:r w:rsidRPr="0098649C">
        <w:rPr>
          <w:rFonts w:ascii="Arial" w:hAnsi="Arial" w:cs="Arial"/>
          <w:sz w:val="20"/>
          <w:szCs w:val="20"/>
        </w:rPr>
        <w:tab/>
        <w:t>Aucune information relative à l’examen, à l’évaluation, à la comparaison des offres, et à la vérification de la qualification des soumis</w:t>
      </w:r>
      <w:r w:rsidRPr="0098649C">
        <w:rPr>
          <w:rFonts w:ascii="Arial" w:hAnsi="Arial" w:cs="Arial"/>
          <w:sz w:val="20"/>
          <w:szCs w:val="20"/>
        </w:rPr>
        <w:softHyphen/>
        <w:t>sionnaires, et à la recommandation d’attri</w:t>
      </w:r>
      <w:r w:rsidRPr="0098649C">
        <w:rPr>
          <w:rFonts w:ascii="Arial" w:hAnsi="Arial" w:cs="Arial"/>
          <w:sz w:val="20"/>
          <w:szCs w:val="20"/>
        </w:rPr>
        <w:softHyphen/>
        <w:t xml:space="preserve">bution du Marché ne sera donnée aux soumissionnaires ni à toute autre personne non concernée par ladite procédure tant que l’attribution du Marché n’aura pas été rendue publique. </w:t>
      </w:r>
    </w:p>
    <w:p w14:paraId="1F6D1ECE"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26.2</w:t>
      </w:r>
      <w:r w:rsidRPr="0098649C">
        <w:rPr>
          <w:rFonts w:ascii="Arial" w:hAnsi="Arial" w:cs="Arial"/>
          <w:sz w:val="20"/>
          <w:szCs w:val="20"/>
        </w:rPr>
        <w:t>.</w:t>
      </w:r>
      <w:r w:rsidRPr="0098649C">
        <w:rPr>
          <w:rFonts w:ascii="Arial" w:hAnsi="Arial" w:cs="Arial"/>
          <w:sz w:val="20"/>
          <w:szCs w:val="20"/>
        </w:rPr>
        <w:tab/>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14:paraId="38437EAE" w14:textId="77777777" w:rsidR="005F50F9" w:rsidRPr="0098649C" w:rsidRDefault="005F50F9" w:rsidP="003E7C0F">
      <w:pPr>
        <w:pStyle w:val="CM99"/>
        <w:spacing w:after="178"/>
        <w:ind w:firstLine="709"/>
        <w:jc w:val="both"/>
        <w:rPr>
          <w:rFonts w:ascii="Arial" w:hAnsi="Arial" w:cs="Arial"/>
          <w:b/>
          <w:sz w:val="20"/>
          <w:szCs w:val="20"/>
        </w:rPr>
      </w:pPr>
      <w:r w:rsidRPr="0098649C">
        <w:rPr>
          <w:rFonts w:ascii="Arial" w:hAnsi="Arial" w:cs="Arial"/>
          <w:b/>
          <w:sz w:val="20"/>
          <w:szCs w:val="20"/>
        </w:rPr>
        <w:t>26.3.</w:t>
      </w:r>
      <w:r w:rsidRPr="0098649C">
        <w:rPr>
          <w:rFonts w:ascii="Arial" w:hAnsi="Arial" w:cs="Arial"/>
          <w:sz w:val="20"/>
          <w:szCs w:val="20"/>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14:paraId="105FBBBF" w14:textId="4375B7FC" w:rsidR="005F50F9" w:rsidRPr="0098649C" w:rsidRDefault="005F50F9" w:rsidP="003E7C0F">
      <w:pPr>
        <w:pStyle w:val="CM98"/>
        <w:numPr>
          <w:ilvl w:val="0"/>
          <w:numId w:val="0"/>
        </w:numPr>
        <w:ind w:firstLine="1134"/>
        <w:jc w:val="both"/>
        <w:outlineLvl w:val="1"/>
        <w:rPr>
          <w:rFonts w:ascii="Arial" w:hAnsi="Arial" w:cs="Arial"/>
          <w:b/>
          <w:sz w:val="20"/>
          <w:szCs w:val="20"/>
        </w:rPr>
      </w:pPr>
      <w:bookmarkStart w:id="46" w:name="_Toc188773365"/>
      <w:r w:rsidRPr="0098649C">
        <w:rPr>
          <w:rFonts w:ascii="Arial" w:hAnsi="Arial" w:cs="Arial"/>
          <w:b/>
          <w:bCs/>
          <w:sz w:val="20"/>
          <w:szCs w:val="20"/>
        </w:rPr>
        <w:lastRenderedPageBreak/>
        <w:t xml:space="preserve">Article 27 : </w:t>
      </w:r>
      <w:r w:rsidR="003E7C0F" w:rsidRPr="0098649C">
        <w:rPr>
          <w:rFonts w:ascii="Arial" w:hAnsi="Arial" w:cs="Arial"/>
          <w:b/>
          <w:bCs/>
          <w:sz w:val="20"/>
          <w:szCs w:val="20"/>
        </w:rPr>
        <w:t>Éclaircissements</w:t>
      </w:r>
      <w:r w:rsidRPr="0098649C">
        <w:rPr>
          <w:rFonts w:ascii="Arial" w:hAnsi="Arial" w:cs="Arial"/>
          <w:b/>
          <w:bCs/>
          <w:sz w:val="20"/>
          <w:szCs w:val="20"/>
        </w:rPr>
        <w:t xml:space="preserve"> sur les offres et contacts avec </w:t>
      </w:r>
      <w:bookmarkEnd w:id="46"/>
      <w:r w:rsidRPr="0098649C">
        <w:rPr>
          <w:rFonts w:ascii="Arial" w:hAnsi="Arial" w:cs="Arial"/>
          <w:b/>
          <w:sz w:val="20"/>
          <w:szCs w:val="20"/>
        </w:rPr>
        <w:t>l’Autorité Contractante</w:t>
      </w:r>
    </w:p>
    <w:p w14:paraId="43B23C65"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27.1</w:t>
      </w:r>
      <w:r w:rsidRPr="0098649C">
        <w:rPr>
          <w:rFonts w:ascii="Arial" w:hAnsi="Arial" w:cs="Arial"/>
          <w:sz w:val="20"/>
          <w:szCs w:val="20"/>
        </w:rPr>
        <w:t xml:space="preserve">. </w:t>
      </w:r>
      <w:r w:rsidRPr="0098649C">
        <w:rPr>
          <w:rFonts w:ascii="Arial" w:hAnsi="Arial" w:cs="Arial"/>
          <w:sz w:val="20"/>
          <w:szCs w:val="20"/>
        </w:rPr>
        <w:tab/>
        <w:t>Pour faciliter l’examen, l’évaluation et la com</w:t>
      </w:r>
      <w:r w:rsidRPr="0098649C">
        <w:rPr>
          <w:rFonts w:ascii="Arial" w:hAnsi="Arial" w:cs="Arial"/>
          <w:sz w:val="20"/>
          <w:szCs w:val="20"/>
        </w:rPr>
        <w:softHyphen/>
        <w:t>paraison des offres, le Président de la Commission de Passation des Marchés peut, si elle le désire, demander à tout soumission</w:t>
      </w:r>
      <w:r w:rsidRPr="0098649C">
        <w:rPr>
          <w:rFonts w:ascii="Arial" w:hAnsi="Arial" w:cs="Arial"/>
          <w:sz w:val="20"/>
          <w:szCs w:val="20"/>
        </w:rPr>
        <w:softHyphen/>
        <w:t>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w:t>
      </w:r>
      <w:r w:rsidRPr="0098649C">
        <w:rPr>
          <w:rFonts w:ascii="Arial" w:hAnsi="Arial" w:cs="Arial"/>
          <w:sz w:val="20"/>
          <w:szCs w:val="20"/>
        </w:rPr>
        <w:softHyphen/>
        <w:t>reurs de calcul découvertes par la sous-</w:t>
      </w:r>
      <w:r w:rsidRPr="0098649C">
        <w:rPr>
          <w:rFonts w:ascii="Arial" w:hAnsi="Arial" w:cs="Arial"/>
          <w:sz w:val="20"/>
          <w:szCs w:val="20"/>
        </w:rPr>
        <w:softHyphen/>
        <w:t xml:space="preserve">commission d’analyse lors de l’évaluation des soumissions conformément aux dispositions de l’Article 29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w:t>
      </w:r>
    </w:p>
    <w:p w14:paraId="27C3B666"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27.2</w:t>
      </w:r>
      <w:r w:rsidRPr="0098649C">
        <w:rPr>
          <w:rFonts w:ascii="Arial" w:hAnsi="Arial" w:cs="Arial"/>
          <w:sz w:val="20"/>
          <w:szCs w:val="20"/>
        </w:rPr>
        <w:t xml:space="preserve">. </w:t>
      </w:r>
      <w:r w:rsidRPr="0098649C">
        <w:rPr>
          <w:rFonts w:ascii="Arial" w:hAnsi="Arial" w:cs="Arial"/>
          <w:sz w:val="20"/>
          <w:szCs w:val="20"/>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A393A61" w14:textId="77777777" w:rsidR="005F50F9" w:rsidRPr="0098649C" w:rsidRDefault="005F50F9" w:rsidP="003E7C0F">
      <w:pPr>
        <w:pStyle w:val="CM98"/>
        <w:numPr>
          <w:ilvl w:val="0"/>
          <w:numId w:val="0"/>
        </w:numPr>
        <w:spacing w:after="120"/>
        <w:ind w:left="1134"/>
        <w:jc w:val="both"/>
        <w:outlineLvl w:val="1"/>
        <w:rPr>
          <w:rFonts w:ascii="Arial" w:hAnsi="Arial" w:cs="Arial"/>
          <w:sz w:val="20"/>
          <w:szCs w:val="20"/>
        </w:rPr>
      </w:pPr>
      <w:bookmarkStart w:id="47" w:name="_Toc188773366"/>
      <w:r w:rsidRPr="0098649C">
        <w:rPr>
          <w:rFonts w:ascii="Arial" w:hAnsi="Arial" w:cs="Arial"/>
          <w:b/>
          <w:bCs/>
          <w:sz w:val="20"/>
          <w:szCs w:val="20"/>
        </w:rPr>
        <w:t>Article 28 : Détermination de la conformité des offres</w:t>
      </w:r>
      <w:bookmarkEnd w:id="47"/>
    </w:p>
    <w:p w14:paraId="20814E1E" w14:textId="77777777" w:rsidR="005F50F9" w:rsidRPr="0098649C" w:rsidRDefault="005F50F9" w:rsidP="003E7C0F">
      <w:pPr>
        <w:pStyle w:val="CM99"/>
        <w:spacing w:before="120" w:after="120"/>
        <w:ind w:firstLine="709"/>
        <w:jc w:val="both"/>
        <w:rPr>
          <w:rFonts w:ascii="Arial" w:hAnsi="Arial" w:cs="Arial"/>
          <w:sz w:val="20"/>
          <w:szCs w:val="20"/>
        </w:rPr>
      </w:pPr>
      <w:r w:rsidRPr="0098649C">
        <w:rPr>
          <w:rFonts w:ascii="Arial" w:hAnsi="Arial" w:cs="Arial"/>
          <w:b/>
          <w:sz w:val="20"/>
          <w:szCs w:val="20"/>
        </w:rPr>
        <w:t>28.1</w:t>
      </w:r>
      <w:r w:rsidRPr="0098649C">
        <w:rPr>
          <w:rFonts w:ascii="Arial" w:hAnsi="Arial" w:cs="Arial"/>
          <w:sz w:val="20"/>
          <w:szCs w:val="20"/>
        </w:rPr>
        <w:t xml:space="preserve">. </w:t>
      </w:r>
      <w:r w:rsidRPr="0098649C">
        <w:rPr>
          <w:rFonts w:ascii="Arial" w:hAnsi="Arial" w:cs="Arial"/>
          <w:sz w:val="20"/>
          <w:szCs w:val="20"/>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1B9E9531" w14:textId="77777777" w:rsidR="005F50F9" w:rsidRPr="0098649C" w:rsidRDefault="005F50F9" w:rsidP="003E7C0F">
      <w:pPr>
        <w:pStyle w:val="CM99"/>
        <w:spacing w:before="120" w:after="120"/>
        <w:ind w:firstLine="709"/>
        <w:jc w:val="both"/>
        <w:rPr>
          <w:rFonts w:ascii="Arial" w:hAnsi="Arial" w:cs="Arial"/>
          <w:sz w:val="20"/>
          <w:szCs w:val="20"/>
        </w:rPr>
      </w:pPr>
      <w:r w:rsidRPr="0098649C">
        <w:rPr>
          <w:rFonts w:ascii="Arial" w:hAnsi="Arial" w:cs="Arial"/>
          <w:b/>
          <w:sz w:val="20"/>
          <w:szCs w:val="20"/>
        </w:rPr>
        <w:t>28.2.</w:t>
      </w:r>
      <w:r w:rsidRPr="0098649C">
        <w:rPr>
          <w:rFonts w:ascii="Arial" w:hAnsi="Arial" w:cs="Arial"/>
          <w:sz w:val="20"/>
          <w:szCs w:val="20"/>
        </w:rPr>
        <w:tab/>
        <w:t>La Sous-commission d’analyse déterminera si l’offre est conforme pour l’essentiel aux dispo</w:t>
      </w:r>
      <w:r w:rsidRPr="0098649C">
        <w:rPr>
          <w:rFonts w:ascii="Arial" w:hAnsi="Arial" w:cs="Arial"/>
          <w:sz w:val="20"/>
          <w:szCs w:val="20"/>
        </w:rPr>
        <w:softHyphen/>
        <w:t xml:space="preserve">sitions du Dossier d’Appel d’Offres en se basant sur son contenu sans avoir recours à des éléments de preuve extrinsèques. </w:t>
      </w:r>
    </w:p>
    <w:p w14:paraId="2DCE266F" w14:textId="77777777" w:rsidR="005F50F9" w:rsidRPr="0098649C" w:rsidRDefault="005F50F9" w:rsidP="003E7C0F">
      <w:pPr>
        <w:pStyle w:val="CM99"/>
        <w:spacing w:before="120" w:after="120"/>
        <w:ind w:firstLine="709"/>
        <w:jc w:val="both"/>
        <w:rPr>
          <w:rFonts w:ascii="Arial" w:hAnsi="Arial" w:cs="Arial"/>
          <w:sz w:val="20"/>
          <w:szCs w:val="20"/>
        </w:rPr>
      </w:pPr>
      <w:r w:rsidRPr="0098649C">
        <w:rPr>
          <w:rFonts w:ascii="Arial" w:hAnsi="Arial" w:cs="Arial"/>
          <w:b/>
          <w:sz w:val="20"/>
          <w:szCs w:val="20"/>
        </w:rPr>
        <w:t>28.3.</w:t>
      </w:r>
      <w:r w:rsidRPr="0098649C">
        <w:rPr>
          <w:rFonts w:ascii="Arial" w:hAnsi="Arial" w:cs="Arial"/>
          <w:sz w:val="20"/>
          <w:szCs w:val="20"/>
        </w:rPr>
        <w:tab/>
        <w:t>Une offre conforme pour l’essentiel au Dossier d’Appel d’Offres est une offre qui respecte tous les termes, conditions, et spéci</w:t>
      </w:r>
      <w:r w:rsidRPr="0098649C">
        <w:rPr>
          <w:rFonts w:ascii="Arial" w:hAnsi="Arial" w:cs="Arial"/>
          <w:sz w:val="20"/>
          <w:szCs w:val="20"/>
        </w:rPr>
        <w:softHyphen/>
        <w:t>fications du Dossier d’Appel d’Offres, sans divergence ni réserve importante. Une diver</w:t>
      </w:r>
      <w:r w:rsidRPr="0098649C">
        <w:rPr>
          <w:rFonts w:ascii="Arial" w:hAnsi="Arial" w:cs="Arial"/>
          <w:sz w:val="20"/>
          <w:szCs w:val="20"/>
        </w:rPr>
        <w:softHyphen/>
        <w:t xml:space="preserve">gence ou réserve importante est celle qui : </w:t>
      </w:r>
    </w:p>
    <w:p w14:paraId="58A53B8D"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sz w:val="20"/>
          <w:szCs w:val="20"/>
        </w:rPr>
        <w:t xml:space="preserve">i.  </w:t>
      </w:r>
      <w:r w:rsidRPr="0098649C">
        <w:rPr>
          <w:rFonts w:ascii="Arial" w:hAnsi="Arial" w:cs="Arial"/>
          <w:sz w:val="20"/>
          <w:szCs w:val="20"/>
        </w:rPr>
        <w:tab/>
        <w:t xml:space="preserve">Affecte sensiblement l’étendue, la qualité ou la réalisation des Travaux ; </w:t>
      </w:r>
    </w:p>
    <w:p w14:paraId="55EA7826"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sz w:val="20"/>
          <w:szCs w:val="20"/>
        </w:rPr>
        <w:t xml:space="preserve">ii. </w:t>
      </w:r>
      <w:r w:rsidRPr="0098649C">
        <w:rPr>
          <w:rFonts w:ascii="Arial" w:hAnsi="Arial" w:cs="Arial"/>
          <w:sz w:val="20"/>
          <w:szCs w:val="20"/>
        </w:rPr>
        <w:tab/>
        <w:t xml:space="preserve">Limite sensiblement, en contradiction avec le Dossier d’Appel d’Offres, les droits de l’Autorité Contractante ou ses obligations au titre du Marché ; </w:t>
      </w:r>
    </w:p>
    <w:p w14:paraId="1F10212C"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sz w:val="20"/>
          <w:szCs w:val="20"/>
        </w:rPr>
        <w:t xml:space="preserve">iii. </w:t>
      </w:r>
      <w:r w:rsidRPr="0098649C">
        <w:rPr>
          <w:rFonts w:ascii="Arial" w:hAnsi="Arial" w:cs="Arial"/>
          <w:sz w:val="20"/>
          <w:szCs w:val="20"/>
        </w:rPr>
        <w:tab/>
        <w:t xml:space="preserve">Est telle que sa correction affecterait injustement la compétitivité des autres soumissionnaires qui ont présenté des offres conformes pour l’essentiel au Dossier d’Appel d’Offres. </w:t>
      </w:r>
    </w:p>
    <w:p w14:paraId="48D566E1" w14:textId="77777777" w:rsidR="005F50F9" w:rsidRPr="0098649C" w:rsidRDefault="005F50F9" w:rsidP="003E7C0F">
      <w:pPr>
        <w:pStyle w:val="CM98"/>
        <w:numPr>
          <w:ilvl w:val="0"/>
          <w:numId w:val="0"/>
        </w:numPr>
        <w:spacing w:after="120"/>
        <w:ind w:firstLine="709"/>
        <w:jc w:val="both"/>
        <w:rPr>
          <w:rFonts w:ascii="Arial" w:hAnsi="Arial" w:cs="Arial"/>
          <w:sz w:val="20"/>
          <w:szCs w:val="20"/>
        </w:rPr>
      </w:pPr>
      <w:r w:rsidRPr="0098649C">
        <w:rPr>
          <w:rFonts w:ascii="Arial" w:hAnsi="Arial" w:cs="Arial"/>
          <w:b/>
          <w:sz w:val="20"/>
          <w:szCs w:val="20"/>
        </w:rPr>
        <w:t>28.4</w:t>
      </w:r>
      <w:r w:rsidRPr="0098649C">
        <w:rPr>
          <w:rFonts w:ascii="Arial" w:hAnsi="Arial" w:cs="Arial"/>
          <w:sz w:val="20"/>
          <w:szCs w:val="20"/>
        </w:rPr>
        <w:t xml:space="preserve">. </w:t>
      </w:r>
      <w:r w:rsidRPr="0098649C">
        <w:rPr>
          <w:rFonts w:ascii="Arial" w:hAnsi="Arial" w:cs="Arial"/>
          <w:sz w:val="20"/>
          <w:szCs w:val="20"/>
        </w:rPr>
        <w:tab/>
        <w:t xml:space="preserve">Si une offre n’est pas conforme pour l’essentiel, elle sera écartée par la Commission des Marchés Compétente et ne pourra être par la suite rendue conforme. </w:t>
      </w:r>
    </w:p>
    <w:p w14:paraId="3DD8B408"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b/>
          <w:sz w:val="20"/>
          <w:szCs w:val="20"/>
        </w:rPr>
        <w:t>28.5.</w:t>
      </w:r>
      <w:r w:rsidRPr="0098649C">
        <w:rPr>
          <w:rFonts w:ascii="Arial" w:hAnsi="Arial" w:cs="Arial"/>
          <w:sz w:val="20"/>
          <w:szCs w:val="20"/>
        </w:rPr>
        <w:tab/>
        <w:t xml:space="preserve">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3D7F7F22" w14:textId="77777777" w:rsidR="005F50F9" w:rsidRPr="0098649C" w:rsidRDefault="005F50F9" w:rsidP="003E7C0F">
      <w:pPr>
        <w:pStyle w:val="CM98"/>
        <w:numPr>
          <w:ilvl w:val="0"/>
          <w:numId w:val="0"/>
        </w:numPr>
        <w:spacing w:after="0"/>
        <w:ind w:left="27"/>
        <w:jc w:val="both"/>
        <w:outlineLvl w:val="1"/>
        <w:rPr>
          <w:rFonts w:ascii="Arial" w:hAnsi="Arial" w:cs="Arial"/>
          <w:b/>
          <w:bCs/>
          <w:sz w:val="20"/>
          <w:szCs w:val="20"/>
        </w:rPr>
      </w:pPr>
      <w:bookmarkStart w:id="48" w:name="_Toc188773367"/>
    </w:p>
    <w:p w14:paraId="5F3D083A" w14:textId="77777777" w:rsidR="005F50F9" w:rsidRPr="0098649C" w:rsidRDefault="005F50F9" w:rsidP="003E7C0F">
      <w:pPr>
        <w:pStyle w:val="CM98"/>
        <w:numPr>
          <w:ilvl w:val="0"/>
          <w:numId w:val="0"/>
        </w:numPr>
        <w:spacing w:after="0"/>
        <w:ind w:left="27" w:firstLine="1107"/>
        <w:jc w:val="both"/>
        <w:outlineLvl w:val="1"/>
        <w:rPr>
          <w:rFonts w:ascii="Arial" w:hAnsi="Arial" w:cs="Arial"/>
          <w:sz w:val="20"/>
          <w:szCs w:val="20"/>
        </w:rPr>
      </w:pPr>
      <w:r w:rsidRPr="0098649C">
        <w:rPr>
          <w:rFonts w:ascii="Arial" w:hAnsi="Arial" w:cs="Arial"/>
          <w:b/>
          <w:bCs/>
          <w:sz w:val="20"/>
          <w:szCs w:val="20"/>
        </w:rPr>
        <w:t>Article 29 : Qualification du soumissionnaire</w:t>
      </w:r>
      <w:bookmarkEnd w:id="48"/>
    </w:p>
    <w:p w14:paraId="437180D9"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sz w:val="20"/>
          <w:szCs w:val="20"/>
        </w:rPr>
        <w:t>La Sous-commission s’assurera que le Soumissionnaire retenu pour avoir soumis l’offre substantiellement conforme aux dispositions du dos</w:t>
      </w:r>
      <w:r w:rsidRPr="0098649C">
        <w:rPr>
          <w:rFonts w:ascii="Arial" w:hAnsi="Arial" w:cs="Arial"/>
          <w:sz w:val="20"/>
          <w:szCs w:val="20"/>
        </w:rPr>
        <w:softHyphen/>
        <w:t>sier d’appel d’offres, satisfait aux critères de qualifi</w:t>
      </w:r>
      <w:r w:rsidRPr="0098649C">
        <w:rPr>
          <w:rFonts w:ascii="Arial" w:hAnsi="Arial" w:cs="Arial"/>
          <w:sz w:val="20"/>
          <w:szCs w:val="20"/>
        </w:rPr>
        <w:softHyphen/>
        <w:t xml:space="preserve">cation stipulés à l’article 6 du </w:t>
      </w:r>
      <w:proofErr w:type="spellStart"/>
      <w:r w:rsidRPr="0098649C">
        <w:rPr>
          <w:rFonts w:ascii="Arial" w:hAnsi="Arial" w:cs="Arial"/>
          <w:sz w:val="20"/>
          <w:szCs w:val="20"/>
        </w:rPr>
        <w:t>RPAO</w:t>
      </w:r>
      <w:proofErr w:type="spellEnd"/>
      <w:r w:rsidRPr="0098649C">
        <w:rPr>
          <w:rFonts w:ascii="Arial" w:hAnsi="Arial" w:cs="Arial"/>
          <w:sz w:val="20"/>
          <w:szCs w:val="20"/>
        </w:rPr>
        <w:t xml:space="preserve">. Il est essentiel d’éviter tout arbitraire dans la détermination de la qualification. </w:t>
      </w:r>
    </w:p>
    <w:p w14:paraId="7468CE42" w14:textId="77777777" w:rsidR="005F50F9" w:rsidRPr="0098649C" w:rsidRDefault="005F50F9" w:rsidP="003E7C0F">
      <w:pPr>
        <w:pStyle w:val="CM98"/>
        <w:numPr>
          <w:ilvl w:val="0"/>
          <w:numId w:val="0"/>
        </w:numPr>
        <w:spacing w:after="0"/>
        <w:ind w:left="27" w:firstLine="1107"/>
        <w:jc w:val="both"/>
        <w:outlineLvl w:val="1"/>
        <w:rPr>
          <w:rFonts w:ascii="Arial" w:hAnsi="Arial" w:cs="Arial"/>
          <w:sz w:val="20"/>
          <w:szCs w:val="20"/>
        </w:rPr>
      </w:pPr>
      <w:bookmarkStart w:id="49" w:name="_Toc188773368"/>
      <w:r w:rsidRPr="0098649C">
        <w:rPr>
          <w:rFonts w:ascii="Arial" w:hAnsi="Arial" w:cs="Arial"/>
          <w:b/>
          <w:bCs/>
          <w:sz w:val="20"/>
          <w:szCs w:val="20"/>
        </w:rPr>
        <w:t>Article 30 : Correction des erreurs</w:t>
      </w:r>
      <w:bookmarkEnd w:id="49"/>
    </w:p>
    <w:p w14:paraId="73BDBA7A" w14:textId="77777777" w:rsidR="005F50F9" w:rsidRPr="0098649C" w:rsidRDefault="005F50F9" w:rsidP="003E7C0F">
      <w:pPr>
        <w:pStyle w:val="CM98"/>
        <w:numPr>
          <w:ilvl w:val="0"/>
          <w:numId w:val="0"/>
        </w:numPr>
        <w:ind w:firstLine="709"/>
        <w:jc w:val="both"/>
        <w:rPr>
          <w:rFonts w:ascii="Arial" w:hAnsi="Arial" w:cs="Arial"/>
          <w:sz w:val="20"/>
          <w:szCs w:val="20"/>
        </w:rPr>
      </w:pPr>
      <w:r w:rsidRPr="0098649C">
        <w:rPr>
          <w:rFonts w:ascii="Arial" w:hAnsi="Arial" w:cs="Arial"/>
          <w:b/>
          <w:sz w:val="20"/>
          <w:szCs w:val="20"/>
        </w:rPr>
        <w:t>30.1</w:t>
      </w:r>
      <w:r w:rsidRPr="0098649C">
        <w:rPr>
          <w:rFonts w:ascii="Arial" w:hAnsi="Arial" w:cs="Arial"/>
          <w:sz w:val="20"/>
          <w:szCs w:val="20"/>
        </w:rPr>
        <w:t xml:space="preserve">. </w:t>
      </w:r>
      <w:r w:rsidRPr="0098649C">
        <w:rPr>
          <w:rFonts w:ascii="Arial" w:hAnsi="Arial" w:cs="Arial"/>
          <w:sz w:val="20"/>
          <w:szCs w:val="20"/>
        </w:rPr>
        <w:tab/>
        <w:t xml:space="preserve">La Sous-commission d’analyse vérifiera les offres reconnues conformes pour l’essentiel au Dossier d’Appel d’Offres pour en rectifier les erreurs de calcul éventuelles. La sous-commission d’analyse corrigera les erreurs de la façon suivante : </w:t>
      </w:r>
    </w:p>
    <w:p w14:paraId="50A7C7F1" w14:textId="77777777" w:rsidR="005F50F9" w:rsidRPr="0098649C" w:rsidRDefault="005F50F9" w:rsidP="003E7C0F">
      <w:pPr>
        <w:pStyle w:val="CM106"/>
        <w:spacing w:after="178"/>
        <w:ind w:firstLine="709"/>
        <w:jc w:val="both"/>
        <w:rPr>
          <w:rFonts w:ascii="Arial" w:hAnsi="Arial" w:cs="Arial"/>
          <w:sz w:val="20"/>
          <w:szCs w:val="20"/>
        </w:rPr>
      </w:pPr>
      <w:r w:rsidRPr="0098649C">
        <w:rPr>
          <w:rFonts w:ascii="Arial" w:hAnsi="Arial" w:cs="Arial"/>
          <w:sz w:val="20"/>
          <w:szCs w:val="20"/>
        </w:rPr>
        <w:t>a.</w:t>
      </w:r>
      <w:r w:rsidRPr="0098649C">
        <w:rPr>
          <w:rFonts w:ascii="Arial" w:hAnsi="Arial" w:cs="Arial"/>
          <w:sz w:val="20"/>
          <w:szCs w:val="20"/>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9BA5912" w14:textId="77777777" w:rsidR="005F50F9" w:rsidRPr="0098649C" w:rsidRDefault="005F50F9" w:rsidP="003E7C0F">
      <w:pPr>
        <w:pStyle w:val="Default"/>
        <w:spacing w:after="178"/>
        <w:ind w:firstLine="709"/>
        <w:rPr>
          <w:rFonts w:ascii="Arial" w:hAnsi="Arial" w:cs="Arial"/>
          <w:color w:val="auto"/>
          <w:sz w:val="20"/>
          <w:szCs w:val="20"/>
        </w:rPr>
      </w:pPr>
      <w:r w:rsidRPr="0098649C">
        <w:rPr>
          <w:rFonts w:ascii="Arial" w:hAnsi="Arial" w:cs="Arial"/>
          <w:color w:val="auto"/>
          <w:sz w:val="20"/>
          <w:szCs w:val="20"/>
        </w:rPr>
        <w:t>b.</w:t>
      </w:r>
      <w:r w:rsidRPr="0098649C">
        <w:rPr>
          <w:rFonts w:ascii="Arial" w:hAnsi="Arial" w:cs="Arial"/>
          <w:color w:val="auto"/>
          <w:sz w:val="20"/>
          <w:szCs w:val="20"/>
        </w:rPr>
        <w:tab/>
        <w:t xml:space="preserve">Si le total obtenu par addition ou soustraction des sous totaux n’est pas exact, les sous totaux feront foi et le total sera corrigé ; </w:t>
      </w:r>
    </w:p>
    <w:p w14:paraId="2CF7E7D3" w14:textId="77777777" w:rsidR="005F50F9" w:rsidRPr="0098649C" w:rsidRDefault="005F50F9" w:rsidP="003E7C0F">
      <w:pPr>
        <w:pStyle w:val="Default"/>
        <w:spacing w:after="178"/>
        <w:ind w:firstLine="709"/>
        <w:rPr>
          <w:rFonts w:ascii="Arial" w:hAnsi="Arial" w:cs="Arial"/>
          <w:color w:val="auto"/>
          <w:sz w:val="20"/>
          <w:szCs w:val="20"/>
        </w:rPr>
      </w:pPr>
      <w:r w:rsidRPr="0098649C">
        <w:rPr>
          <w:rFonts w:ascii="Arial" w:hAnsi="Arial" w:cs="Arial"/>
          <w:color w:val="auto"/>
          <w:sz w:val="20"/>
          <w:szCs w:val="20"/>
        </w:rPr>
        <w:t>c.</w:t>
      </w:r>
      <w:r w:rsidRPr="0098649C">
        <w:rPr>
          <w:rFonts w:ascii="Arial" w:hAnsi="Arial" w:cs="Arial"/>
          <w:color w:val="auto"/>
          <w:sz w:val="20"/>
          <w:szCs w:val="20"/>
        </w:rPr>
        <w:tab/>
        <w:t>S’il y a contradiction entre le prix indiqué en lett</w:t>
      </w:r>
      <w:r w:rsidRPr="0098649C">
        <w:rPr>
          <w:rFonts w:ascii="Arial" w:hAnsi="Arial" w:cs="Arial"/>
          <w:color w:val="auto"/>
          <w:sz w:val="20"/>
          <w:szCs w:val="20"/>
        </w:rPr>
        <w:softHyphen/>
        <w:t>res et en chiffres, le montant en lettres fera foi, à moins que ce montant soit lié à une erreur arith</w:t>
      </w:r>
      <w:r w:rsidRPr="0098649C">
        <w:rPr>
          <w:rFonts w:ascii="Arial" w:hAnsi="Arial" w:cs="Arial"/>
          <w:color w:val="auto"/>
          <w:sz w:val="20"/>
          <w:szCs w:val="20"/>
        </w:rPr>
        <w:softHyphen/>
        <w:t xml:space="preserve">métique confirmée par le sous-détail dudit prix, auquel cas le montant en chiffres prévaudra sous réserve des alinéas (a) et (b) ci-dessus. </w:t>
      </w:r>
    </w:p>
    <w:p w14:paraId="3D854CCA" w14:textId="77777777" w:rsidR="005F50F9" w:rsidRPr="0098649C" w:rsidRDefault="005F50F9" w:rsidP="003E7C0F">
      <w:pPr>
        <w:pStyle w:val="CM98"/>
        <w:numPr>
          <w:ilvl w:val="0"/>
          <w:numId w:val="0"/>
        </w:numPr>
        <w:ind w:firstLine="709"/>
        <w:jc w:val="both"/>
        <w:rPr>
          <w:rFonts w:ascii="Arial" w:hAnsi="Arial" w:cs="Arial"/>
          <w:sz w:val="20"/>
          <w:szCs w:val="20"/>
        </w:rPr>
      </w:pPr>
      <w:r w:rsidRPr="0098649C">
        <w:rPr>
          <w:rFonts w:ascii="Arial" w:hAnsi="Arial" w:cs="Arial"/>
          <w:b/>
          <w:sz w:val="20"/>
          <w:szCs w:val="20"/>
        </w:rPr>
        <w:lastRenderedPageBreak/>
        <w:t>30.2</w:t>
      </w:r>
      <w:r w:rsidRPr="0098649C">
        <w:rPr>
          <w:rFonts w:ascii="Arial" w:hAnsi="Arial" w:cs="Arial"/>
          <w:sz w:val="20"/>
          <w:szCs w:val="20"/>
        </w:rPr>
        <w:t xml:space="preserve">. </w:t>
      </w:r>
      <w:r w:rsidRPr="0098649C">
        <w:rPr>
          <w:rFonts w:ascii="Arial" w:hAnsi="Arial" w:cs="Arial"/>
          <w:sz w:val="20"/>
          <w:szCs w:val="20"/>
        </w:rPr>
        <w:tab/>
        <w:t>Le montant figurant dans la Soumission sera corrigé par la Sous-commission d’analyse, conformément à la procédure de correction d’erreurs susmentionnée et, avec la confirma</w:t>
      </w:r>
      <w:r w:rsidRPr="0098649C">
        <w:rPr>
          <w:rFonts w:ascii="Arial" w:hAnsi="Arial" w:cs="Arial"/>
          <w:sz w:val="20"/>
          <w:szCs w:val="20"/>
        </w:rPr>
        <w:softHyphen/>
        <w:t xml:space="preserve">tion du Soumissionnaire, ledit montant sera réputé l’engager. </w:t>
      </w:r>
    </w:p>
    <w:p w14:paraId="3DDFB1A2" w14:textId="77777777" w:rsidR="005F50F9" w:rsidRPr="0098649C" w:rsidRDefault="005F50F9" w:rsidP="003E7C0F">
      <w:pPr>
        <w:pStyle w:val="CM99"/>
        <w:spacing w:after="0"/>
        <w:ind w:firstLine="709"/>
        <w:jc w:val="both"/>
        <w:rPr>
          <w:rFonts w:ascii="Arial" w:hAnsi="Arial" w:cs="Arial"/>
          <w:sz w:val="20"/>
          <w:szCs w:val="20"/>
        </w:rPr>
      </w:pPr>
      <w:r w:rsidRPr="0098649C">
        <w:rPr>
          <w:rFonts w:ascii="Arial" w:hAnsi="Arial" w:cs="Arial"/>
          <w:b/>
          <w:sz w:val="20"/>
          <w:szCs w:val="20"/>
        </w:rPr>
        <w:t>30.3</w:t>
      </w:r>
      <w:r w:rsidRPr="0098649C">
        <w:rPr>
          <w:rFonts w:ascii="Arial" w:hAnsi="Arial" w:cs="Arial"/>
          <w:sz w:val="20"/>
          <w:szCs w:val="20"/>
        </w:rPr>
        <w:t xml:space="preserve">. </w:t>
      </w:r>
      <w:r w:rsidRPr="0098649C">
        <w:rPr>
          <w:rFonts w:ascii="Arial" w:hAnsi="Arial" w:cs="Arial"/>
          <w:sz w:val="20"/>
          <w:szCs w:val="20"/>
        </w:rPr>
        <w:tab/>
        <w:t>Si le Soumissionnaire ayant présenté l’offre évaluée la moins-</w:t>
      </w:r>
      <w:proofErr w:type="spellStart"/>
      <w:r w:rsidRPr="0098649C">
        <w:rPr>
          <w:rFonts w:ascii="Arial" w:hAnsi="Arial" w:cs="Arial"/>
          <w:sz w:val="20"/>
          <w:szCs w:val="20"/>
        </w:rPr>
        <w:t>disante</w:t>
      </w:r>
      <w:proofErr w:type="spellEnd"/>
      <w:r w:rsidRPr="0098649C">
        <w:rPr>
          <w:rFonts w:ascii="Arial" w:hAnsi="Arial" w:cs="Arial"/>
          <w:sz w:val="20"/>
          <w:szCs w:val="20"/>
        </w:rPr>
        <w:t xml:space="preserve">, n’accepte pas les corrections apportées, son offre sera écartée et sa garantie pourra être saisie. </w:t>
      </w:r>
    </w:p>
    <w:p w14:paraId="49AE5BEF" w14:textId="77777777" w:rsidR="005F50F9" w:rsidRPr="0098649C" w:rsidRDefault="005F50F9" w:rsidP="003E7C0F">
      <w:pPr>
        <w:pStyle w:val="CM98"/>
        <w:numPr>
          <w:ilvl w:val="0"/>
          <w:numId w:val="0"/>
        </w:numPr>
        <w:spacing w:after="0"/>
        <w:jc w:val="both"/>
        <w:outlineLvl w:val="1"/>
        <w:rPr>
          <w:rFonts w:ascii="Arial" w:hAnsi="Arial" w:cs="Arial"/>
          <w:b/>
          <w:bCs/>
          <w:sz w:val="20"/>
          <w:szCs w:val="20"/>
        </w:rPr>
      </w:pPr>
      <w:bookmarkStart w:id="50" w:name="_Toc188773369"/>
    </w:p>
    <w:p w14:paraId="4109AFA0" w14:textId="77777777" w:rsidR="005F50F9" w:rsidRPr="0098649C" w:rsidRDefault="005F50F9" w:rsidP="003E7C0F">
      <w:pPr>
        <w:pStyle w:val="CM98"/>
        <w:numPr>
          <w:ilvl w:val="0"/>
          <w:numId w:val="0"/>
        </w:numPr>
        <w:ind w:firstLine="1134"/>
        <w:jc w:val="both"/>
        <w:outlineLvl w:val="1"/>
        <w:rPr>
          <w:rFonts w:ascii="Arial" w:hAnsi="Arial" w:cs="Arial"/>
          <w:sz w:val="20"/>
          <w:szCs w:val="20"/>
        </w:rPr>
      </w:pPr>
      <w:r w:rsidRPr="0098649C">
        <w:rPr>
          <w:rFonts w:ascii="Arial" w:hAnsi="Arial" w:cs="Arial"/>
          <w:b/>
          <w:bCs/>
          <w:sz w:val="20"/>
          <w:szCs w:val="20"/>
        </w:rPr>
        <w:t>Article 31 : Conversion en une seule monnaie</w:t>
      </w:r>
      <w:bookmarkEnd w:id="50"/>
    </w:p>
    <w:p w14:paraId="2BA351C3" w14:textId="77777777" w:rsidR="005F50F9" w:rsidRPr="0098649C" w:rsidRDefault="005F50F9" w:rsidP="003E7C0F">
      <w:pPr>
        <w:pStyle w:val="CM98"/>
        <w:numPr>
          <w:ilvl w:val="0"/>
          <w:numId w:val="0"/>
        </w:numPr>
        <w:ind w:firstLine="709"/>
        <w:jc w:val="both"/>
        <w:rPr>
          <w:rFonts w:ascii="Arial" w:hAnsi="Arial" w:cs="Arial"/>
          <w:sz w:val="20"/>
          <w:szCs w:val="20"/>
        </w:rPr>
      </w:pPr>
      <w:r w:rsidRPr="0098649C">
        <w:rPr>
          <w:rFonts w:ascii="Arial" w:hAnsi="Arial" w:cs="Arial"/>
          <w:b/>
          <w:sz w:val="20"/>
          <w:szCs w:val="20"/>
        </w:rPr>
        <w:t>31.1.</w:t>
      </w:r>
      <w:r w:rsidRPr="0098649C">
        <w:rPr>
          <w:rFonts w:ascii="Arial" w:hAnsi="Arial" w:cs="Arial"/>
          <w:sz w:val="20"/>
          <w:szCs w:val="20"/>
        </w:rPr>
        <w:tab/>
        <w:t xml:space="preserve">Pour faciliter l’évaluation et la comparaison des offres, la sous-commission d’analyse convertira les prix des offres exprimés dans les diverses monnaies dans lesquelles le montant de l’offre est payable en francs CFA. </w:t>
      </w:r>
    </w:p>
    <w:p w14:paraId="33846801"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31.2</w:t>
      </w:r>
      <w:r w:rsidRPr="0098649C">
        <w:rPr>
          <w:rFonts w:ascii="Arial" w:hAnsi="Arial" w:cs="Arial"/>
          <w:sz w:val="20"/>
          <w:szCs w:val="20"/>
        </w:rPr>
        <w:t xml:space="preserve">. </w:t>
      </w:r>
      <w:r w:rsidRPr="0098649C">
        <w:rPr>
          <w:rFonts w:ascii="Arial" w:hAnsi="Arial" w:cs="Arial"/>
          <w:sz w:val="20"/>
          <w:szCs w:val="20"/>
        </w:rPr>
        <w:tab/>
        <w:t xml:space="preserve">La conversion se fera en utilisant le cours vendeur fixé par la Banque des </w:t>
      </w:r>
      <w:proofErr w:type="spellStart"/>
      <w:r w:rsidRPr="0098649C">
        <w:rPr>
          <w:rFonts w:ascii="Arial" w:hAnsi="Arial" w:cs="Arial"/>
          <w:sz w:val="20"/>
          <w:szCs w:val="20"/>
        </w:rPr>
        <w:t>Etats</w:t>
      </w:r>
      <w:proofErr w:type="spellEnd"/>
      <w:r w:rsidRPr="0098649C">
        <w:rPr>
          <w:rFonts w:ascii="Arial" w:hAnsi="Arial" w:cs="Arial"/>
          <w:sz w:val="20"/>
          <w:szCs w:val="20"/>
        </w:rPr>
        <w:t xml:space="preserve"> de l’Afrique Centrale (</w:t>
      </w:r>
      <w:proofErr w:type="spellStart"/>
      <w:r w:rsidRPr="0098649C">
        <w:rPr>
          <w:rFonts w:ascii="Arial" w:hAnsi="Arial" w:cs="Arial"/>
          <w:sz w:val="20"/>
          <w:szCs w:val="20"/>
        </w:rPr>
        <w:t>BEAC</w:t>
      </w:r>
      <w:proofErr w:type="spellEnd"/>
      <w:r w:rsidRPr="0098649C">
        <w:rPr>
          <w:rFonts w:ascii="Arial" w:hAnsi="Arial" w:cs="Arial"/>
          <w:sz w:val="20"/>
          <w:szCs w:val="20"/>
        </w:rPr>
        <w:t xml:space="preserve">), dans les conditions définies par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w:t>
      </w:r>
    </w:p>
    <w:p w14:paraId="7996B0BF" w14:textId="77777777" w:rsidR="005F50F9" w:rsidRPr="0098649C" w:rsidRDefault="005F50F9" w:rsidP="003E7C0F">
      <w:pPr>
        <w:pStyle w:val="CM98"/>
        <w:numPr>
          <w:ilvl w:val="0"/>
          <w:numId w:val="0"/>
        </w:numPr>
        <w:ind w:firstLine="1134"/>
        <w:jc w:val="both"/>
        <w:outlineLvl w:val="1"/>
        <w:rPr>
          <w:rFonts w:ascii="Arial" w:hAnsi="Arial" w:cs="Arial"/>
          <w:sz w:val="20"/>
          <w:szCs w:val="20"/>
        </w:rPr>
      </w:pPr>
      <w:bookmarkStart w:id="51" w:name="_Toc188773370"/>
      <w:r w:rsidRPr="0098649C">
        <w:rPr>
          <w:rFonts w:ascii="Arial" w:hAnsi="Arial" w:cs="Arial"/>
          <w:b/>
          <w:bCs/>
          <w:sz w:val="20"/>
          <w:szCs w:val="20"/>
        </w:rPr>
        <w:t xml:space="preserve">Article 32 : </w:t>
      </w:r>
      <w:proofErr w:type="spellStart"/>
      <w:r w:rsidRPr="0098649C">
        <w:rPr>
          <w:rFonts w:ascii="Arial" w:hAnsi="Arial" w:cs="Arial"/>
          <w:b/>
          <w:bCs/>
          <w:sz w:val="20"/>
          <w:szCs w:val="20"/>
        </w:rPr>
        <w:t>Evaluation</w:t>
      </w:r>
      <w:proofErr w:type="spellEnd"/>
      <w:r w:rsidRPr="0098649C">
        <w:rPr>
          <w:rFonts w:ascii="Arial" w:hAnsi="Arial" w:cs="Arial"/>
          <w:b/>
          <w:bCs/>
          <w:sz w:val="20"/>
          <w:szCs w:val="20"/>
        </w:rPr>
        <w:t xml:space="preserve"> et comparaison des offres au plan financier</w:t>
      </w:r>
      <w:bookmarkEnd w:id="51"/>
    </w:p>
    <w:p w14:paraId="25078D0B" w14:textId="77777777" w:rsidR="005F50F9" w:rsidRPr="0098649C" w:rsidRDefault="005F50F9" w:rsidP="003E7C0F">
      <w:pPr>
        <w:pStyle w:val="CM99"/>
        <w:spacing w:after="178"/>
        <w:ind w:firstLine="567"/>
        <w:jc w:val="both"/>
        <w:rPr>
          <w:rFonts w:ascii="Arial" w:hAnsi="Arial" w:cs="Arial"/>
          <w:sz w:val="20"/>
          <w:szCs w:val="20"/>
        </w:rPr>
      </w:pPr>
      <w:r w:rsidRPr="0098649C">
        <w:rPr>
          <w:rFonts w:ascii="Arial" w:hAnsi="Arial" w:cs="Arial"/>
          <w:b/>
          <w:sz w:val="20"/>
          <w:szCs w:val="20"/>
        </w:rPr>
        <w:t>32.1</w:t>
      </w:r>
      <w:r w:rsidRPr="0098649C">
        <w:rPr>
          <w:rFonts w:ascii="Arial" w:hAnsi="Arial" w:cs="Arial"/>
          <w:sz w:val="20"/>
          <w:szCs w:val="20"/>
        </w:rPr>
        <w:t xml:space="preserve">. </w:t>
      </w:r>
      <w:r w:rsidRPr="0098649C">
        <w:rPr>
          <w:rFonts w:ascii="Arial" w:hAnsi="Arial" w:cs="Arial"/>
          <w:sz w:val="20"/>
          <w:szCs w:val="20"/>
        </w:rPr>
        <w:tab/>
        <w:t xml:space="preserve">Seules les offres reconnues conformes, selon les dispositions de l’article 28 du </w:t>
      </w:r>
      <w:proofErr w:type="spellStart"/>
      <w:r w:rsidRPr="0098649C">
        <w:rPr>
          <w:rFonts w:ascii="Arial" w:hAnsi="Arial" w:cs="Arial"/>
          <w:sz w:val="20"/>
          <w:szCs w:val="20"/>
        </w:rPr>
        <w:t>RGAO</w:t>
      </w:r>
      <w:proofErr w:type="spellEnd"/>
      <w:r w:rsidRPr="0098649C">
        <w:rPr>
          <w:rFonts w:ascii="Arial" w:hAnsi="Arial" w:cs="Arial"/>
          <w:sz w:val="20"/>
          <w:szCs w:val="20"/>
        </w:rPr>
        <w:t>, seront évaluées et comparées par la Sous-</w:t>
      </w:r>
      <w:r w:rsidRPr="0098649C">
        <w:rPr>
          <w:rFonts w:ascii="Arial" w:hAnsi="Arial" w:cs="Arial"/>
          <w:sz w:val="20"/>
          <w:szCs w:val="20"/>
        </w:rPr>
        <w:softHyphen/>
        <w:t xml:space="preserve">commission d’analyse. </w:t>
      </w:r>
    </w:p>
    <w:p w14:paraId="2DBAAA00" w14:textId="77777777" w:rsidR="005F50F9" w:rsidRPr="0098649C" w:rsidRDefault="005F50F9" w:rsidP="003E7C0F">
      <w:pPr>
        <w:pStyle w:val="CM99"/>
        <w:spacing w:after="178"/>
        <w:ind w:firstLine="567"/>
        <w:jc w:val="both"/>
        <w:rPr>
          <w:rFonts w:ascii="Arial" w:hAnsi="Arial" w:cs="Arial"/>
          <w:sz w:val="20"/>
          <w:szCs w:val="20"/>
        </w:rPr>
      </w:pPr>
      <w:r w:rsidRPr="0098649C">
        <w:rPr>
          <w:rFonts w:ascii="Arial" w:hAnsi="Arial" w:cs="Arial"/>
          <w:b/>
          <w:sz w:val="20"/>
          <w:szCs w:val="20"/>
        </w:rPr>
        <w:t>32.2</w:t>
      </w:r>
      <w:r w:rsidRPr="0098649C">
        <w:rPr>
          <w:rFonts w:ascii="Arial" w:hAnsi="Arial" w:cs="Arial"/>
          <w:sz w:val="20"/>
          <w:szCs w:val="20"/>
        </w:rPr>
        <w:t xml:space="preserve">. </w:t>
      </w:r>
      <w:r w:rsidRPr="0098649C">
        <w:rPr>
          <w:rFonts w:ascii="Arial" w:hAnsi="Arial" w:cs="Arial"/>
          <w:sz w:val="20"/>
          <w:szCs w:val="20"/>
        </w:rPr>
        <w:tab/>
        <w:t xml:space="preserve">En évaluant les offres, la sous-commission déterminera pour chaque offre le montant évalué de l’offre en rectifiant son montant comme suit : </w:t>
      </w:r>
    </w:p>
    <w:p w14:paraId="6D189505"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a. </w:t>
      </w:r>
      <w:r w:rsidRPr="0098649C">
        <w:rPr>
          <w:rFonts w:ascii="Arial" w:hAnsi="Arial" w:cs="Arial"/>
          <w:color w:val="auto"/>
          <w:sz w:val="20"/>
          <w:szCs w:val="20"/>
        </w:rPr>
        <w:tab/>
        <w:t xml:space="preserve">En corrigeant toute erreur éventuelle conformément aux dispositions de l’article 30.2 du </w:t>
      </w:r>
      <w:proofErr w:type="spellStart"/>
      <w:r w:rsidRPr="0098649C">
        <w:rPr>
          <w:rFonts w:ascii="Arial" w:hAnsi="Arial" w:cs="Arial"/>
          <w:color w:val="auto"/>
          <w:sz w:val="20"/>
          <w:szCs w:val="20"/>
        </w:rPr>
        <w:t>RGAO</w:t>
      </w:r>
      <w:proofErr w:type="spellEnd"/>
      <w:r w:rsidRPr="0098649C">
        <w:rPr>
          <w:rFonts w:ascii="Arial" w:hAnsi="Arial" w:cs="Arial"/>
          <w:color w:val="auto"/>
          <w:sz w:val="20"/>
          <w:szCs w:val="20"/>
        </w:rPr>
        <w:t xml:space="preserve"> ; </w:t>
      </w:r>
    </w:p>
    <w:p w14:paraId="6319C48B"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b. </w:t>
      </w:r>
      <w:r w:rsidRPr="0098649C">
        <w:rPr>
          <w:rFonts w:ascii="Arial" w:hAnsi="Arial" w:cs="Arial"/>
          <w:color w:val="auto"/>
          <w:sz w:val="20"/>
          <w:szCs w:val="20"/>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spellStart"/>
      <w:r w:rsidRPr="0098649C">
        <w:rPr>
          <w:rFonts w:ascii="Arial" w:hAnsi="Arial" w:cs="Arial"/>
          <w:color w:val="auto"/>
          <w:sz w:val="20"/>
          <w:szCs w:val="20"/>
        </w:rPr>
        <w:t>RPAO</w:t>
      </w:r>
      <w:proofErr w:type="spellEnd"/>
      <w:r w:rsidRPr="0098649C">
        <w:rPr>
          <w:rFonts w:ascii="Arial" w:hAnsi="Arial" w:cs="Arial"/>
          <w:color w:val="auto"/>
          <w:sz w:val="20"/>
          <w:szCs w:val="20"/>
        </w:rPr>
        <w:t xml:space="preserve"> ; </w:t>
      </w:r>
    </w:p>
    <w:p w14:paraId="6E95FFB4"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c.  </w:t>
      </w:r>
      <w:r w:rsidRPr="0098649C">
        <w:rPr>
          <w:rFonts w:ascii="Arial" w:hAnsi="Arial" w:cs="Arial"/>
          <w:color w:val="auto"/>
          <w:sz w:val="20"/>
          <w:szCs w:val="20"/>
        </w:rPr>
        <w:tab/>
        <w:t xml:space="preserve">En convertissant en une seule monnaie le montant résultant des rectifications (a) et (b) ci-dessus, conformément aux dispositions de l’article 31.2 du </w:t>
      </w:r>
      <w:proofErr w:type="spellStart"/>
      <w:r w:rsidRPr="0098649C">
        <w:rPr>
          <w:rFonts w:ascii="Arial" w:hAnsi="Arial" w:cs="Arial"/>
          <w:color w:val="auto"/>
          <w:sz w:val="20"/>
          <w:szCs w:val="20"/>
        </w:rPr>
        <w:t>RGAO</w:t>
      </w:r>
      <w:proofErr w:type="spellEnd"/>
      <w:r w:rsidRPr="0098649C">
        <w:rPr>
          <w:rFonts w:ascii="Arial" w:hAnsi="Arial" w:cs="Arial"/>
          <w:color w:val="auto"/>
          <w:sz w:val="20"/>
          <w:szCs w:val="20"/>
        </w:rPr>
        <w:t xml:space="preserve"> </w:t>
      </w:r>
    </w:p>
    <w:p w14:paraId="0B7F9C39"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d. </w:t>
      </w:r>
      <w:r w:rsidRPr="0098649C">
        <w:rPr>
          <w:rFonts w:ascii="Arial" w:hAnsi="Arial" w:cs="Arial"/>
          <w:color w:val="auto"/>
          <w:sz w:val="20"/>
          <w:szCs w:val="20"/>
        </w:rPr>
        <w:tab/>
        <w:t xml:space="preserve">En ajustant de façon appropriée, sur des bases techniques ou financières, toute autre modification, divergence ou réserve </w:t>
      </w:r>
      <w:proofErr w:type="gramStart"/>
      <w:r w:rsidRPr="0098649C">
        <w:rPr>
          <w:rFonts w:ascii="Arial" w:hAnsi="Arial" w:cs="Arial"/>
          <w:color w:val="auto"/>
          <w:sz w:val="20"/>
          <w:szCs w:val="20"/>
        </w:rPr>
        <w:t>quantifiable;</w:t>
      </w:r>
      <w:proofErr w:type="gramEnd"/>
      <w:r w:rsidRPr="0098649C">
        <w:rPr>
          <w:rFonts w:ascii="Arial" w:hAnsi="Arial" w:cs="Arial"/>
          <w:color w:val="auto"/>
          <w:sz w:val="20"/>
          <w:szCs w:val="20"/>
        </w:rPr>
        <w:t xml:space="preserve"> </w:t>
      </w:r>
    </w:p>
    <w:p w14:paraId="3998E5B0"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e. </w:t>
      </w:r>
      <w:r w:rsidRPr="0098649C">
        <w:rPr>
          <w:rFonts w:ascii="Arial" w:hAnsi="Arial" w:cs="Arial"/>
          <w:color w:val="auto"/>
          <w:sz w:val="20"/>
          <w:szCs w:val="20"/>
        </w:rPr>
        <w:tab/>
        <w:t xml:space="preserve">En prenant en considération les différents délais d’exécution proposés par les soumissionnaires, s’ils sont autorisés par le </w:t>
      </w:r>
      <w:proofErr w:type="spellStart"/>
      <w:r w:rsidRPr="0098649C">
        <w:rPr>
          <w:rFonts w:ascii="Arial" w:hAnsi="Arial" w:cs="Arial"/>
          <w:color w:val="auto"/>
          <w:sz w:val="20"/>
          <w:szCs w:val="20"/>
        </w:rPr>
        <w:t>RPAO</w:t>
      </w:r>
      <w:proofErr w:type="spellEnd"/>
      <w:r w:rsidRPr="0098649C">
        <w:rPr>
          <w:rFonts w:ascii="Arial" w:hAnsi="Arial" w:cs="Arial"/>
          <w:color w:val="auto"/>
          <w:sz w:val="20"/>
          <w:szCs w:val="20"/>
        </w:rPr>
        <w:t xml:space="preserve"> ; </w:t>
      </w:r>
    </w:p>
    <w:p w14:paraId="39B06682"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 f.  </w:t>
      </w:r>
      <w:r w:rsidRPr="0098649C">
        <w:rPr>
          <w:rFonts w:ascii="Arial" w:hAnsi="Arial" w:cs="Arial"/>
          <w:color w:val="auto"/>
          <w:sz w:val="20"/>
          <w:szCs w:val="20"/>
        </w:rPr>
        <w:tab/>
        <w:t xml:space="preserve">Le cas échéant, conformément aux dispositions de l’article 13.2 du </w:t>
      </w:r>
      <w:proofErr w:type="spellStart"/>
      <w:r w:rsidRPr="0098649C">
        <w:rPr>
          <w:rFonts w:ascii="Arial" w:hAnsi="Arial" w:cs="Arial"/>
          <w:color w:val="auto"/>
          <w:sz w:val="20"/>
          <w:szCs w:val="20"/>
        </w:rPr>
        <w:t>RGAO</w:t>
      </w:r>
      <w:proofErr w:type="spellEnd"/>
      <w:r w:rsidRPr="0098649C">
        <w:rPr>
          <w:rFonts w:ascii="Arial" w:hAnsi="Arial" w:cs="Arial"/>
          <w:color w:val="auto"/>
          <w:sz w:val="20"/>
          <w:szCs w:val="20"/>
        </w:rPr>
        <w:t xml:space="preserve"> et du </w:t>
      </w:r>
      <w:proofErr w:type="spellStart"/>
      <w:r w:rsidRPr="0098649C">
        <w:rPr>
          <w:rFonts w:ascii="Arial" w:hAnsi="Arial" w:cs="Arial"/>
          <w:color w:val="auto"/>
          <w:sz w:val="20"/>
          <w:szCs w:val="20"/>
        </w:rPr>
        <w:t>RPAO</w:t>
      </w:r>
      <w:proofErr w:type="spellEnd"/>
      <w:r w:rsidRPr="0098649C">
        <w:rPr>
          <w:rFonts w:ascii="Arial" w:hAnsi="Arial" w:cs="Arial"/>
          <w:color w:val="auto"/>
          <w:sz w:val="20"/>
          <w:szCs w:val="20"/>
        </w:rPr>
        <w:t>, en appliquant les rabais offerts par le Soumissionnaire pour l’attri</w:t>
      </w:r>
      <w:r w:rsidRPr="0098649C">
        <w:rPr>
          <w:rFonts w:ascii="Arial" w:hAnsi="Arial" w:cs="Arial"/>
          <w:color w:val="auto"/>
          <w:sz w:val="20"/>
          <w:szCs w:val="20"/>
        </w:rPr>
        <w:softHyphen/>
        <w:t xml:space="preserve">bution de plus d’un lot, si cet appel d’offres est lancé simultanément pour plusieurs lots ; </w:t>
      </w:r>
    </w:p>
    <w:p w14:paraId="3F594D56" w14:textId="77777777" w:rsidR="005F50F9" w:rsidRPr="0098649C" w:rsidRDefault="005F50F9" w:rsidP="005F50F9">
      <w:pPr>
        <w:pStyle w:val="Default"/>
        <w:spacing w:after="178"/>
        <w:ind w:left="1080" w:hanging="360"/>
        <w:jc w:val="both"/>
        <w:rPr>
          <w:rFonts w:ascii="Arial" w:hAnsi="Arial" w:cs="Arial"/>
          <w:color w:val="auto"/>
          <w:sz w:val="20"/>
          <w:szCs w:val="20"/>
        </w:rPr>
      </w:pPr>
      <w:r w:rsidRPr="0098649C">
        <w:rPr>
          <w:rFonts w:ascii="Arial" w:hAnsi="Arial" w:cs="Arial"/>
          <w:color w:val="auto"/>
          <w:sz w:val="20"/>
          <w:szCs w:val="20"/>
        </w:rPr>
        <w:t xml:space="preserve">g.   Le cas échéant, conformément aux dispositions de l’article 18.3 du </w:t>
      </w:r>
      <w:proofErr w:type="spellStart"/>
      <w:r w:rsidRPr="0098649C">
        <w:rPr>
          <w:rFonts w:ascii="Arial" w:hAnsi="Arial" w:cs="Arial"/>
          <w:color w:val="auto"/>
          <w:sz w:val="20"/>
          <w:szCs w:val="20"/>
        </w:rPr>
        <w:t>RPAO</w:t>
      </w:r>
      <w:proofErr w:type="spellEnd"/>
      <w:r w:rsidRPr="0098649C">
        <w:rPr>
          <w:rFonts w:ascii="Arial" w:hAnsi="Arial" w:cs="Arial"/>
          <w:color w:val="auto"/>
          <w:sz w:val="20"/>
          <w:szCs w:val="20"/>
        </w:rPr>
        <w:t xml:space="preserve"> et aux Spécifications tech</w:t>
      </w:r>
      <w:r w:rsidRPr="0098649C">
        <w:rPr>
          <w:rFonts w:ascii="Arial" w:hAnsi="Arial" w:cs="Arial"/>
          <w:color w:val="auto"/>
          <w:sz w:val="20"/>
          <w:szCs w:val="20"/>
        </w:rPr>
        <w:softHyphen/>
        <w:t xml:space="preserve">niques, les variantes techniques proposées, si elles sont permises, seront évaluées suivant leur mérite propre et indépendamment du fait que le Soumissionnaire aura offert ou non un prix pour la solution technique spécifiée par l’Autorité Contractante dans le </w:t>
      </w:r>
      <w:proofErr w:type="spellStart"/>
      <w:r w:rsidRPr="0098649C">
        <w:rPr>
          <w:rFonts w:ascii="Arial" w:hAnsi="Arial" w:cs="Arial"/>
          <w:color w:val="auto"/>
          <w:sz w:val="20"/>
          <w:szCs w:val="20"/>
        </w:rPr>
        <w:t>RPAO</w:t>
      </w:r>
      <w:proofErr w:type="spellEnd"/>
      <w:r w:rsidRPr="0098649C">
        <w:rPr>
          <w:rFonts w:ascii="Arial" w:hAnsi="Arial" w:cs="Arial"/>
          <w:color w:val="auto"/>
          <w:sz w:val="20"/>
          <w:szCs w:val="20"/>
        </w:rPr>
        <w:t xml:space="preserve">. </w:t>
      </w:r>
    </w:p>
    <w:p w14:paraId="5FF8BA5A"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32.3</w:t>
      </w:r>
      <w:r w:rsidRPr="0098649C">
        <w:rPr>
          <w:rFonts w:ascii="Arial" w:hAnsi="Arial" w:cs="Arial"/>
          <w:sz w:val="20"/>
          <w:szCs w:val="20"/>
        </w:rPr>
        <w:t xml:space="preserve">. </w:t>
      </w:r>
      <w:r w:rsidRPr="0098649C">
        <w:rPr>
          <w:rFonts w:ascii="Arial" w:hAnsi="Arial" w:cs="Arial"/>
          <w:sz w:val="20"/>
          <w:szCs w:val="20"/>
        </w:rPr>
        <w:tab/>
        <w:t xml:space="preserve">L’effet estimé des formules de révision des prix figurant dans les </w:t>
      </w:r>
      <w:proofErr w:type="spellStart"/>
      <w:r w:rsidRPr="0098649C">
        <w:rPr>
          <w:rFonts w:ascii="Arial" w:hAnsi="Arial" w:cs="Arial"/>
          <w:sz w:val="20"/>
          <w:szCs w:val="20"/>
        </w:rPr>
        <w:t>CCAG</w:t>
      </w:r>
      <w:proofErr w:type="spellEnd"/>
      <w:r w:rsidRPr="0098649C">
        <w:rPr>
          <w:rFonts w:ascii="Arial" w:hAnsi="Arial" w:cs="Arial"/>
          <w:sz w:val="20"/>
          <w:szCs w:val="20"/>
        </w:rPr>
        <w:t xml:space="preserve"> et </w:t>
      </w:r>
      <w:proofErr w:type="spellStart"/>
      <w:r w:rsidRPr="0098649C">
        <w:rPr>
          <w:rFonts w:ascii="Arial" w:hAnsi="Arial" w:cs="Arial"/>
          <w:sz w:val="20"/>
          <w:szCs w:val="20"/>
        </w:rPr>
        <w:t>CCAP</w:t>
      </w:r>
      <w:proofErr w:type="spellEnd"/>
      <w:r w:rsidRPr="0098649C">
        <w:rPr>
          <w:rFonts w:ascii="Arial" w:hAnsi="Arial" w:cs="Arial"/>
          <w:sz w:val="20"/>
          <w:szCs w:val="20"/>
        </w:rPr>
        <w:t xml:space="preserve">, appliquées durant la période d’exécution du Marché, ne sera pas pris en considération lors de l’évaluation des offres. </w:t>
      </w:r>
    </w:p>
    <w:p w14:paraId="6411EDED"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32.4</w:t>
      </w:r>
      <w:r w:rsidRPr="0098649C">
        <w:rPr>
          <w:rFonts w:ascii="Arial" w:hAnsi="Arial" w:cs="Arial"/>
          <w:sz w:val="20"/>
          <w:szCs w:val="20"/>
        </w:rPr>
        <w:t xml:space="preserve">. </w:t>
      </w:r>
      <w:r w:rsidRPr="0098649C">
        <w:rPr>
          <w:rFonts w:ascii="Arial" w:hAnsi="Arial" w:cs="Arial"/>
          <w:sz w:val="20"/>
          <w:szCs w:val="20"/>
        </w:rPr>
        <w:tab/>
        <w:t>Si l’offre évaluée la moins-</w:t>
      </w:r>
      <w:proofErr w:type="spellStart"/>
      <w:r w:rsidRPr="0098649C">
        <w:rPr>
          <w:rFonts w:ascii="Arial" w:hAnsi="Arial" w:cs="Arial"/>
          <w:sz w:val="20"/>
          <w:szCs w:val="20"/>
        </w:rPr>
        <w:t>disante</w:t>
      </w:r>
      <w:proofErr w:type="spellEnd"/>
      <w:r w:rsidRPr="0098649C">
        <w:rPr>
          <w:rFonts w:ascii="Arial" w:hAnsi="Arial" w:cs="Arial"/>
          <w:sz w:val="20"/>
          <w:szCs w:val="20"/>
        </w:rPr>
        <w:t xml:space="preserv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w:t>
      </w:r>
      <w:r w:rsidRPr="0098649C">
        <w:rPr>
          <w:rFonts w:ascii="Arial" w:hAnsi="Arial" w:cs="Arial"/>
          <w:sz w:val="20"/>
          <w:szCs w:val="20"/>
        </w:rPr>
        <w:softHyphen/>
        <w:t>sionnaire ne lui semblent pas satisfaisants, l’Autorité Contractante peut rejeter ladite offre avec avis systématique de l’</w:t>
      </w:r>
      <w:proofErr w:type="spellStart"/>
      <w:r w:rsidRPr="0098649C">
        <w:rPr>
          <w:rFonts w:ascii="Arial" w:hAnsi="Arial" w:cs="Arial"/>
          <w:sz w:val="20"/>
          <w:szCs w:val="20"/>
        </w:rPr>
        <w:t>ARMP</w:t>
      </w:r>
      <w:proofErr w:type="spellEnd"/>
      <w:r w:rsidRPr="0098649C">
        <w:rPr>
          <w:rFonts w:ascii="Arial" w:hAnsi="Arial" w:cs="Arial"/>
          <w:sz w:val="20"/>
          <w:szCs w:val="20"/>
        </w:rPr>
        <w:t xml:space="preserve"> en application de la circulaire </w:t>
      </w:r>
      <w:proofErr w:type="spellStart"/>
      <w:r w:rsidRPr="0098649C">
        <w:rPr>
          <w:rFonts w:ascii="Arial" w:hAnsi="Arial" w:cs="Arial"/>
          <w:sz w:val="20"/>
          <w:szCs w:val="20"/>
        </w:rPr>
        <w:t>N°002</w:t>
      </w:r>
      <w:proofErr w:type="spellEnd"/>
      <w:r w:rsidRPr="0098649C">
        <w:rPr>
          <w:rFonts w:ascii="Arial" w:hAnsi="Arial" w:cs="Arial"/>
          <w:sz w:val="20"/>
          <w:szCs w:val="20"/>
        </w:rPr>
        <w:t xml:space="preserve">/CAB/PM du 31/01/2011. </w:t>
      </w:r>
    </w:p>
    <w:p w14:paraId="1EE19822" w14:textId="77777777" w:rsidR="005F50F9" w:rsidRPr="0098649C" w:rsidRDefault="005F50F9" w:rsidP="003E7C0F">
      <w:pPr>
        <w:pStyle w:val="CM98"/>
        <w:numPr>
          <w:ilvl w:val="0"/>
          <w:numId w:val="0"/>
        </w:numPr>
        <w:spacing w:after="0"/>
        <w:ind w:left="1134"/>
        <w:jc w:val="both"/>
        <w:outlineLvl w:val="1"/>
        <w:rPr>
          <w:rFonts w:ascii="Arial" w:hAnsi="Arial" w:cs="Arial"/>
          <w:sz w:val="20"/>
          <w:szCs w:val="20"/>
        </w:rPr>
      </w:pPr>
      <w:bookmarkStart w:id="52" w:name="_Toc188773371"/>
      <w:r w:rsidRPr="0098649C">
        <w:rPr>
          <w:rFonts w:ascii="Arial" w:hAnsi="Arial" w:cs="Arial"/>
          <w:b/>
          <w:bCs/>
          <w:sz w:val="20"/>
          <w:szCs w:val="20"/>
        </w:rPr>
        <w:t>Article 33 : Préférence accordée aux soumis</w:t>
      </w:r>
      <w:r w:rsidRPr="0098649C">
        <w:rPr>
          <w:rFonts w:ascii="Arial" w:hAnsi="Arial" w:cs="Arial"/>
          <w:b/>
          <w:bCs/>
          <w:sz w:val="20"/>
          <w:szCs w:val="20"/>
        </w:rPr>
        <w:softHyphen/>
        <w:t>sionnaires nationaux</w:t>
      </w:r>
      <w:bookmarkEnd w:id="52"/>
    </w:p>
    <w:p w14:paraId="4F960D91" w14:textId="77777777" w:rsidR="005F50F9" w:rsidRPr="0098649C" w:rsidRDefault="005F50F9" w:rsidP="005F50F9">
      <w:pPr>
        <w:pStyle w:val="CM102"/>
        <w:spacing w:after="0"/>
        <w:jc w:val="both"/>
        <w:rPr>
          <w:rFonts w:ascii="Arial" w:hAnsi="Arial" w:cs="Arial"/>
          <w:sz w:val="20"/>
          <w:szCs w:val="20"/>
        </w:rPr>
      </w:pPr>
      <w:r w:rsidRPr="0098649C">
        <w:rPr>
          <w:rFonts w:ascii="Arial" w:hAnsi="Arial" w:cs="Arial"/>
          <w:sz w:val="20"/>
          <w:szCs w:val="20"/>
        </w:rPr>
        <w:lastRenderedPageBreak/>
        <w:t xml:space="preserve">Si cette disposition est mentionnée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les entrepreneurs nationaux peuvent bénéficier d’une marge de préférence nationale telle que prévue par le Code des Marchés Publics aux fins d’évaluation des offres. </w:t>
      </w:r>
    </w:p>
    <w:p w14:paraId="4A935CE0" w14:textId="77777777" w:rsidR="005F50F9" w:rsidRPr="0098649C" w:rsidRDefault="005F50F9" w:rsidP="005F50F9">
      <w:pPr>
        <w:pStyle w:val="CM99"/>
        <w:spacing w:after="0"/>
        <w:jc w:val="center"/>
        <w:outlineLvl w:val="0"/>
        <w:rPr>
          <w:rFonts w:ascii="Arial" w:hAnsi="Arial" w:cs="Arial"/>
          <w:b/>
          <w:bCs/>
          <w:sz w:val="20"/>
          <w:szCs w:val="20"/>
        </w:rPr>
      </w:pPr>
      <w:bookmarkStart w:id="53" w:name="_Toc188773372"/>
    </w:p>
    <w:p w14:paraId="125ED81E" w14:textId="77777777" w:rsidR="005F50F9" w:rsidRPr="0098649C" w:rsidRDefault="005F50F9" w:rsidP="003E7C0F">
      <w:pPr>
        <w:pStyle w:val="CM99"/>
        <w:spacing w:after="0"/>
        <w:ind w:firstLine="1134"/>
        <w:outlineLvl w:val="0"/>
        <w:rPr>
          <w:rFonts w:ascii="Arial" w:hAnsi="Arial" w:cs="Arial"/>
          <w:b/>
          <w:bCs/>
          <w:sz w:val="20"/>
          <w:szCs w:val="20"/>
        </w:rPr>
      </w:pPr>
      <w:r w:rsidRPr="0098649C">
        <w:rPr>
          <w:rFonts w:ascii="Arial" w:hAnsi="Arial" w:cs="Arial"/>
          <w:b/>
          <w:bCs/>
          <w:sz w:val="20"/>
          <w:szCs w:val="20"/>
        </w:rPr>
        <w:t>F. Attribution du Marché</w:t>
      </w:r>
      <w:bookmarkEnd w:id="53"/>
    </w:p>
    <w:p w14:paraId="5B95A919" w14:textId="77777777" w:rsidR="005F50F9" w:rsidRPr="0098649C" w:rsidRDefault="005F50F9" w:rsidP="005F50F9">
      <w:pPr>
        <w:pStyle w:val="Default"/>
        <w:rPr>
          <w:rFonts w:ascii="Arial" w:hAnsi="Arial" w:cs="Arial"/>
          <w:color w:val="auto"/>
          <w:sz w:val="20"/>
          <w:szCs w:val="20"/>
        </w:rPr>
      </w:pPr>
    </w:p>
    <w:p w14:paraId="178518C0" w14:textId="77777777" w:rsidR="005F50F9" w:rsidRPr="0098649C" w:rsidRDefault="005F50F9" w:rsidP="003E7C0F">
      <w:pPr>
        <w:pStyle w:val="CM98"/>
        <w:numPr>
          <w:ilvl w:val="0"/>
          <w:numId w:val="0"/>
        </w:numPr>
        <w:ind w:firstLine="1134"/>
        <w:jc w:val="both"/>
        <w:outlineLvl w:val="1"/>
        <w:rPr>
          <w:rFonts w:ascii="Arial" w:hAnsi="Arial" w:cs="Arial"/>
          <w:sz w:val="20"/>
          <w:szCs w:val="20"/>
        </w:rPr>
      </w:pPr>
      <w:bookmarkStart w:id="54" w:name="_Toc188773373"/>
      <w:r w:rsidRPr="0098649C">
        <w:rPr>
          <w:rFonts w:ascii="Arial" w:hAnsi="Arial" w:cs="Arial"/>
          <w:b/>
          <w:bCs/>
          <w:sz w:val="20"/>
          <w:szCs w:val="20"/>
        </w:rPr>
        <w:t>Article 34 : Attribution</w:t>
      </w:r>
      <w:bookmarkEnd w:id="54"/>
    </w:p>
    <w:p w14:paraId="68132A1B"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34.1.</w:t>
      </w:r>
      <w:r w:rsidRPr="0098649C">
        <w:rPr>
          <w:rFonts w:ascii="Arial" w:hAnsi="Arial" w:cs="Arial"/>
          <w:sz w:val="20"/>
          <w:szCs w:val="20"/>
        </w:rPr>
        <w:tab/>
        <w:t>L’Autorité Contractante attribuera le Marché au Soumissionnaire dont l’offre a été reconnue conforme pour l’essentiel au Dossier d’Appel d’offres et qui dispose des capacités techniques et financières requises pour exé</w:t>
      </w:r>
      <w:r w:rsidRPr="0098649C">
        <w:rPr>
          <w:rFonts w:ascii="Arial" w:hAnsi="Arial" w:cs="Arial"/>
          <w:sz w:val="20"/>
          <w:szCs w:val="20"/>
        </w:rPr>
        <w:softHyphen/>
        <w:t>cuter le Marché de façon satisfaisante et dont l’offre a été évaluée la moins-</w:t>
      </w:r>
      <w:proofErr w:type="spellStart"/>
      <w:r w:rsidRPr="0098649C">
        <w:rPr>
          <w:rFonts w:ascii="Arial" w:hAnsi="Arial" w:cs="Arial"/>
          <w:sz w:val="20"/>
          <w:szCs w:val="20"/>
        </w:rPr>
        <w:t>disante</w:t>
      </w:r>
      <w:proofErr w:type="spellEnd"/>
      <w:r w:rsidRPr="0098649C">
        <w:rPr>
          <w:rFonts w:ascii="Arial" w:hAnsi="Arial" w:cs="Arial"/>
          <w:sz w:val="20"/>
          <w:szCs w:val="20"/>
        </w:rPr>
        <w:t xml:space="preserve"> en incluant le cas échéant les rabais proposés. </w:t>
      </w:r>
    </w:p>
    <w:p w14:paraId="42433C07"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34.2.</w:t>
      </w:r>
      <w:r w:rsidRPr="0098649C">
        <w:rPr>
          <w:rFonts w:ascii="Arial" w:hAnsi="Arial" w:cs="Arial"/>
          <w:sz w:val="20"/>
          <w:szCs w:val="20"/>
        </w:rPr>
        <w:tab/>
        <w:t xml:space="preserve">Si, selon l’Article 13.2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l’appel d’offres porte sur plusieurs lots, l’offre </w:t>
      </w:r>
      <w:proofErr w:type="gramStart"/>
      <w:r w:rsidRPr="0098649C">
        <w:rPr>
          <w:rFonts w:ascii="Arial" w:hAnsi="Arial" w:cs="Arial"/>
          <w:sz w:val="20"/>
          <w:szCs w:val="20"/>
        </w:rPr>
        <w:t>la moins</w:t>
      </w:r>
      <w:proofErr w:type="gramEnd"/>
      <w:r w:rsidRPr="0098649C">
        <w:rPr>
          <w:rFonts w:ascii="Arial" w:hAnsi="Arial" w:cs="Arial"/>
          <w:sz w:val="20"/>
          <w:szCs w:val="20"/>
        </w:rPr>
        <w:t xml:space="preserve"> disant sera déterminée en évaluant ce marché en liaison avec les autres lots à attribuer concurremment, en prenant en compte les rabais offerts par les soumission</w:t>
      </w:r>
      <w:r w:rsidRPr="0098649C">
        <w:rPr>
          <w:rFonts w:ascii="Arial" w:hAnsi="Arial" w:cs="Arial"/>
          <w:sz w:val="20"/>
          <w:szCs w:val="20"/>
        </w:rPr>
        <w:softHyphen/>
        <w:t xml:space="preserve">naires en cas d’attribution de plus d’un lot, ainsi que de leur plan de charges au moment de l’attribution. </w:t>
      </w:r>
      <w:bookmarkStart w:id="55" w:name="_Toc188773374"/>
    </w:p>
    <w:p w14:paraId="2862B9CD" w14:textId="77777777" w:rsidR="005F50F9" w:rsidRPr="0098649C" w:rsidRDefault="005F50F9" w:rsidP="003E7C0F">
      <w:pPr>
        <w:pStyle w:val="CM2"/>
        <w:spacing w:line="240" w:lineRule="auto"/>
        <w:ind w:firstLine="1134"/>
        <w:jc w:val="both"/>
        <w:outlineLvl w:val="1"/>
        <w:rPr>
          <w:rFonts w:ascii="Arial" w:hAnsi="Arial" w:cs="Arial"/>
          <w:sz w:val="20"/>
          <w:szCs w:val="20"/>
        </w:rPr>
      </w:pPr>
      <w:r w:rsidRPr="0098649C">
        <w:rPr>
          <w:rFonts w:ascii="Arial" w:hAnsi="Arial" w:cs="Arial"/>
          <w:b/>
          <w:bCs/>
          <w:sz w:val="20"/>
          <w:szCs w:val="20"/>
        </w:rPr>
        <w:t xml:space="preserve">Article 35 : Droit de </w:t>
      </w:r>
      <w:r w:rsidRPr="0098649C">
        <w:rPr>
          <w:rFonts w:ascii="Arial" w:hAnsi="Arial" w:cs="Arial"/>
          <w:b/>
          <w:sz w:val="20"/>
          <w:szCs w:val="20"/>
        </w:rPr>
        <w:t xml:space="preserve">l’Autorité Contractante </w:t>
      </w:r>
      <w:r w:rsidRPr="0098649C">
        <w:rPr>
          <w:rFonts w:ascii="Arial" w:hAnsi="Arial" w:cs="Arial"/>
          <w:b/>
          <w:bCs/>
          <w:sz w:val="20"/>
          <w:szCs w:val="20"/>
        </w:rPr>
        <w:t>de déclarer un Appel d’Offres infruc</w:t>
      </w:r>
      <w:r w:rsidRPr="0098649C">
        <w:rPr>
          <w:rFonts w:ascii="Arial" w:hAnsi="Arial" w:cs="Arial"/>
          <w:b/>
          <w:bCs/>
          <w:sz w:val="20"/>
          <w:szCs w:val="20"/>
        </w:rPr>
        <w:softHyphen/>
        <w:t>tueux ou d’annuler une procédure</w:t>
      </w:r>
      <w:bookmarkEnd w:id="55"/>
    </w:p>
    <w:p w14:paraId="6E7EBE78" w14:textId="77777777" w:rsidR="005F50F9" w:rsidRPr="0098649C" w:rsidRDefault="005F50F9" w:rsidP="005F50F9">
      <w:pPr>
        <w:pStyle w:val="CM99"/>
        <w:spacing w:before="120" w:after="240"/>
        <w:jc w:val="both"/>
        <w:rPr>
          <w:rFonts w:ascii="Arial" w:hAnsi="Arial" w:cs="Arial"/>
          <w:sz w:val="20"/>
          <w:szCs w:val="20"/>
        </w:rPr>
      </w:pPr>
      <w:r w:rsidRPr="0098649C">
        <w:rPr>
          <w:rFonts w:ascii="Arial" w:hAnsi="Arial" w:cs="Arial"/>
          <w:sz w:val="20"/>
          <w:szCs w:val="20"/>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14:paraId="0F5DE900" w14:textId="77777777" w:rsidR="005F50F9" w:rsidRPr="0098649C" w:rsidRDefault="005F50F9" w:rsidP="003E7C0F">
      <w:pPr>
        <w:pStyle w:val="CM98"/>
        <w:numPr>
          <w:ilvl w:val="0"/>
          <w:numId w:val="0"/>
        </w:numPr>
        <w:spacing w:after="0"/>
        <w:ind w:firstLine="1134"/>
        <w:jc w:val="both"/>
        <w:outlineLvl w:val="1"/>
        <w:rPr>
          <w:rFonts w:ascii="Arial" w:hAnsi="Arial" w:cs="Arial"/>
          <w:sz w:val="20"/>
          <w:szCs w:val="20"/>
        </w:rPr>
      </w:pPr>
      <w:bookmarkStart w:id="56" w:name="_Toc188773375"/>
      <w:r w:rsidRPr="0098649C">
        <w:rPr>
          <w:rFonts w:ascii="Arial" w:hAnsi="Arial" w:cs="Arial"/>
          <w:b/>
          <w:bCs/>
          <w:sz w:val="20"/>
          <w:szCs w:val="20"/>
        </w:rPr>
        <w:t>Article 36 : Notification de l’attribution du marché</w:t>
      </w:r>
      <w:bookmarkEnd w:id="56"/>
    </w:p>
    <w:p w14:paraId="20C04B97" w14:textId="77777777" w:rsidR="005F50F9" w:rsidRPr="0098649C" w:rsidRDefault="005F50F9" w:rsidP="005F50F9">
      <w:pPr>
        <w:pStyle w:val="CM99"/>
        <w:spacing w:after="0"/>
        <w:jc w:val="both"/>
        <w:rPr>
          <w:rFonts w:ascii="Arial" w:hAnsi="Arial" w:cs="Arial"/>
          <w:sz w:val="20"/>
          <w:szCs w:val="20"/>
        </w:rPr>
      </w:pPr>
      <w:r w:rsidRPr="0098649C">
        <w:rPr>
          <w:rFonts w:ascii="Arial" w:hAnsi="Arial" w:cs="Arial"/>
          <w:sz w:val="20"/>
          <w:szCs w:val="20"/>
        </w:rPr>
        <w:t xml:space="preserve">Avant l’expiration du délai de validité des offres fixé par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l’Autorité Contractante notifiera à l’attributaire du Marché par télécopie confirmée par lettre recommandée ou par tout autre moyen que sa soumission a été retenue. Cette lettre indiquera le montant que l’Autorité Contractante paiera à l’Entrepreneur au titre de l’exécution des travaux et le délai d’exécution. </w:t>
      </w:r>
    </w:p>
    <w:p w14:paraId="0C20A83D" w14:textId="77777777" w:rsidR="005F50F9" w:rsidRPr="0098649C" w:rsidRDefault="005F50F9" w:rsidP="003E7C0F">
      <w:pPr>
        <w:pStyle w:val="CM98"/>
        <w:numPr>
          <w:ilvl w:val="0"/>
          <w:numId w:val="0"/>
        </w:numPr>
        <w:ind w:left="1248"/>
        <w:jc w:val="both"/>
        <w:outlineLvl w:val="1"/>
        <w:rPr>
          <w:rFonts w:ascii="Arial" w:hAnsi="Arial" w:cs="Arial"/>
          <w:b/>
          <w:bCs/>
          <w:sz w:val="20"/>
          <w:szCs w:val="20"/>
        </w:rPr>
      </w:pPr>
      <w:bookmarkStart w:id="57" w:name="_Toc188773376"/>
    </w:p>
    <w:p w14:paraId="5BE2F178" w14:textId="77777777" w:rsidR="005F50F9" w:rsidRPr="0098649C" w:rsidRDefault="005F50F9" w:rsidP="003E7C0F">
      <w:pPr>
        <w:pStyle w:val="CM98"/>
        <w:numPr>
          <w:ilvl w:val="0"/>
          <w:numId w:val="0"/>
        </w:numPr>
        <w:ind w:left="1134"/>
        <w:jc w:val="both"/>
        <w:outlineLvl w:val="1"/>
        <w:rPr>
          <w:rFonts w:ascii="Arial" w:hAnsi="Arial" w:cs="Arial"/>
          <w:sz w:val="20"/>
          <w:szCs w:val="20"/>
        </w:rPr>
      </w:pPr>
      <w:r w:rsidRPr="0098649C">
        <w:rPr>
          <w:rFonts w:ascii="Arial" w:hAnsi="Arial" w:cs="Arial"/>
          <w:b/>
          <w:bCs/>
          <w:sz w:val="20"/>
          <w:szCs w:val="20"/>
        </w:rPr>
        <w:t>Article 37 : Publication des résultats d’attri</w:t>
      </w:r>
      <w:r w:rsidRPr="0098649C">
        <w:rPr>
          <w:rFonts w:ascii="Arial" w:hAnsi="Arial" w:cs="Arial"/>
          <w:b/>
          <w:bCs/>
          <w:sz w:val="20"/>
          <w:szCs w:val="20"/>
        </w:rPr>
        <w:softHyphen/>
        <w:t>bution du marché et recours</w:t>
      </w:r>
      <w:bookmarkEnd w:id="57"/>
    </w:p>
    <w:p w14:paraId="2C56631C" w14:textId="77777777" w:rsidR="005F50F9" w:rsidRPr="0098649C" w:rsidRDefault="005F50F9" w:rsidP="003E7C0F">
      <w:pPr>
        <w:pStyle w:val="CM42"/>
        <w:spacing w:after="178" w:line="240" w:lineRule="auto"/>
        <w:ind w:firstLine="709"/>
        <w:jc w:val="both"/>
        <w:rPr>
          <w:rFonts w:ascii="Arial" w:hAnsi="Arial" w:cs="Arial"/>
          <w:sz w:val="20"/>
          <w:szCs w:val="20"/>
        </w:rPr>
      </w:pPr>
      <w:r w:rsidRPr="0098649C">
        <w:rPr>
          <w:rFonts w:ascii="Arial" w:hAnsi="Arial" w:cs="Arial"/>
          <w:b/>
          <w:sz w:val="20"/>
          <w:szCs w:val="20"/>
        </w:rPr>
        <w:t>37.7.</w:t>
      </w:r>
      <w:r w:rsidRPr="0098649C">
        <w:rPr>
          <w:rFonts w:ascii="Arial" w:hAnsi="Arial" w:cs="Arial"/>
          <w:sz w:val="20"/>
          <w:szCs w:val="20"/>
        </w:rPr>
        <w:tab/>
        <w:t>L’Autorité Contractante communique à tout soumissionnaire ou administration concernée, sur requête à lui adressée dans un délai maximal de cinq (5) jours après la publication des résultats d’attribution, le rapport de l’observa</w:t>
      </w:r>
      <w:r w:rsidRPr="0098649C">
        <w:rPr>
          <w:rFonts w:ascii="Arial" w:hAnsi="Arial" w:cs="Arial"/>
          <w:sz w:val="20"/>
          <w:szCs w:val="20"/>
        </w:rPr>
        <w:softHyphen/>
        <w:t xml:space="preserve">teur indépendant ainsi que le procès-verbal de la séance d’attribution du marché y relatif auquel est annexé le rapport d’analyse des offres. </w:t>
      </w:r>
    </w:p>
    <w:p w14:paraId="0924ECD6"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37.2.</w:t>
      </w:r>
      <w:r w:rsidRPr="0098649C">
        <w:rPr>
          <w:rFonts w:ascii="Arial" w:hAnsi="Arial" w:cs="Arial"/>
          <w:sz w:val="20"/>
          <w:szCs w:val="20"/>
        </w:rPr>
        <w:tab/>
        <w:t xml:space="preserve">L’Autorité Contractante est </w:t>
      </w:r>
      <w:proofErr w:type="gramStart"/>
      <w:r w:rsidRPr="0098649C">
        <w:rPr>
          <w:rFonts w:ascii="Arial" w:hAnsi="Arial" w:cs="Arial"/>
          <w:sz w:val="20"/>
          <w:szCs w:val="20"/>
        </w:rPr>
        <w:t>tenu</w:t>
      </w:r>
      <w:proofErr w:type="gramEnd"/>
      <w:r w:rsidRPr="0098649C">
        <w:rPr>
          <w:rFonts w:ascii="Arial" w:hAnsi="Arial" w:cs="Arial"/>
          <w:sz w:val="20"/>
          <w:szCs w:val="20"/>
        </w:rPr>
        <w:t xml:space="preserve"> de communiquer les motifs de rejet des offres des sou</w:t>
      </w:r>
      <w:r w:rsidRPr="0098649C">
        <w:rPr>
          <w:rFonts w:ascii="Arial" w:hAnsi="Arial" w:cs="Arial"/>
          <w:sz w:val="20"/>
          <w:szCs w:val="20"/>
        </w:rPr>
        <w:softHyphen/>
        <w:t xml:space="preserve">missionnaires concernés qui en font la demande. </w:t>
      </w:r>
    </w:p>
    <w:p w14:paraId="689E820A"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37.3.</w:t>
      </w:r>
      <w:r w:rsidRPr="0098649C">
        <w:rPr>
          <w:rFonts w:ascii="Arial" w:hAnsi="Arial" w:cs="Arial"/>
          <w:sz w:val="20"/>
          <w:szCs w:val="20"/>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23EFB198"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b/>
          <w:sz w:val="20"/>
          <w:szCs w:val="20"/>
        </w:rPr>
        <w:t>37.4.</w:t>
      </w:r>
      <w:r w:rsidRPr="0098649C">
        <w:rPr>
          <w:rFonts w:ascii="Arial" w:hAnsi="Arial" w:cs="Arial"/>
          <w:sz w:val="20"/>
          <w:szCs w:val="20"/>
        </w:rPr>
        <w:tab/>
        <w:t>En cas de recours, il doit être adressé à l’au</w:t>
      </w:r>
      <w:r w:rsidRPr="0098649C">
        <w:rPr>
          <w:rFonts w:ascii="Arial" w:hAnsi="Arial" w:cs="Arial"/>
          <w:sz w:val="20"/>
          <w:szCs w:val="20"/>
        </w:rPr>
        <w:softHyphen/>
        <w:t xml:space="preserve">torité chargée des marchés publics, avec copies à l’organisme chargé de la régulation des marchés publics, à l’Autorité Contractante et au président de la commission de passation des marchés. </w:t>
      </w:r>
    </w:p>
    <w:p w14:paraId="3D7CE6A4" w14:textId="77777777" w:rsidR="005F50F9" w:rsidRPr="0098649C" w:rsidRDefault="005F50F9" w:rsidP="003E7C0F">
      <w:pPr>
        <w:pStyle w:val="CM99"/>
        <w:spacing w:after="178"/>
        <w:ind w:firstLine="709"/>
        <w:jc w:val="both"/>
        <w:rPr>
          <w:rFonts w:ascii="Arial" w:hAnsi="Arial" w:cs="Arial"/>
          <w:sz w:val="20"/>
          <w:szCs w:val="20"/>
        </w:rPr>
      </w:pPr>
      <w:r w:rsidRPr="0098649C">
        <w:rPr>
          <w:rFonts w:ascii="Arial" w:hAnsi="Arial" w:cs="Arial"/>
          <w:sz w:val="20"/>
          <w:szCs w:val="20"/>
        </w:rPr>
        <w:t xml:space="preserve">Il doit intervenir dans un délai maximum de cinq (05) jours ouvrables après la publication des résultats. </w:t>
      </w:r>
    </w:p>
    <w:p w14:paraId="7BA8F3EC" w14:textId="77777777" w:rsidR="005F50F9" w:rsidRPr="0098649C" w:rsidRDefault="005F50F9" w:rsidP="003E7C0F">
      <w:pPr>
        <w:pStyle w:val="CM98"/>
        <w:numPr>
          <w:ilvl w:val="0"/>
          <w:numId w:val="0"/>
        </w:numPr>
        <w:spacing w:after="120"/>
        <w:ind w:firstLine="1134"/>
        <w:jc w:val="both"/>
        <w:outlineLvl w:val="1"/>
        <w:rPr>
          <w:rFonts w:ascii="Arial" w:hAnsi="Arial" w:cs="Arial"/>
          <w:sz w:val="20"/>
          <w:szCs w:val="20"/>
        </w:rPr>
      </w:pPr>
      <w:bookmarkStart w:id="58" w:name="_Toc188773377"/>
      <w:r w:rsidRPr="0098649C">
        <w:rPr>
          <w:rFonts w:ascii="Arial" w:hAnsi="Arial" w:cs="Arial"/>
          <w:b/>
          <w:bCs/>
          <w:sz w:val="20"/>
          <w:szCs w:val="20"/>
        </w:rPr>
        <w:t>Article 38 : Signature du marché</w:t>
      </w:r>
      <w:bookmarkEnd w:id="58"/>
    </w:p>
    <w:p w14:paraId="1BA2967A"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38.1</w:t>
      </w:r>
      <w:r w:rsidRPr="0098649C">
        <w:rPr>
          <w:rFonts w:ascii="Arial" w:hAnsi="Arial" w:cs="Arial"/>
          <w:sz w:val="20"/>
          <w:szCs w:val="20"/>
        </w:rPr>
        <w:t xml:space="preserve">. </w:t>
      </w:r>
      <w:r w:rsidRPr="0098649C">
        <w:rPr>
          <w:rFonts w:ascii="Arial" w:hAnsi="Arial" w:cs="Arial"/>
          <w:sz w:val="20"/>
          <w:szCs w:val="20"/>
        </w:rPr>
        <w:tab/>
        <w:t xml:space="preserve">Après publication des résultats, le projet de marché souscrit par l’attributaire est soumis à la Commission de Passation des Marchés compétente, pour adoption. </w:t>
      </w:r>
    </w:p>
    <w:p w14:paraId="477395F8"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t>38.2</w:t>
      </w:r>
      <w:r w:rsidRPr="0098649C">
        <w:rPr>
          <w:rFonts w:ascii="Arial" w:hAnsi="Arial" w:cs="Arial"/>
          <w:sz w:val="20"/>
          <w:szCs w:val="20"/>
        </w:rPr>
        <w:t xml:space="preserve">. </w:t>
      </w:r>
      <w:r w:rsidRPr="0098649C">
        <w:rPr>
          <w:rFonts w:ascii="Arial" w:hAnsi="Arial" w:cs="Arial"/>
          <w:sz w:val="20"/>
          <w:szCs w:val="20"/>
        </w:rPr>
        <w:tab/>
        <w:t xml:space="preserve">L’Autorité Contractante dispose d’un délai de sept (07) jours pour la signature du marché à compter de la date de réception du projet de marché adopté par la commission des marchés compétente et souscrit par l’attributaire. </w:t>
      </w:r>
    </w:p>
    <w:p w14:paraId="384D2828" w14:textId="77777777" w:rsidR="005F50F9" w:rsidRPr="0098649C" w:rsidRDefault="005F50F9" w:rsidP="003E7C0F">
      <w:pPr>
        <w:pStyle w:val="CM99"/>
        <w:ind w:firstLine="709"/>
        <w:jc w:val="both"/>
        <w:rPr>
          <w:rFonts w:ascii="Arial" w:hAnsi="Arial" w:cs="Arial"/>
          <w:sz w:val="20"/>
          <w:szCs w:val="20"/>
        </w:rPr>
      </w:pPr>
      <w:r w:rsidRPr="0098649C">
        <w:rPr>
          <w:rFonts w:ascii="Arial" w:hAnsi="Arial" w:cs="Arial"/>
          <w:b/>
          <w:sz w:val="20"/>
          <w:szCs w:val="20"/>
        </w:rPr>
        <w:lastRenderedPageBreak/>
        <w:t>38.3.</w:t>
      </w:r>
      <w:r w:rsidRPr="0098649C">
        <w:rPr>
          <w:rFonts w:ascii="Arial" w:hAnsi="Arial" w:cs="Arial"/>
          <w:sz w:val="20"/>
          <w:szCs w:val="20"/>
        </w:rPr>
        <w:tab/>
        <w:t xml:space="preserve">Le marché doit être notifié à son titulaire dans les cinq (5) jours qui suivent la date de sa signature. </w:t>
      </w:r>
    </w:p>
    <w:p w14:paraId="030A50F0" w14:textId="77777777" w:rsidR="005F50F9" w:rsidRPr="0098649C" w:rsidRDefault="005F50F9" w:rsidP="008504A8">
      <w:pPr>
        <w:pStyle w:val="CM98"/>
        <w:numPr>
          <w:ilvl w:val="0"/>
          <w:numId w:val="0"/>
        </w:numPr>
        <w:spacing w:after="0"/>
        <w:ind w:firstLine="709"/>
        <w:jc w:val="both"/>
        <w:outlineLvl w:val="1"/>
        <w:rPr>
          <w:rFonts w:ascii="Arial" w:hAnsi="Arial" w:cs="Arial"/>
          <w:sz w:val="20"/>
          <w:szCs w:val="20"/>
        </w:rPr>
      </w:pPr>
      <w:bookmarkStart w:id="59" w:name="_Toc188773378"/>
      <w:r w:rsidRPr="0098649C">
        <w:rPr>
          <w:rFonts w:ascii="Arial" w:hAnsi="Arial" w:cs="Arial"/>
          <w:b/>
          <w:bCs/>
          <w:sz w:val="20"/>
          <w:szCs w:val="20"/>
        </w:rPr>
        <w:t>Article 39 : Cautionnement définitif</w:t>
      </w:r>
      <w:bookmarkEnd w:id="59"/>
    </w:p>
    <w:p w14:paraId="3DCFC8D3" w14:textId="77777777" w:rsidR="005F50F9" w:rsidRPr="0098649C" w:rsidRDefault="005F50F9" w:rsidP="003E7C0F">
      <w:pPr>
        <w:pStyle w:val="CM122"/>
        <w:spacing w:after="0"/>
        <w:ind w:firstLine="709"/>
        <w:jc w:val="both"/>
        <w:rPr>
          <w:rFonts w:ascii="Arial" w:hAnsi="Arial" w:cs="Arial"/>
          <w:sz w:val="20"/>
          <w:szCs w:val="20"/>
        </w:rPr>
      </w:pPr>
      <w:r w:rsidRPr="0098649C">
        <w:rPr>
          <w:rFonts w:ascii="Arial" w:hAnsi="Arial" w:cs="Arial"/>
          <w:b/>
          <w:sz w:val="20"/>
          <w:szCs w:val="20"/>
        </w:rPr>
        <w:t>39.1.</w:t>
      </w:r>
      <w:r w:rsidRPr="0098649C">
        <w:rPr>
          <w:rFonts w:ascii="Arial" w:hAnsi="Arial" w:cs="Arial"/>
          <w:sz w:val="20"/>
          <w:szCs w:val="20"/>
        </w:rPr>
        <w:tab/>
        <w:t xml:space="preserve">Dans les vingt (20) jours suivant la notification du marché par l’Autorité Contractante, l’entrepreneur fournira à l’Autorité Contractante un cautionnement définitif, sous la forme stipulée dans le </w:t>
      </w:r>
      <w:proofErr w:type="spellStart"/>
      <w:r w:rsidRPr="0098649C">
        <w:rPr>
          <w:rFonts w:ascii="Arial" w:hAnsi="Arial" w:cs="Arial"/>
          <w:sz w:val="20"/>
          <w:szCs w:val="20"/>
        </w:rPr>
        <w:t>RPAO</w:t>
      </w:r>
      <w:proofErr w:type="spellEnd"/>
      <w:r w:rsidRPr="0098649C">
        <w:rPr>
          <w:rFonts w:ascii="Arial" w:hAnsi="Arial" w:cs="Arial"/>
          <w:sz w:val="20"/>
          <w:szCs w:val="20"/>
        </w:rPr>
        <w:t xml:space="preserve">, conformément au modèle fourni dans le Dossier d’Appel d’Offres. </w:t>
      </w:r>
    </w:p>
    <w:p w14:paraId="675824FD" w14:textId="0FD6DB93" w:rsidR="005F50F9" w:rsidRPr="0098649C" w:rsidRDefault="005F50F9" w:rsidP="003E7C0F">
      <w:pPr>
        <w:pStyle w:val="Default"/>
        <w:spacing w:after="240"/>
        <w:ind w:firstLine="709"/>
        <w:jc w:val="both"/>
        <w:rPr>
          <w:rFonts w:ascii="Arial" w:hAnsi="Arial" w:cs="Arial"/>
          <w:color w:val="auto"/>
          <w:sz w:val="20"/>
          <w:szCs w:val="20"/>
        </w:rPr>
      </w:pPr>
      <w:r w:rsidRPr="0098649C">
        <w:rPr>
          <w:rFonts w:ascii="Arial" w:hAnsi="Arial" w:cs="Arial"/>
          <w:b/>
          <w:color w:val="auto"/>
          <w:sz w:val="20"/>
          <w:szCs w:val="20"/>
        </w:rPr>
        <w:t>39.2</w:t>
      </w:r>
      <w:r w:rsidRPr="0098649C">
        <w:rPr>
          <w:rFonts w:ascii="Arial" w:hAnsi="Arial" w:cs="Arial"/>
          <w:color w:val="auto"/>
          <w:sz w:val="20"/>
          <w:szCs w:val="20"/>
        </w:rPr>
        <w:t xml:space="preserve">. </w:t>
      </w:r>
      <w:r w:rsidRPr="0098649C">
        <w:rPr>
          <w:rFonts w:ascii="Arial" w:hAnsi="Arial" w:cs="Arial"/>
          <w:color w:val="auto"/>
          <w:sz w:val="20"/>
          <w:szCs w:val="20"/>
        </w:rPr>
        <w:tab/>
        <w:t>Le cautionnement dont le taux varie entre 2 et 5% du montant du marché, peut être remplacé par la garantie d’une</w:t>
      </w:r>
      <w:r w:rsidR="008504A8" w:rsidRPr="0098649C">
        <w:rPr>
          <w:rFonts w:ascii="Arial" w:hAnsi="Arial" w:cs="Arial"/>
          <w:color w:val="auto"/>
          <w:sz w:val="20"/>
          <w:szCs w:val="20"/>
        </w:rPr>
        <w:t xml:space="preserve"> </w:t>
      </w:r>
      <w:r w:rsidRPr="0098649C">
        <w:rPr>
          <w:rFonts w:ascii="Arial" w:hAnsi="Arial" w:cs="Arial"/>
          <w:color w:val="auto"/>
          <w:sz w:val="20"/>
          <w:szCs w:val="20"/>
        </w:rPr>
        <w:t>caution d’un établissement bancaire agréé conformément aux textes en vigueur, et émise au profit de l’Autorité Contractante ou par une caution personnelle et solidaire.</w:t>
      </w:r>
    </w:p>
    <w:p w14:paraId="3B8FE2B0" w14:textId="77777777" w:rsidR="005F50F9" w:rsidRPr="0098649C" w:rsidRDefault="005F50F9" w:rsidP="003E7C0F">
      <w:pPr>
        <w:pStyle w:val="Default"/>
        <w:spacing w:after="240"/>
        <w:ind w:firstLine="709"/>
        <w:jc w:val="both"/>
        <w:rPr>
          <w:rFonts w:ascii="Arial" w:hAnsi="Arial" w:cs="Arial"/>
          <w:color w:val="auto"/>
          <w:sz w:val="20"/>
          <w:szCs w:val="20"/>
        </w:rPr>
      </w:pPr>
      <w:r w:rsidRPr="0098649C">
        <w:rPr>
          <w:rFonts w:ascii="Arial" w:hAnsi="Arial" w:cs="Arial"/>
          <w:b/>
          <w:color w:val="auto"/>
          <w:sz w:val="20"/>
          <w:szCs w:val="20"/>
        </w:rPr>
        <w:t>39.3</w:t>
      </w:r>
      <w:r w:rsidRPr="0098649C">
        <w:rPr>
          <w:rFonts w:ascii="Arial" w:hAnsi="Arial" w:cs="Arial"/>
          <w:color w:val="auto"/>
          <w:sz w:val="20"/>
          <w:szCs w:val="20"/>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19F85F8B" w14:textId="77777777" w:rsidR="005F50F9" w:rsidRPr="0098649C" w:rsidRDefault="005F50F9" w:rsidP="003E7C0F">
      <w:pPr>
        <w:pStyle w:val="Default"/>
        <w:ind w:firstLine="709"/>
        <w:jc w:val="both"/>
        <w:rPr>
          <w:rFonts w:ascii="Arial" w:hAnsi="Arial" w:cs="Arial"/>
          <w:color w:val="auto"/>
          <w:sz w:val="20"/>
          <w:szCs w:val="20"/>
        </w:rPr>
      </w:pPr>
      <w:r w:rsidRPr="0098649C">
        <w:rPr>
          <w:rFonts w:ascii="Arial" w:hAnsi="Arial" w:cs="Arial"/>
          <w:b/>
          <w:color w:val="auto"/>
          <w:sz w:val="20"/>
          <w:szCs w:val="20"/>
        </w:rPr>
        <w:t>39.4.</w:t>
      </w:r>
      <w:r w:rsidRPr="0098649C">
        <w:rPr>
          <w:rFonts w:ascii="Arial" w:hAnsi="Arial" w:cs="Arial"/>
          <w:color w:val="auto"/>
          <w:sz w:val="20"/>
          <w:szCs w:val="20"/>
        </w:rPr>
        <w:t xml:space="preserve"> L’absence de production du cautionnement définitif dans les délais prescrits est susceptible de donner lieu à la résiliation du marché dans les conditions prévues dans le </w:t>
      </w:r>
      <w:proofErr w:type="spellStart"/>
      <w:r w:rsidRPr="0098649C">
        <w:rPr>
          <w:rFonts w:ascii="Arial" w:hAnsi="Arial" w:cs="Arial"/>
          <w:color w:val="auto"/>
          <w:sz w:val="20"/>
          <w:szCs w:val="20"/>
        </w:rPr>
        <w:t>CCAG</w:t>
      </w:r>
      <w:proofErr w:type="spellEnd"/>
      <w:r w:rsidRPr="0098649C">
        <w:rPr>
          <w:rFonts w:ascii="Arial" w:hAnsi="Arial" w:cs="Arial"/>
          <w:color w:val="auto"/>
          <w:sz w:val="20"/>
          <w:szCs w:val="20"/>
        </w:rPr>
        <w:t>.</w:t>
      </w:r>
    </w:p>
    <w:p w14:paraId="5D05159A" w14:textId="77777777" w:rsidR="003E7C0F" w:rsidRDefault="005F50F9" w:rsidP="005F50F9">
      <w:pPr>
        <w:tabs>
          <w:tab w:val="left" w:pos="1655"/>
        </w:tabs>
        <w:sectPr w:rsidR="003E7C0F" w:rsidSect="008504A8">
          <w:footerReference w:type="default" r:id="rId11"/>
          <w:pgSz w:w="12240" w:h="15840"/>
          <w:pgMar w:top="851" w:right="1417" w:bottom="851" w:left="1417" w:header="708" w:footer="708" w:gutter="0"/>
          <w:cols w:space="708"/>
          <w:docGrid w:linePitch="360"/>
        </w:sectPr>
      </w:pPr>
      <w:r w:rsidRPr="00C426F9">
        <w:tab/>
      </w:r>
    </w:p>
    <w:p w14:paraId="37C5B599" w14:textId="77777777" w:rsidR="005F50F9" w:rsidRDefault="003E7C0F" w:rsidP="005F50F9">
      <w:pPr>
        <w:tabs>
          <w:tab w:val="left" w:pos="1655"/>
        </w:tabs>
      </w:pPr>
      <w:r w:rsidRPr="00C426F9">
        <w:rPr>
          <w:noProof/>
          <w:lang w:eastAsia="fr-FR"/>
        </w:rPr>
        <w:lastRenderedPageBreak/>
        <mc:AlternateContent>
          <mc:Choice Requires="wps">
            <w:drawing>
              <wp:anchor distT="0" distB="0" distL="114300" distR="114300" simplePos="0" relativeHeight="251694080" behindDoc="1" locked="0" layoutInCell="1" allowOverlap="1" wp14:anchorId="750062CD" wp14:editId="3DAFD0DE">
                <wp:simplePos x="0" y="0"/>
                <wp:positionH relativeFrom="column">
                  <wp:posOffset>402078</wp:posOffset>
                </wp:positionH>
                <wp:positionV relativeFrom="paragraph">
                  <wp:posOffset>3471555</wp:posOffset>
                </wp:positionV>
                <wp:extent cx="5086350" cy="869315"/>
                <wp:effectExtent l="19050" t="19050" r="38100" b="45085"/>
                <wp:wrapNone/>
                <wp:docPr id="53954768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037709BD" w14:textId="77777777" w:rsidR="00BB52D9" w:rsidRPr="00C426F9" w:rsidRDefault="00BB52D9" w:rsidP="003E7C0F">
                            <w:pPr>
                              <w:spacing w:after="0"/>
                              <w:jc w:val="center"/>
                              <w:rPr>
                                <w:rFonts w:ascii="Arial" w:hAnsi="Arial" w:cs="Arial"/>
                                <w:b/>
                                <w:bCs/>
                                <w:sz w:val="28"/>
                                <w:szCs w:val="28"/>
                              </w:rPr>
                            </w:pPr>
                          </w:p>
                          <w:p w14:paraId="08BD53D5" w14:textId="1DEBDEA5" w:rsidR="00BB52D9" w:rsidRPr="00C426F9" w:rsidRDefault="00BB52D9" w:rsidP="003E7C0F">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w:t>
                            </w:r>
                            <w:r>
                              <w:rPr>
                                <w:rFonts w:ascii="Arial" w:hAnsi="Arial" w:cs="Arial"/>
                                <w:b/>
                                <w:bCs/>
                                <w:sz w:val="28"/>
                                <w:szCs w:val="28"/>
                              </w:rPr>
                              <w:t>3</w:t>
                            </w:r>
                            <w:proofErr w:type="spellEnd"/>
                            <w:r w:rsidRPr="00C426F9">
                              <w:rPr>
                                <w:rFonts w:ascii="Arial" w:hAnsi="Arial" w:cs="Arial"/>
                                <w:b/>
                                <w:bCs/>
                                <w:sz w:val="28"/>
                                <w:szCs w:val="28"/>
                              </w:rPr>
                              <w:t xml:space="preserve"> : </w:t>
                            </w:r>
                            <w:r w:rsidRPr="003E7C0F">
                              <w:rPr>
                                <w:rFonts w:ascii="Arial" w:hAnsi="Arial" w:cs="Arial"/>
                                <w:b/>
                                <w:bCs/>
                                <w:sz w:val="28"/>
                                <w:szCs w:val="28"/>
                              </w:rPr>
                              <w:t>RÈGLEMENT PARTICULIER DE L’APPEL D’OFFRES (</w:t>
                            </w:r>
                            <w:proofErr w:type="spellStart"/>
                            <w:r w:rsidRPr="003E7C0F">
                              <w:rPr>
                                <w:rFonts w:ascii="Arial" w:hAnsi="Arial" w:cs="Arial"/>
                                <w:b/>
                                <w:bCs/>
                                <w:sz w:val="28"/>
                                <w:szCs w:val="28"/>
                              </w:rPr>
                              <w:t>RPAO</w:t>
                            </w:r>
                            <w:proofErr w:type="spellEnd"/>
                            <w:r w:rsidRPr="003E7C0F">
                              <w:rPr>
                                <w:rFonts w:ascii="Arial" w:hAnsi="Arial" w:cs="Arial"/>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62CD" id="_x0000_s1029" style="position:absolute;margin-left:31.65pt;margin-top:273.35pt;width:400.5pt;height:68.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" strokeweight="4.5pt">
                <v:stroke linestyle="thinThick"/>
                <v:textbox>
                  <w:txbxContent>
                    <w:p w14:paraId="037709BD" w14:textId="77777777" w:rsidR="00BB52D9" w:rsidRPr="00C426F9" w:rsidRDefault="00BB52D9" w:rsidP="003E7C0F">
                      <w:pPr>
                        <w:spacing w:after="0"/>
                        <w:jc w:val="center"/>
                        <w:rPr>
                          <w:rFonts w:ascii="Arial" w:hAnsi="Arial" w:cs="Arial"/>
                          <w:b/>
                          <w:bCs/>
                          <w:sz w:val="28"/>
                          <w:szCs w:val="28"/>
                        </w:rPr>
                      </w:pPr>
                    </w:p>
                    <w:p w14:paraId="08BD53D5" w14:textId="1DEBDEA5" w:rsidR="00BB52D9" w:rsidRPr="00C426F9" w:rsidRDefault="00BB52D9" w:rsidP="003E7C0F">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w:t>
                      </w:r>
                      <w:r>
                        <w:rPr>
                          <w:rFonts w:ascii="Arial" w:hAnsi="Arial" w:cs="Arial"/>
                          <w:b/>
                          <w:bCs/>
                          <w:sz w:val="28"/>
                          <w:szCs w:val="28"/>
                        </w:rPr>
                        <w:t>3</w:t>
                      </w:r>
                      <w:proofErr w:type="spellEnd"/>
                      <w:r w:rsidRPr="00C426F9">
                        <w:rPr>
                          <w:rFonts w:ascii="Arial" w:hAnsi="Arial" w:cs="Arial"/>
                          <w:b/>
                          <w:bCs/>
                          <w:sz w:val="28"/>
                          <w:szCs w:val="28"/>
                        </w:rPr>
                        <w:t xml:space="preserve"> : </w:t>
                      </w:r>
                      <w:r w:rsidRPr="003E7C0F">
                        <w:rPr>
                          <w:rFonts w:ascii="Arial" w:hAnsi="Arial" w:cs="Arial"/>
                          <w:b/>
                          <w:bCs/>
                          <w:sz w:val="28"/>
                          <w:szCs w:val="28"/>
                        </w:rPr>
                        <w:t>RÈGLEMENT PARTICULIER DE L’APPEL D’OFFRES (</w:t>
                      </w:r>
                      <w:proofErr w:type="spellStart"/>
                      <w:r w:rsidRPr="003E7C0F">
                        <w:rPr>
                          <w:rFonts w:ascii="Arial" w:hAnsi="Arial" w:cs="Arial"/>
                          <w:b/>
                          <w:bCs/>
                          <w:sz w:val="28"/>
                          <w:szCs w:val="28"/>
                        </w:rPr>
                        <w:t>RPAO</w:t>
                      </w:r>
                      <w:proofErr w:type="spellEnd"/>
                      <w:r w:rsidRPr="003E7C0F">
                        <w:rPr>
                          <w:rFonts w:ascii="Arial" w:hAnsi="Arial" w:cs="Arial"/>
                          <w:b/>
                          <w:bCs/>
                          <w:sz w:val="28"/>
                          <w:szCs w:val="28"/>
                        </w:rPr>
                        <w:t>)</w:t>
                      </w:r>
                    </w:p>
                  </w:txbxContent>
                </v:textbox>
              </v:rect>
            </w:pict>
          </mc:Fallback>
        </mc:AlternateContent>
      </w:r>
    </w:p>
    <w:p w14:paraId="11CA7130" w14:textId="77777777" w:rsidR="003E7C0F" w:rsidRPr="003E7C0F" w:rsidRDefault="003E7C0F" w:rsidP="003E7C0F"/>
    <w:p w14:paraId="20D838BC" w14:textId="77777777" w:rsidR="003E7C0F" w:rsidRPr="003E7C0F" w:rsidRDefault="003E7C0F" w:rsidP="003E7C0F"/>
    <w:p w14:paraId="4024D6FA" w14:textId="77777777" w:rsidR="003E7C0F" w:rsidRPr="003E7C0F" w:rsidRDefault="003E7C0F" w:rsidP="003E7C0F"/>
    <w:p w14:paraId="2D8D7730" w14:textId="77777777" w:rsidR="003E7C0F" w:rsidRPr="003E7C0F" w:rsidRDefault="003E7C0F" w:rsidP="003E7C0F"/>
    <w:p w14:paraId="6795F2FB" w14:textId="77777777" w:rsidR="003E7C0F" w:rsidRPr="003E7C0F" w:rsidRDefault="003E7C0F" w:rsidP="003E7C0F"/>
    <w:p w14:paraId="157F7AA8" w14:textId="77777777" w:rsidR="003E7C0F" w:rsidRPr="003E7C0F" w:rsidRDefault="003E7C0F" w:rsidP="003E7C0F"/>
    <w:p w14:paraId="1F05CBF7" w14:textId="77777777" w:rsidR="003E7C0F" w:rsidRPr="003E7C0F" w:rsidRDefault="003E7C0F" w:rsidP="003E7C0F"/>
    <w:p w14:paraId="7696CB74" w14:textId="77777777" w:rsidR="003E7C0F" w:rsidRPr="003E7C0F" w:rsidRDefault="003E7C0F" w:rsidP="003E7C0F"/>
    <w:p w14:paraId="5DD9F45E" w14:textId="77777777" w:rsidR="003E7C0F" w:rsidRPr="003E7C0F" w:rsidRDefault="003E7C0F" w:rsidP="003E7C0F"/>
    <w:p w14:paraId="1C0A1C6F" w14:textId="77777777" w:rsidR="003E7C0F" w:rsidRPr="003E7C0F" w:rsidRDefault="003E7C0F" w:rsidP="003E7C0F"/>
    <w:p w14:paraId="2FC5335C" w14:textId="77777777" w:rsidR="003E7C0F" w:rsidRPr="003E7C0F" w:rsidRDefault="003E7C0F" w:rsidP="003E7C0F"/>
    <w:p w14:paraId="0ADFDBA2" w14:textId="77777777" w:rsidR="003E7C0F" w:rsidRPr="003E7C0F" w:rsidRDefault="003E7C0F" w:rsidP="003E7C0F"/>
    <w:p w14:paraId="25B7A87A" w14:textId="77777777" w:rsidR="003E7C0F" w:rsidRPr="003E7C0F" w:rsidRDefault="003E7C0F" w:rsidP="003E7C0F"/>
    <w:p w14:paraId="1EAC6F76" w14:textId="77777777" w:rsidR="003E7C0F" w:rsidRPr="003E7C0F" w:rsidRDefault="003E7C0F" w:rsidP="003E7C0F"/>
    <w:p w14:paraId="2C08A283" w14:textId="77777777" w:rsidR="003E7C0F" w:rsidRPr="003E7C0F" w:rsidRDefault="003E7C0F" w:rsidP="003E7C0F"/>
    <w:p w14:paraId="17DDD686" w14:textId="77777777" w:rsidR="003E7C0F" w:rsidRPr="003E7C0F" w:rsidRDefault="003E7C0F" w:rsidP="003E7C0F"/>
    <w:p w14:paraId="04F2BA62" w14:textId="77777777" w:rsidR="003E7C0F" w:rsidRPr="003E7C0F" w:rsidRDefault="003E7C0F" w:rsidP="003E7C0F"/>
    <w:p w14:paraId="61F0E28C" w14:textId="77777777" w:rsidR="003E7C0F" w:rsidRPr="003E7C0F" w:rsidRDefault="003E7C0F" w:rsidP="003E7C0F"/>
    <w:p w14:paraId="5815CCFD" w14:textId="77777777" w:rsidR="003E7C0F" w:rsidRPr="003E7C0F" w:rsidRDefault="003E7C0F" w:rsidP="003E7C0F"/>
    <w:p w14:paraId="7DBAF296" w14:textId="77777777" w:rsidR="003E7C0F" w:rsidRPr="003E7C0F" w:rsidRDefault="003E7C0F" w:rsidP="003E7C0F"/>
    <w:p w14:paraId="050918E2" w14:textId="77777777" w:rsidR="003E7C0F" w:rsidRPr="003E7C0F" w:rsidRDefault="003E7C0F" w:rsidP="003E7C0F"/>
    <w:p w14:paraId="74CC02D3" w14:textId="77777777" w:rsidR="003E7C0F" w:rsidRDefault="003E7C0F" w:rsidP="003E7C0F"/>
    <w:p w14:paraId="7E44739F" w14:textId="77777777" w:rsidR="003E7C0F" w:rsidRDefault="003E7C0F" w:rsidP="003E7C0F">
      <w:pPr>
        <w:tabs>
          <w:tab w:val="left" w:pos="3145"/>
        </w:tabs>
        <w:sectPr w:rsidR="003E7C0F" w:rsidSect="000B3F1B">
          <w:pgSz w:w="12240" w:h="15840"/>
          <w:pgMar w:top="851" w:right="1417" w:bottom="993" w:left="1417" w:header="708" w:footer="708" w:gutter="0"/>
          <w:cols w:space="708"/>
          <w:docGrid w:linePitch="360"/>
        </w:sectPr>
      </w:pPr>
      <w:r>
        <w:tab/>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9555"/>
      </w:tblGrid>
      <w:tr w:rsidR="00DF5E29" w:rsidRPr="0098649C" w14:paraId="12C7EF0D" w14:textId="77777777" w:rsidTr="00DF5E29">
        <w:trPr>
          <w:trHeight w:val="270"/>
          <w:jc w:val="center"/>
        </w:trPr>
        <w:tc>
          <w:tcPr>
            <w:tcW w:w="0" w:type="auto"/>
            <w:vAlign w:val="center"/>
          </w:tcPr>
          <w:p w14:paraId="11D6EE9C" w14:textId="77777777" w:rsidR="00DF5E29" w:rsidRPr="0098649C" w:rsidRDefault="00DF5E29" w:rsidP="00BB52D9">
            <w:pPr>
              <w:widowControl w:val="0"/>
              <w:autoSpaceDE w:val="0"/>
              <w:adjustRightInd w:val="0"/>
              <w:rPr>
                <w:rFonts w:ascii="Arial" w:hAnsi="Arial" w:cs="Arial"/>
                <w:sz w:val="20"/>
                <w:szCs w:val="20"/>
              </w:rPr>
            </w:pPr>
          </w:p>
        </w:tc>
        <w:tc>
          <w:tcPr>
            <w:tcW w:w="9258" w:type="dxa"/>
            <w:vAlign w:val="center"/>
          </w:tcPr>
          <w:p w14:paraId="7D8C8499" w14:textId="77777777" w:rsidR="00DF5E29" w:rsidRPr="0098649C" w:rsidRDefault="00DF5E29" w:rsidP="00BB52D9">
            <w:pPr>
              <w:widowControl w:val="0"/>
              <w:autoSpaceDE w:val="0"/>
              <w:adjustRightInd w:val="0"/>
              <w:rPr>
                <w:rFonts w:ascii="Arial" w:hAnsi="Arial" w:cs="Arial"/>
                <w:b/>
                <w:sz w:val="20"/>
                <w:szCs w:val="20"/>
              </w:rPr>
            </w:pPr>
            <w:r w:rsidRPr="0098649C">
              <w:rPr>
                <w:rFonts w:ascii="Arial" w:hAnsi="Arial" w:cs="Arial"/>
                <w:b/>
                <w:sz w:val="20"/>
                <w:szCs w:val="20"/>
              </w:rPr>
              <w:t>INTRODUCTION</w:t>
            </w:r>
          </w:p>
        </w:tc>
      </w:tr>
      <w:tr w:rsidR="00DF5E29" w:rsidRPr="0098649C" w14:paraId="60935B17" w14:textId="77777777" w:rsidTr="00DF5E29">
        <w:trPr>
          <w:trHeight w:val="567"/>
          <w:jc w:val="center"/>
        </w:trPr>
        <w:tc>
          <w:tcPr>
            <w:tcW w:w="0" w:type="auto"/>
            <w:hideMark/>
          </w:tcPr>
          <w:p w14:paraId="1B2A76CE" w14:textId="77777777" w:rsidR="00DF5E29" w:rsidRPr="0098649C" w:rsidRDefault="00DF5E29" w:rsidP="00BB52D9">
            <w:pPr>
              <w:widowControl w:val="0"/>
              <w:autoSpaceDE w:val="0"/>
              <w:adjustRightInd w:val="0"/>
              <w:spacing w:before="120" w:line="276" w:lineRule="auto"/>
              <w:rPr>
                <w:rFonts w:ascii="Arial" w:hAnsi="Arial" w:cs="Arial"/>
                <w:sz w:val="20"/>
                <w:szCs w:val="20"/>
              </w:rPr>
            </w:pPr>
            <w:r w:rsidRPr="0098649C">
              <w:rPr>
                <w:rFonts w:ascii="Arial" w:hAnsi="Arial" w:cs="Arial"/>
                <w:sz w:val="20"/>
                <w:szCs w:val="20"/>
              </w:rPr>
              <w:t>1.1</w:t>
            </w:r>
          </w:p>
          <w:p w14:paraId="471C6F56" w14:textId="77777777" w:rsidR="00DF5E29" w:rsidRPr="0098649C" w:rsidRDefault="00DF5E29" w:rsidP="00BB52D9">
            <w:pPr>
              <w:widowControl w:val="0"/>
              <w:autoSpaceDE w:val="0"/>
              <w:adjustRightInd w:val="0"/>
              <w:spacing w:before="120" w:line="276" w:lineRule="auto"/>
              <w:rPr>
                <w:rFonts w:ascii="Arial" w:hAnsi="Arial" w:cs="Arial"/>
                <w:sz w:val="20"/>
                <w:szCs w:val="20"/>
              </w:rPr>
            </w:pPr>
          </w:p>
        </w:tc>
        <w:tc>
          <w:tcPr>
            <w:tcW w:w="9258" w:type="dxa"/>
          </w:tcPr>
          <w:p w14:paraId="78CC6687" w14:textId="480BD817" w:rsidR="008504A8" w:rsidRPr="0098649C" w:rsidRDefault="00DF5E29" w:rsidP="008504A8">
            <w:pPr>
              <w:jc w:val="both"/>
              <w:rPr>
                <w:rFonts w:ascii="Arial" w:eastAsia="Times New Roman" w:hAnsi="Arial" w:cs="Arial"/>
                <w:b/>
                <w:bCs/>
                <w:kern w:val="0"/>
                <w:sz w:val="20"/>
                <w:szCs w:val="20"/>
                <w:lang w:val="fr-CM" w:eastAsia="fr-FR"/>
                <w14:ligatures w14:val="none"/>
              </w:rPr>
            </w:pPr>
            <w:r w:rsidRPr="0098649C">
              <w:rPr>
                <w:rFonts w:ascii="Arial" w:hAnsi="Arial" w:cs="Arial"/>
                <w:sz w:val="20"/>
                <w:szCs w:val="20"/>
                <w:u w:val="single"/>
              </w:rPr>
              <w:t>Définition des travaux</w:t>
            </w:r>
            <w:r w:rsidRPr="0098649C">
              <w:rPr>
                <w:rFonts w:ascii="Arial" w:hAnsi="Arial" w:cs="Arial"/>
                <w:sz w:val="20"/>
                <w:szCs w:val="20"/>
              </w:rPr>
              <w:t xml:space="preserve"> : </w:t>
            </w:r>
            <w:r w:rsidR="008504A8" w:rsidRPr="0098649C">
              <w:rPr>
                <w:rFonts w:ascii="Arial" w:hAnsi="Arial" w:cs="Arial"/>
                <w:b/>
                <w:bCs/>
                <w:sz w:val="20"/>
                <w:szCs w:val="20"/>
              </w:rPr>
              <w:t>T</w:t>
            </w:r>
            <w:proofErr w:type="spellStart"/>
            <w:r w:rsidR="008904DA" w:rsidRPr="0098649C">
              <w:rPr>
                <w:rFonts w:ascii="Arial" w:eastAsia="Times New Roman" w:hAnsi="Arial" w:cs="Arial"/>
                <w:b/>
                <w:bCs/>
                <w:kern w:val="0"/>
                <w:sz w:val="20"/>
                <w:szCs w:val="20"/>
                <w:lang w:val="fr-CM" w:eastAsia="fr-FR"/>
                <w14:ligatures w14:val="none"/>
              </w:rPr>
              <w:t>ravaux</w:t>
            </w:r>
            <w:proofErr w:type="spellEnd"/>
            <w:r w:rsidR="008504A8" w:rsidRPr="0098649C">
              <w:rPr>
                <w:rFonts w:ascii="Arial" w:eastAsia="Times New Roman" w:hAnsi="Arial" w:cs="Arial"/>
                <w:b/>
                <w:bCs/>
                <w:kern w:val="0"/>
                <w:sz w:val="20"/>
                <w:szCs w:val="20"/>
                <w:lang w:val="fr-CM" w:eastAsia="fr-FR"/>
                <w14:ligatures w14:val="none"/>
              </w:rPr>
              <w:t xml:space="preserve"> d’aménagement en pavé de la route </w:t>
            </w:r>
            <w:proofErr w:type="spellStart"/>
            <w:r w:rsidR="008504A8" w:rsidRPr="0098649C">
              <w:rPr>
                <w:rFonts w:ascii="Arial" w:eastAsia="Times New Roman" w:hAnsi="Arial" w:cs="Arial"/>
                <w:b/>
                <w:bCs/>
                <w:kern w:val="0"/>
                <w:sz w:val="20"/>
                <w:szCs w:val="20"/>
                <w:lang w:val="fr-CM" w:eastAsia="fr-FR"/>
                <w14:ligatures w14:val="none"/>
              </w:rPr>
              <w:t>KESMONS</w:t>
            </w:r>
            <w:proofErr w:type="spellEnd"/>
            <w:r w:rsidR="008504A8" w:rsidRPr="0098649C">
              <w:rPr>
                <w:rFonts w:ascii="Arial" w:eastAsia="Times New Roman" w:hAnsi="Arial" w:cs="Arial"/>
                <w:b/>
                <w:bCs/>
                <w:kern w:val="0"/>
                <w:sz w:val="20"/>
                <w:szCs w:val="20"/>
                <w:lang w:val="fr-CM" w:eastAsia="fr-FR"/>
                <w14:ligatures w14:val="none"/>
              </w:rPr>
              <w:t xml:space="preserve"> (</w:t>
            </w:r>
            <w:proofErr w:type="spellStart"/>
            <w:r w:rsidR="008504A8" w:rsidRPr="0098649C">
              <w:rPr>
                <w:rFonts w:ascii="Arial" w:eastAsia="Times New Roman" w:hAnsi="Arial" w:cs="Arial"/>
                <w:b/>
                <w:bCs/>
                <w:kern w:val="0"/>
                <w:sz w:val="20"/>
                <w:szCs w:val="20"/>
                <w:lang w:val="fr-CM" w:eastAsia="fr-FR"/>
                <w14:ligatures w14:val="none"/>
              </w:rPr>
              <w:t>R</w:t>
            </w:r>
            <w:proofErr w:type="gramStart"/>
            <w:r w:rsidR="008504A8" w:rsidRPr="0098649C">
              <w:rPr>
                <w:rFonts w:ascii="Arial" w:eastAsia="Times New Roman" w:hAnsi="Arial" w:cs="Arial"/>
                <w:b/>
                <w:bCs/>
                <w:kern w:val="0"/>
                <w:sz w:val="20"/>
                <w:szCs w:val="20"/>
                <w:lang w:val="fr-CM" w:eastAsia="fr-FR"/>
                <w14:ligatures w14:val="none"/>
              </w:rPr>
              <w:t>1</w:t>
            </w:r>
            <w:proofErr w:type="spellEnd"/>
            <w:r w:rsidR="008504A8" w:rsidRPr="0098649C">
              <w:rPr>
                <w:rFonts w:ascii="Arial" w:eastAsia="Times New Roman" w:hAnsi="Arial" w:cs="Arial"/>
                <w:b/>
                <w:bCs/>
                <w:kern w:val="0"/>
                <w:sz w:val="20"/>
                <w:szCs w:val="20"/>
                <w:lang w:val="fr-CM" w:eastAsia="fr-FR"/>
                <w14:ligatures w14:val="none"/>
              </w:rPr>
              <w:t>)-</w:t>
            </w:r>
            <w:proofErr w:type="gramEnd"/>
            <w:r w:rsidR="008504A8" w:rsidRPr="0098649C">
              <w:rPr>
                <w:rFonts w:ascii="Arial" w:eastAsia="Times New Roman" w:hAnsi="Arial" w:cs="Arial"/>
                <w:b/>
                <w:bCs/>
                <w:kern w:val="0"/>
                <w:sz w:val="20"/>
                <w:szCs w:val="20"/>
                <w:lang w:val="fr-CM" w:eastAsia="fr-FR"/>
                <w14:ligatures w14:val="none"/>
              </w:rPr>
              <w:t xml:space="preserve">CARREFOUR MOSQUÉE LALA ISSA dans commune de </w:t>
            </w:r>
            <w:proofErr w:type="spellStart"/>
            <w:r w:rsidR="008504A8" w:rsidRPr="0098649C">
              <w:rPr>
                <w:rFonts w:ascii="Arial" w:eastAsia="Times New Roman" w:hAnsi="Arial" w:cs="Arial"/>
                <w:b/>
                <w:bCs/>
                <w:kern w:val="0"/>
                <w:sz w:val="20"/>
                <w:szCs w:val="20"/>
                <w:lang w:val="fr-CM" w:eastAsia="fr-FR"/>
                <w14:ligatures w14:val="none"/>
              </w:rPr>
              <w:t>Ngaoundere</w:t>
            </w:r>
            <w:proofErr w:type="spellEnd"/>
            <w:r w:rsidR="008504A8" w:rsidRPr="0098649C">
              <w:rPr>
                <w:rFonts w:ascii="Arial" w:eastAsia="Times New Roman" w:hAnsi="Arial" w:cs="Arial"/>
                <w:b/>
                <w:bCs/>
                <w:kern w:val="0"/>
                <w:sz w:val="20"/>
                <w:szCs w:val="20"/>
                <w:lang w:val="fr-CM" w:eastAsia="fr-FR"/>
                <w14:ligatures w14:val="none"/>
              </w:rPr>
              <w:t xml:space="preserve"> 3</w:t>
            </w:r>
            <w:r w:rsidR="008504A8" w:rsidRPr="0098649C">
              <w:rPr>
                <w:rFonts w:ascii="Arial" w:eastAsia="Times New Roman" w:hAnsi="Arial" w:cs="Arial"/>
                <w:b/>
                <w:bCs/>
                <w:kern w:val="0"/>
                <w:sz w:val="20"/>
                <w:szCs w:val="20"/>
                <w:vertAlign w:val="superscript"/>
                <w:lang w:val="fr-CM" w:eastAsia="fr-FR"/>
                <w14:ligatures w14:val="none"/>
              </w:rPr>
              <w:t>ème</w:t>
            </w:r>
            <w:r w:rsidR="008504A8" w:rsidRPr="0098649C">
              <w:rPr>
                <w:rFonts w:ascii="Arial" w:eastAsia="Times New Roman" w:hAnsi="Arial" w:cs="Arial"/>
                <w:b/>
                <w:bCs/>
                <w:kern w:val="0"/>
                <w:sz w:val="20"/>
                <w:szCs w:val="20"/>
                <w:lang w:val="fr-CM" w:eastAsia="fr-FR"/>
                <w14:ligatures w14:val="none"/>
              </w:rPr>
              <w:t xml:space="preserve"> Département de la Vina, Région de l’Adamaoua</w:t>
            </w:r>
          </w:p>
          <w:p w14:paraId="6C306B1B" w14:textId="548643D9" w:rsidR="00DF5E29" w:rsidRPr="0098649C" w:rsidRDefault="00DF5E29" w:rsidP="00BB52D9">
            <w:pPr>
              <w:pStyle w:val="Corpsdetexte2"/>
              <w:spacing w:line="276" w:lineRule="auto"/>
              <w:rPr>
                <w:rFonts w:ascii="Arial" w:hAnsi="Arial" w:cs="Arial"/>
                <w:b/>
                <w:bCs/>
                <w:sz w:val="20"/>
                <w:szCs w:val="20"/>
                <w:lang w:eastAsia="en-US"/>
              </w:rPr>
            </w:pPr>
            <w:r w:rsidRPr="0098649C">
              <w:rPr>
                <w:rFonts w:ascii="Arial" w:hAnsi="Arial" w:cs="Arial"/>
                <w:sz w:val="20"/>
                <w:szCs w:val="20"/>
                <w:u w:val="single"/>
                <w:lang w:eastAsia="en-US"/>
              </w:rPr>
              <w:t>Consistance des travaux</w:t>
            </w:r>
          </w:p>
          <w:p w14:paraId="1889DA88" w14:textId="77777777" w:rsidR="00DF5E29" w:rsidRPr="0098649C" w:rsidRDefault="00DF5E29" w:rsidP="00BB52D9">
            <w:pPr>
              <w:spacing w:line="276" w:lineRule="auto"/>
              <w:rPr>
                <w:rFonts w:ascii="Arial" w:hAnsi="Arial" w:cs="Arial"/>
                <w:sz w:val="20"/>
                <w:szCs w:val="20"/>
              </w:rPr>
            </w:pPr>
            <w:r w:rsidRPr="0098649C">
              <w:rPr>
                <w:rFonts w:ascii="Arial" w:hAnsi="Arial" w:cs="Arial"/>
                <w:sz w:val="20"/>
                <w:szCs w:val="20"/>
              </w:rPr>
              <w:t>Les travaux comprennent notamment :</w:t>
            </w:r>
          </w:p>
          <w:p w14:paraId="2858EEDB"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Installation de chantier ;</w:t>
            </w:r>
          </w:p>
          <w:p w14:paraId="76D013C2"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Nettoyage et terrassements ;</w:t>
            </w:r>
          </w:p>
          <w:p w14:paraId="2792EF44"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Chaussée ;</w:t>
            </w:r>
          </w:p>
          <w:p w14:paraId="4AF1CBDC"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Assainissement-drainage ;</w:t>
            </w:r>
          </w:p>
          <w:p w14:paraId="39268DB1"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proofErr w:type="spellStart"/>
            <w:r w:rsidRPr="0098649C">
              <w:rPr>
                <w:rFonts w:ascii="Arial" w:eastAsia="Times New Roman" w:hAnsi="Arial" w:cs="Arial"/>
                <w:sz w:val="20"/>
                <w:szCs w:val="20"/>
                <w:lang w:eastAsia="fr-FR"/>
              </w:rPr>
              <w:t>Dallettes</w:t>
            </w:r>
            <w:proofErr w:type="spellEnd"/>
            <w:r w:rsidRPr="0098649C">
              <w:rPr>
                <w:rFonts w:ascii="Arial" w:eastAsia="Times New Roman" w:hAnsi="Arial" w:cs="Arial"/>
                <w:sz w:val="20"/>
                <w:szCs w:val="20"/>
                <w:lang w:eastAsia="fr-FR"/>
              </w:rPr>
              <w:t xml:space="preserve"> de couverture sur caniveaux ;</w:t>
            </w:r>
          </w:p>
          <w:p w14:paraId="17167FD1"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Interventions sur réseaux ;</w:t>
            </w:r>
          </w:p>
          <w:p w14:paraId="55323776" w14:textId="77777777" w:rsidR="0059372F" w:rsidRPr="0098649C" w:rsidRDefault="0059372F" w:rsidP="0059372F">
            <w:pPr>
              <w:pStyle w:val="Paragraphedeliste"/>
              <w:numPr>
                <w:ilvl w:val="0"/>
                <w:numId w:val="54"/>
              </w:numPr>
              <w:tabs>
                <w:tab w:val="left" w:pos="993"/>
              </w:tabs>
              <w:spacing w:before="120" w:after="0" w:line="240" w:lineRule="auto"/>
              <w:rPr>
                <w:rFonts w:ascii="Arial" w:eastAsia="Times New Roman" w:hAnsi="Arial" w:cs="Arial"/>
                <w:sz w:val="20"/>
                <w:szCs w:val="20"/>
                <w:lang w:eastAsia="fr-FR"/>
              </w:rPr>
            </w:pPr>
            <w:r w:rsidRPr="0098649C">
              <w:rPr>
                <w:rFonts w:ascii="Arial" w:eastAsia="Times New Roman" w:hAnsi="Arial" w:cs="Arial"/>
                <w:sz w:val="20"/>
                <w:szCs w:val="20"/>
                <w:lang w:eastAsia="fr-FR"/>
              </w:rPr>
              <w:t xml:space="preserve">Ouvrage en béton armé </w:t>
            </w:r>
          </w:p>
          <w:p w14:paraId="095DC41E" w14:textId="77777777" w:rsidR="00DF5E29" w:rsidRPr="0098649C" w:rsidRDefault="00DF5E29" w:rsidP="00BB52D9">
            <w:pPr>
              <w:widowControl w:val="0"/>
              <w:autoSpaceDE w:val="0"/>
              <w:adjustRightInd w:val="0"/>
              <w:spacing w:before="120" w:line="276" w:lineRule="auto"/>
              <w:jc w:val="both"/>
              <w:rPr>
                <w:rFonts w:ascii="Arial" w:hAnsi="Arial" w:cs="Arial"/>
                <w:sz w:val="20"/>
                <w:szCs w:val="20"/>
              </w:rPr>
            </w:pPr>
            <w:r w:rsidRPr="0098649C">
              <w:rPr>
                <w:rFonts w:ascii="Arial" w:hAnsi="Arial" w:cs="Arial"/>
                <w:b/>
                <w:sz w:val="20"/>
                <w:szCs w:val="20"/>
              </w:rPr>
              <w:t>Nom et adresse de l’Autorité Contractante</w:t>
            </w:r>
            <w:r w:rsidRPr="0098649C">
              <w:rPr>
                <w:rFonts w:ascii="Arial" w:hAnsi="Arial" w:cs="Arial"/>
                <w:sz w:val="20"/>
                <w:szCs w:val="20"/>
              </w:rPr>
              <w:t xml:space="preserve"> : Gouverneur de la Région de l’Adamaoua, Tél. : </w:t>
            </w:r>
          </w:p>
          <w:p w14:paraId="4E97BCDB" w14:textId="08407000" w:rsidR="00DF5E29" w:rsidRPr="0098649C" w:rsidRDefault="00DF5E29" w:rsidP="00DF5E29">
            <w:pPr>
              <w:pStyle w:val="Corpsdetexte2"/>
              <w:pBdr>
                <w:top w:val="triple" w:sz="4" w:space="1" w:color="auto"/>
                <w:left w:val="triple" w:sz="4" w:space="4" w:color="auto"/>
                <w:bottom w:val="triple" w:sz="4" w:space="1" w:color="auto"/>
                <w:right w:val="triple" w:sz="4" w:space="4" w:color="auto"/>
              </w:pBdr>
              <w:spacing w:line="276" w:lineRule="auto"/>
              <w:ind w:left="317" w:right="459"/>
              <w:jc w:val="center"/>
              <w:rPr>
                <w:rFonts w:cs="Arial"/>
                <w:sz w:val="20"/>
                <w:szCs w:val="20"/>
                <w:lang w:eastAsia="en-US"/>
              </w:rPr>
            </w:pPr>
            <w:r w:rsidRPr="0098649C">
              <w:rPr>
                <w:rFonts w:cs="Arial"/>
                <w:sz w:val="20"/>
                <w:szCs w:val="20"/>
                <w:lang w:eastAsia="en-US"/>
              </w:rPr>
              <w:t>REFERENCE DE L’APPEL D’OFFRES :</w:t>
            </w:r>
          </w:p>
          <w:p w14:paraId="2E350197" w14:textId="77777777" w:rsidR="00DF5E29" w:rsidRPr="0098649C" w:rsidRDefault="00DF5E29" w:rsidP="00DF5E29">
            <w:pPr>
              <w:pStyle w:val="Corpsdetexte2"/>
              <w:pBdr>
                <w:top w:val="triple" w:sz="4" w:space="1" w:color="auto"/>
                <w:left w:val="triple" w:sz="4" w:space="4" w:color="auto"/>
                <w:bottom w:val="triple" w:sz="4" w:space="1" w:color="auto"/>
                <w:right w:val="triple" w:sz="4" w:space="4" w:color="auto"/>
              </w:pBdr>
              <w:spacing w:line="276" w:lineRule="auto"/>
              <w:ind w:left="317" w:right="459"/>
              <w:jc w:val="center"/>
              <w:rPr>
                <w:rFonts w:cs="Arial"/>
                <w:sz w:val="20"/>
                <w:szCs w:val="20"/>
                <w:lang w:val="fr-FR" w:eastAsia="en-US"/>
              </w:rPr>
            </w:pPr>
            <w:r w:rsidRPr="0098649C">
              <w:rPr>
                <w:rFonts w:cs="Arial"/>
                <w:sz w:val="20"/>
                <w:szCs w:val="20"/>
                <w:lang w:val="fr-FR" w:eastAsia="en-US"/>
              </w:rPr>
              <w:t>N°_____</w:t>
            </w:r>
            <w:proofErr w:type="spellStart"/>
            <w:r w:rsidRPr="0098649C">
              <w:rPr>
                <w:rFonts w:cs="Arial"/>
                <w:sz w:val="20"/>
                <w:szCs w:val="20"/>
                <w:lang w:val="fr-FR" w:eastAsia="en-US"/>
              </w:rPr>
              <w:t>AONO</w:t>
            </w:r>
            <w:proofErr w:type="spellEnd"/>
            <w:r w:rsidRPr="0098649C">
              <w:rPr>
                <w:rFonts w:cs="Arial"/>
                <w:sz w:val="20"/>
                <w:szCs w:val="20"/>
                <w:lang w:val="fr-FR" w:eastAsia="en-US"/>
              </w:rPr>
              <w:t>/H/</w:t>
            </w:r>
            <w:proofErr w:type="spellStart"/>
            <w:r w:rsidRPr="0098649C">
              <w:rPr>
                <w:rFonts w:cs="Arial"/>
                <w:sz w:val="20"/>
                <w:szCs w:val="20"/>
                <w:lang w:val="fr-FR" w:eastAsia="en-US"/>
              </w:rPr>
              <w:t>SDG</w:t>
            </w:r>
            <w:proofErr w:type="spellEnd"/>
            <w:r w:rsidRPr="0098649C">
              <w:rPr>
                <w:rFonts w:cs="Arial"/>
                <w:sz w:val="20"/>
                <w:szCs w:val="20"/>
                <w:lang w:val="fr-FR" w:eastAsia="en-US"/>
              </w:rPr>
              <w:t>/</w:t>
            </w:r>
            <w:proofErr w:type="spellStart"/>
            <w:r w:rsidRPr="0098649C">
              <w:rPr>
                <w:rFonts w:cs="Arial"/>
                <w:sz w:val="20"/>
                <w:szCs w:val="20"/>
                <w:lang w:val="fr-FR" w:eastAsia="en-US"/>
              </w:rPr>
              <w:t>SIGAMAP</w:t>
            </w:r>
            <w:proofErr w:type="spellEnd"/>
            <w:r w:rsidRPr="0098649C">
              <w:rPr>
                <w:rFonts w:cs="Arial"/>
                <w:sz w:val="20"/>
                <w:szCs w:val="20"/>
                <w:lang w:val="fr-FR" w:eastAsia="en-US"/>
              </w:rPr>
              <w:t>/2024 DU______</w:t>
            </w:r>
          </w:p>
          <w:p w14:paraId="428AC423" w14:textId="4C5405CC" w:rsidR="00DF5E29" w:rsidRPr="0098649C" w:rsidRDefault="00DF5E29" w:rsidP="00DF5E29">
            <w:pPr>
              <w:pStyle w:val="Corpsdetexte2"/>
              <w:pBdr>
                <w:top w:val="triple" w:sz="4" w:space="1" w:color="auto"/>
                <w:left w:val="triple" w:sz="4" w:space="4" w:color="auto"/>
                <w:bottom w:val="triple" w:sz="4" w:space="1" w:color="auto"/>
                <w:right w:val="triple" w:sz="4" w:space="4" w:color="auto"/>
              </w:pBdr>
              <w:spacing w:line="276" w:lineRule="auto"/>
              <w:ind w:left="317" w:right="459"/>
              <w:jc w:val="center"/>
              <w:rPr>
                <w:rFonts w:cs="Arial"/>
                <w:sz w:val="20"/>
                <w:szCs w:val="20"/>
                <w:lang w:val="fr-FR" w:eastAsia="en-US"/>
              </w:rPr>
            </w:pPr>
            <w:proofErr w:type="gramStart"/>
            <w:r w:rsidRPr="0098649C">
              <w:rPr>
                <w:rFonts w:cs="Arial"/>
                <w:sz w:val="20"/>
                <w:szCs w:val="20"/>
                <w:lang w:val="fr-FR" w:eastAsia="en-US"/>
              </w:rPr>
              <w:t xml:space="preserve">POUR </w:t>
            </w:r>
            <w:r w:rsidR="008504A8" w:rsidRPr="0098649C">
              <w:rPr>
                <w:rFonts w:cs="Arial"/>
                <w:sz w:val="20"/>
                <w:szCs w:val="20"/>
                <w:lang w:val="fr-FR" w:eastAsia="en-US"/>
              </w:rPr>
              <w:t xml:space="preserve"> LES</w:t>
            </w:r>
            <w:proofErr w:type="gramEnd"/>
            <w:r w:rsidR="008504A8" w:rsidRPr="0098649C">
              <w:rPr>
                <w:rFonts w:cs="Arial"/>
                <w:sz w:val="20"/>
                <w:szCs w:val="20"/>
                <w:lang w:val="fr-FR" w:eastAsia="en-US"/>
              </w:rPr>
              <w:t xml:space="preserve"> TRAVAUX D’</w:t>
            </w:r>
            <w:r w:rsidR="00B42381" w:rsidRPr="0098649C">
              <w:rPr>
                <w:rFonts w:cs="Arial"/>
                <w:sz w:val="20"/>
                <w:szCs w:val="20"/>
                <w:lang w:val="fr-FR" w:eastAsia="en-US"/>
              </w:rPr>
              <w:t>AMÉNAGEMENT</w:t>
            </w:r>
            <w:r w:rsidR="008504A8" w:rsidRPr="0098649C">
              <w:rPr>
                <w:rFonts w:cs="Arial"/>
                <w:sz w:val="20"/>
                <w:szCs w:val="20"/>
                <w:lang w:val="fr-FR" w:eastAsia="en-US"/>
              </w:rPr>
              <w:t xml:space="preserve"> EN PAVE</w:t>
            </w:r>
            <w:r w:rsidR="00B42381" w:rsidRPr="0098649C">
              <w:rPr>
                <w:rFonts w:cs="Arial"/>
                <w:sz w:val="20"/>
                <w:szCs w:val="20"/>
                <w:lang w:val="fr-FR" w:eastAsia="en-US"/>
              </w:rPr>
              <w:t xml:space="preserve"> DE LA ROUTE </w:t>
            </w:r>
            <w:proofErr w:type="spellStart"/>
            <w:r w:rsidR="00B42381" w:rsidRPr="0098649C">
              <w:rPr>
                <w:rFonts w:cs="Arial"/>
                <w:sz w:val="20"/>
                <w:szCs w:val="20"/>
                <w:lang w:val="fr-FR" w:eastAsia="en-US"/>
              </w:rPr>
              <w:t>KESMONS</w:t>
            </w:r>
            <w:proofErr w:type="spellEnd"/>
            <w:r w:rsidR="00B42381" w:rsidRPr="0098649C">
              <w:rPr>
                <w:rFonts w:cs="Arial"/>
                <w:sz w:val="20"/>
                <w:szCs w:val="20"/>
                <w:lang w:val="fr-FR" w:eastAsia="en-US"/>
              </w:rPr>
              <w:t xml:space="preserve"> (</w:t>
            </w:r>
            <w:proofErr w:type="spellStart"/>
            <w:r w:rsidR="00B42381" w:rsidRPr="0098649C">
              <w:rPr>
                <w:rFonts w:cs="Arial"/>
                <w:sz w:val="20"/>
                <w:szCs w:val="20"/>
                <w:lang w:val="fr-FR" w:eastAsia="en-US"/>
              </w:rPr>
              <w:t>R1</w:t>
            </w:r>
            <w:proofErr w:type="spellEnd"/>
            <w:r w:rsidR="00B42381" w:rsidRPr="0098649C">
              <w:rPr>
                <w:rFonts w:cs="Arial"/>
                <w:sz w:val="20"/>
                <w:szCs w:val="20"/>
                <w:lang w:val="fr-FR" w:eastAsia="en-US"/>
              </w:rPr>
              <w:t>)-CARREFOUR LALA ISSA DANS</w:t>
            </w:r>
            <w:r w:rsidRPr="0098649C">
              <w:rPr>
                <w:rFonts w:cs="Arial"/>
                <w:sz w:val="20"/>
                <w:szCs w:val="20"/>
                <w:lang w:val="fr-FR" w:eastAsia="en-US"/>
              </w:rPr>
              <w:t xml:space="preserve"> LA COMMUNES DE </w:t>
            </w:r>
            <w:proofErr w:type="spellStart"/>
            <w:r w:rsidR="00B42381" w:rsidRPr="0098649C">
              <w:rPr>
                <w:rFonts w:cs="Arial"/>
                <w:sz w:val="20"/>
                <w:szCs w:val="20"/>
                <w:lang w:val="fr-FR" w:eastAsia="en-US"/>
              </w:rPr>
              <w:t>NGAOUNDERE</w:t>
            </w:r>
            <w:proofErr w:type="spellEnd"/>
            <w:r w:rsidR="00B42381" w:rsidRPr="0098649C">
              <w:rPr>
                <w:rFonts w:cs="Arial"/>
                <w:sz w:val="20"/>
                <w:szCs w:val="20"/>
                <w:lang w:val="fr-FR" w:eastAsia="en-US"/>
              </w:rPr>
              <w:t xml:space="preserve"> 3</w:t>
            </w:r>
            <w:r w:rsidR="00B42381" w:rsidRPr="0098649C">
              <w:rPr>
                <w:rFonts w:cs="Arial"/>
                <w:sz w:val="20"/>
                <w:szCs w:val="20"/>
                <w:vertAlign w:val="superscript"/>
                <w:lang w:val="fr-FR" w:eastAsia="en-US"/>
              </w:rPr>
              <w:t>ème</w:t>
            </w:r>
            <w:r w:rsidRPr="0098649C">
              <w:rPr>
                <w:rFonts w:cs="Arial"/>
                <w:sz w:val="20"/>
                <w:szCs w:val="20"/>
                <w:lang w:val="fr-FR" w:eastAsia="en-US"/>
              </w:rPr>
              <w:t xml:space="preserve"> </w:t>
            </w:r>
            <w:r w:rsidR="00B42381" w:rsidRPr="0098649C">
              <w:rPr>
                <w:rFonts w:cs="Arial"/>
                <w:sz w:val="20"/>
                <w:szCs w:val="20"/>
                <w:lang w:val="fr-FR" w:eastAsia="en-US"/>
              </w:rPr>
              <w:t>, DÉPARTEMENT</w:t>
            </w:r>
            <w:r w:rsidRPr="0098649C">
              <w:rPr>
                <w:rFonts w:cs="Arial"/>
                <w:sz w:val="20"/>
                <w:szCs w:val="20"/>
                <w:lang w:val="fr-FR" w:eastAsia="en-US"/>
              </w:rPr>
              <w:t xml:space="preserve"> DE LA VINA, </w:t>
            </w:r>
            <w:r w:rsidR="00B42381" w:rsidRPr="0098649C">
              <w:rPr>
                <w:rFonts w:cs="Arial"/>
                <w:sz w:val="20"/>
                <w:szCs w:val="20"/>
                <w:lang w:val="fr-FR" w:eastAsia="en-US"/>
              </w:rPr>
              <w:t>RÉGION</w:t>
            </w:r>
            <w:r w:rsidRPr="0098649C">
              <w:rPr>
                <w:rFonts w:cs="Arial"/>
                <w:sz w:val="20"/>
                <w:szCs w:val="20"/>
                <w:lang w:val="fr-FR" w:eastAsia="en-US"/>
              </w:rPr>
              <w:t xml:space="preserve"> DE L’</w:t>
            </w:r>
            <w:r w:rsidR="00B42381" w:rsidRPr="0098649C">
              <w:rPr>
                <w:rFonts w:cs="Arial"/>
                <w:sz w:val="20"/>
                <w:szCs w:val="20"/>
                <w:lang w:val="fr-FR" w:eastAsia="en-US"/>
              </w:rPr>
              <w:t>ADAMAOUA</w:t>
            </w:r>
          </w:p>
        </w:tc>
      </w:tr>
      <w:tr w:rsidR="00DF5E29" w:rsidRPr="0098649C" w14:paraId="0DBB71B7" w14:textId="77777777" w:rsidTr="00DF5E29">
        <w:trPr>
          <w:trHeight w:val="292"/>
          <w:jc w:val="center"/>
        </w:trPr>
        <w:tc>
          <w:tcPr>
            <w:tcW w:w="0" w:type="auto"/>
          </w:tcPr>
          <w:p w14:paraId="101A5C2C" w14:textId="77777777" w:rsidR="00DF5E29" w:rsidRPr="0098649C" w:rsidRDefault="00DF5E29" w:rsidP="00BB52D9">
            <w:pPr>
              <w:widowControl w:val="0"/>
              <w:autoSpaceDE w:val="0"/>
              <w:adjustRightInd w:val="0"/>
              <w:spacing w:before="120" w:line="276" w:lineRule="auto"/>
              <w:rPr>
                <w:rFonts w:ascii="Arial" w:hAnsi="Arial" w:cs="Arial"/>
                <w:sz w:val="20"/>
                <w:szCs w:val="20"/>
              </w:rPr>
            </w:pPr>
            <w:r w:rsidRPr="0098649C">
              <w:rPr>
                <w:rFonts w:ascii="Arial" w:hAnsi="Arial" w:cs="Arial"/>
                <w:sz w:val="20"/>
                <w:szCs w:val="20"/>
              </w:rPr>
              <w:t>1.2.</w:t>
            </w:r>
          </w:p>
        </w:tc>
        <w:tc>
          <w:tcPr>
            <w:tcW w:w="9258" w:type="dxa"/>
            <w:hideMark/>
          </w:tcPr>
          <w:p w14:paraId="5E4EBD27" w14:textId="77777777" w:rsidR="00DF5E29" w:rsidRPr="0098649C" w:rsidRDefault="00DF5E29" w:rsidP="00BB52D9">
            <w:pPr>
              <w:pStyle w:val="Corpsdetexte2"/>
              <w:spacing w:before="120" w:after="60"/>
              <w:rPr>
                <w:rFonts w:cs="Arial"/>
                <w:bCs/>
                <w:sz w:val="20"/>
                <w:szCs w:val="20"/>
              </w:rPr>
            </w:pPr>
            <w:r w:rsidRPr="0098649C">
              <w:rPr>
                <w:rFonts w:cs="Arial"/>
                <w:sz w:val="20"/>
                <w:szCs w:val="20"/>
                <w:lang w:eastAsia="en-US"/>
              </w:rPr>
              <w:t xml:space="preserve">Délai d’exécution : </w:t>
            </w:r>
            <w:r w:rsidRPr="0098649C">
              <w:rPr>
                <w:rFonts w:cs="Arial"/>
                <w:b/>
                <w:bCs/>
                <w:sz w:val="20"/>
                <w:szCs w:val="20"/>
                <w:lang w:eastAsia="en-US"/>
              </w:rPr>
              <w:t>La durée maximale  d’exécution des travaux  est  de cinq (05) mois.</w:t>
            </w:r>
          </w:p>
        </w:tc>
      </w:tr>
      <w:tr w:rsidR="00DF5E29" w:rsidRPr="0098649C" w14:paraId="7BE88013" w14:textId="77777777" w:rsidTr="00DF5E29">
        <w:trPr>
          <w:jc w:val="center"/>
        </w:trPr>
        <w:tc>
          <w:tcPr>
            <w:tcW w:w="0" w:type="auto"/>
            <w:hideMark/>
          </w:tcPr>
          <w:p w14:paraId="6B062636" w14:textId="77777777" w:rsidR="00DF5E29" w:rsidRPr="0098649C" w:rsidRDefault="00DF5E29" w:rsidP="00BB52D9">
            <w:pPr>
              <w:widowControl w:val="0"/>
              <w:autoSpaceDE w:val="0"/>
              <w:adjustRightInd w:val="0"/>
              <w:spacing w:line="276" w:lineRule="auto"/>
              <w:rPr>
                <w:rFonts w:ascii="Arial" w:hAnsi="Arial" w:cs="Arial"/>
                <w:sz w:val="20"/>
                <w:szCs w:val="20"/>
              </w:rPr>
            </w:pPr>
            <w:r w:rsidRPr="0098649C">
              <w:rPr>
                <w:rFonts w:ascii="Arial" w:hAnsi="Arial" w:cs="Arial"/>
                <w:sz w:val="20"/>
                <w:szCs w:val="20"/>
              </w:rPr>
              <w:t>2.1</w:t>
            </w:r>
          </w:p>
        </w:tc>
        <w:tc>
          <w:tcPr>
            <w:tcW w:w="9258" w:type="dxa"/>
            <w:hideMark/>
          </w:tcPr>
          <w:p w14:paraId="65F4D050" w14:textId="77777777" w:rsidR="00DF5E29" w:rsidRPr="0098649C" w:rsidRDefault="00DF5E29" w:rsidP="00BB52D9">
            <w:pPr>
              <w:pStyle w:val="Style"/>
              <w:rPr>
                <w:sz w:val="20"/>
                <w:szCs w:val="20"/>
                <w:lang w:eastAsia="en-US"/>
              </w:rPr>
            </w:pPr>
            <w:r w:rsidRPr="0098649C">
              <w:rPr>
                <w:b/>
                <w:sz w:val="20"/>
                <w:szCs w:val="20"/>
                <w:lang w:eastAsia="en-US"/>
              </w:rPr>
              <w:t>Source de financement</w:t>
            </w:r>
            <w:r w:rsidRPr="0098649C">
              <w:rPr>
                <w:sz w:val="20"/>
                <w:szCs w:val="20"/>
                <w:lang w:eastAsia="en-US"/>
              </w:rPr>
              <w:t xml:space="preserve"> : </w:t>
            </w:r>
            <w:r w:rsidRPr="0098649C">
              <w:rPr>
                <w:b/>
                <w:sz w:val="20"/>
                <w:szCs w:val="20"/>
                <w:lang w:eastAsia="en-US"/>
              </w:rPr>
              <w:t>B</w:t>
            </w:r>
            <w:r w:rsidRPr="0098649C">
              <w:rPr>
                <w:sz w:val="20"/>
                <w:szCs w:val="20"/>
                <w:lang w:eastAsia="en-US"/>
              </w:rPr>
              <w:t>udget d’</w:t>
            </w:r>
            <w:r w:rsidRPr="0098649C">
              <w:rPr>
                <w:b/>
                <w:sz w:val="20"/>
                <w:szCs w:val="20"/>
                <w:lang w:eastAsia="en-US"/>
              </w:rPr>
              <w:t>I</w:t>
            </w:r>
            <w:r w:rsidRPr="0098649C">
              <w:rPr>
                <w:sz w:val="20"/>
                <w:szCs w:val="20"/>
                <w:lang w:eastAsia="en-US"/>
              </w:rPr>
              <w:t xml:space="preserve">nvestissement </w:t>
            </w:r>
            <w:r w:rsidRPr="0098649C">
              <w:rPr>
                <w:b/>
                <w:sz w:val="20"/>
                <w:szCs w:val="20"/>
                <w:lang w:eastAsia="en-US"/>
              </w:rPr>
              <w:t>P</w:t>
            </w:r>
            <w:r w:rsidRPr="0098649C">
              <w:rPr>
                <w:sz w:val="20"/>
                <w:szCs w:val="20"/>
                <w:lang w:eastAsia="en-US"/>
              </w:rPr>
              <w:t>ublic (</w:t>
            </w:r>
            <w:r w:rsidRPr="0098649C">
              <w:rPr>
                <w:b/>
                <w:sz w:val="20"/>
                <w:szCs w:val="20"/>
                <w:lang w:eastAsia="en-US"/>
              </w:rPr>
              <w:t>BIP</w:t>
            </w:r>
            <w:r w:rsidRPr="0098649C">
              <w:rPr>
                <w:sz w:val="20"/>
                <w:szCs w:val="20"/>
                <w:lang w:eastAsia="en-US"/>
              </w:rPr>
              <w:t xml:space="preserve">), </w:t>
            </w:r>
            <w:r w:rsidRPr="0098649C">
              <w:rPr>
                <w:b/>
                <w:sz w:val="20"/>
                <w:szCs w:val="20"/>
                <w:lang w:eastAsia="en-US"/>
              </w:rPr>
              <w:t>E</w:t>
            </w:r>
            <w:r w:rsidRPr="0098649C">
              <w:rPr>
                <w:sz w:val="20"/>
                <w:szCs w:val="20"/>
                <w:lang w:eastAsia="en-US"/>
              </w:rPr>
              <w:t>xercice 2024-2025.</w:t>
            </w:r>
          </w:p>
        </w:tc>
      </w:tr>
      <w:tr w:rsidR="00DF5E29" w:rsidRPr="0098649C" w14:paraId="4AAFB9FB" w14:textId="77777777" w:rsidTr="00DF5E29">
        <w:trPr>
          <w:jc w:val="center"/>
        </w:trPr>
        <w:tc>
          <w:tcPr>
            <w:tcW w:w="0" w:type="auto"/>
          </w:tcPr>
          <w:p w14:paraId="21865223" w14:textId="77777777" w:rsidR="00DF5E29" w:rsidRPr="0098649C" w:rsidRDefault="00DF5E29" w:rsidP="00DF5E29">
            <w:pPr>
              <w:widowControl w:val="0"/>
              <w:autoSpaceDE w:val="0"/>
              <w:adjustRightInd w:val="0"/>
              <w:spacing w:after="0" w:line="276" w:lineRule="auto"/>
              <w:rPr>
                <w:rFonts w:ascii="Arial" w:hAnsi="Arial" w:cs="Arial"/>
                <w:sz w:val="20"/>
                <w:szCs w:val="20"/>
              </w:rPr>
            </w:pPr>
            <w:r w:rsidRPr="0098649C">
              <w:rPr>
                <w:rFonts w:ascii="Arial" w:hAnsi="Arial" w:cs="Arial"/>
                <w:sz w:val="20"/>
                <w:szCs w:val="20"/>
              </w:rPr>
              <w:t>4.1</w:t>
            </w:r>
          </w:p>
        </w:tc>
        <w:tc>
          <w:tcPr>
            <w:tcW w:w="9258" w:type="dxa"/>
          </w:tcPr>
          <w:p w14:paraId="3909DEA9" w14:textId="77777777" w:rsidR="00DF5E29" w:rsidRPr="0098649C" w:rsidRDefault="00DF5E29" w:rsidP="00DF5E29">
            <w:pPr>
              <w:pStyle w:val="Style"/>
              <w:rPr>
                <w:sz w:val="20"/>
                <w:szCs w:val="20"/>
                <w:lang w:eastAsia="en-US"/>
              </w:rPr>
            </w:pPr>
            <w:r w:rsidRPr="0098649C">
              <w:rPr>
                <w:b/>
                <w:sz w:val="20"/>
                <w:szCs w:val="20"/>
                <w:lang w:eastAsia="en-US"/>
              </w:rPr>
              <w:t xml:space="preserve">Liste des candidats pré-qualifiés : </w:t>
            </w:r>
            <w:r w:rsidRPr="0098649C">
              <w:rPr>
                <w:sz w:val="20"/>
                <w:szCs w:val="20"/>
                <w:lang w:eastAsia="en-US"/>
              </w:rPr>
              <w:t>Non applicable pour le présent Appel d’Offres National Ouvert.</w:t>
            </w:r>
          </w:p>
        </w:tc>
      </w:tr>
      <w:tr w:rsidR="00DF5E29" w:rsidRPr="0098649C" w14:paraId="43A16355" w14:textId="77777777" w:rsidTr="00DF5E29">
        <w:trPr>
          <w:trHeight w:val="874"/>
          <w:jc w:val="center"/>
        </w:trPr>
        <w:tc>
          <w:tcPr>
            <w:tcW w:w="0" w:type="auto"/>
            <w:hideMark/>
          </w:tcPr>
          <w:p w14:paraId="527EC20D" w14:textId="77777777" w:rsidR="00DF5E29" w:rsidRPr="0098649C" w:rsidRDefault="00DF5E29" w:rsidP="00DF5E29">
            <w:pPr>
              <w:widowControl w:val="0"/>
              <w:autoSpaceDE w:val="0"/>
              <w:adjustRightInd w:val="0"/>
              <w:spacing w:before="120" w:after="0" w:line="276" w:lineRule="auto"/>
              <w:rPr>
                <w:rFonts w:ascii="Arial" w:hAnsi="Arial" w:cs="Arial"/>
                <w:sz w:val="20"/>
                <w:szCs w:val="20"/>
              </w:rPr>
            </w:pPr>
            <w:r w:rsidRPr="0098649C">
              <w:rPr>
                <w:rFonts w:ascii="Arial" w:hAnsi="Arial" w:cs="Arial"/>
                <w:sz w:val="20"/>
                <w:szCs w:val="20"/>
              </w:rPr>
              <w:t>5.1</w:t>
            </w:r>
          </w:p>
        </w:tc>
        <w:tc>
          <w:tcPr>
            <w:tcW w:w="9258" w:type="dxa"/>
            <w:hideMark/>
          </w:tcPr>
          <w:p w14:paraId="63E74DD4" w14:textId="77777777" w:rsidR="00DF5E29" w:rsidRPr="0098649C" w:rsidRDefault="00DF5E29" w:rsidP="00DF5E29">
            <w:pPr>
              <w:widowControl w:val="0"/>
              <w:autoSpaceDE w:val="0"/>
              <w:adjustRightInd w:val="0"/>
              <w:spacing w:before="120" w:after="0"/>
              <w:rPr>
                <w:rFonts w:ascii="Arial" w:hAnsi="Arial" w:cs="Arial"/>
                <w:b/>
                <w:sz w:val="20"/>
                <w:szCs w:val="20"/>
              </w:rPr>
            </w:pPr>
            <w:r w:rsidRPr="0098649C">
              <w:rPr>
                <w:rFonts w:ascii="Arial" w:hAnsi="Arial" w:cs="Arial"/>
                <w:b/>
                <w:sz w:val="20"/>
                <w:szCs w:val="20"/>
              </w:rPr>
              <w:t>Provenances des matériaux matériels et fournitures d’équipement et services :</w:t>
            </w:r>
          </w:p>
          <w:p w14:paraId="3BA1A771" w14:textId="77777777" w:rsidR="00DF5E29" w:rsidRPr="0098649C" w:rsidRDefault="00DF5E29" w:rsidP="00DF5E29">
            <w:pPr>
              <w:widowControl w:val="0"/>
              <w:autoSpaceDE w:val="0"/>
              <w:adjustRightInd w:val="0"/>
              <w:spacing w:after="0"/>
              <w:jc w:val="both"/>
              <w:rPr>
                <w:rFonts w:ascii="Arial" w:hAnsi="Arial" w:cs="Arial"/>
                <w:sz w:val="20"/>
                <w:szCs w:val="20"/>
              </w:rPr>
            </w:pPr>
            <w:r w:rsidRPr="0098649C">
              <w:rPr>
                <w:rFonts w:ascii="Arial" w:hAnsi="Arial" w:cs="Arial"/>
                <w:sz w:val="20"/>
                <w:szCs w:val="20"/>
              </w:rPr>
              <w:t>Les matériaux, matériels et fournitures d’équipement et services doivent provenir du marché intérieur ou du marché international.</w:t>
            </w:r>
          </w:p>
        </w:tc>
      </w:tr>
      <w:tr w:rsidR="00DF5E29" w:rsidRPr="0098649C" w14:paraId="26E9623E" w14:textId="77777777" w:rsidTr="00DF5E29">
        <w:trPr>
          <w:jc w:val="center"/>
        </w:trPr>
        <w:tc>
          <w:tcPr>
            <w:tcW w:w="0" w:type="auto"/>
          </w:tcPr>
          <w:p w14:paraId="216C8015" w14:textId="77777777" w:rsidR="00DF5E29" w:rsidRPr="0098649C" w:rsidRDefault="00DF5E29" w:rsidP="00DF5E29">
            <w:pPr>
              <w:widowControl w:val="0"/>
              <w:autoSpaceDE w:val="0"/>
              <w:adjustRightInd w:val="0"/>
              <w:spacing w:before="120" w:after="0" w:line="276" w:lineRule="auto"/>
              <w:rPr>
                <w:rFonts w:ascii="Arial" w:hAnsi="Arial" w:cs="Arial"/>
                <w:sz w:val="20"/>
                <w:szCs w:val="20"/>
              </w:rPr>
            </w:pPr>
            <w:r w:rsidRPr="0098649C">
              <w:rPr>
                <w:rFonts w:ascii="Arial" w:hAnsi="Arial" w:cs="Arial"/>
                <w:b/>
                <w:bCs/>
                <w:sz w:val="20"/>
                <w:szCs w:val="20"/>
              </w:rPr>
              <w:t>6.1</w:t>
            </w:r>
          </w:p>
        </w:tc>
        <w:tc>
          <w:tcPr>
            <w:tcW w:w="9258" w:type="dxa"/>
          </w:tcPr>
          <w:p w14:paraId="5A7A750D" w14:textId="77777777" w:rsidR="00DF5E29" w:rsidRPr="0098649C" w:rsidRDefault="00DF5E29" w:rsidP="00DF5E29">
            <w:pPr>
              <w:widowControl w:val="0"/>
              <w:autoSpaceDE w:val="0"/>
              <w:adjustRightInd w:val="0"/>
              <w:spacing w:before="120" w:after="0" w:line="276" w:lineRule="auto"/>
              <w:rPr>
                <w:rFonts w:ascii="Arial" w:hAnsi="Arial" w:cs="Arial"/>
                <w:b/>
                <w:sz w:val="20"/>
                <w:szCs w:val="20"/>
              </w:rPr>
            </w:pPr>
            <w:r w:rsidRPr="0098649C">
              <w:rPr>
                <w:rFonts w:ascii="Arial" w:hAnsi="Arial" w:cs="Arial"/>
                <w:b/>
                <w:sz w:val="20"/>
                <w:szCs w:val="20"/>
              </w:rPr>
              <w:t>Critères d’évaluation</w:t>
            </w:r>
          </w:p>
        </w:tc>
      </w:tr>
      <w:tr w:rsidR="00DF5E29" w:rsidRPr="0098649C" w14:paraId="4822248C" w14:textId="77777777" w:rsidTr="00DF5E29">
        <w:trPr>
          <w:trHeight w:val="692"/>
          <w:jc w:val="center"/>
        </w:trPr>
        <w:tc>
          <w:tcPr>
            <w:tcW w:w="0" w:type="auto"/>
            <w:vMerge w:val="restart"/>
          </w:tcPr>
          <w:p w14:paraId="626ABB4A" w14:textId="77777777" w:rsidR="00DF5E29" w:rsidRPr="0098649C" w:rsidRDefault="00DF5E29" w:rsidP="00DF5E29">
            <w:pPr>
              <w:widowControl w:val="0"/>
              <w:autoSpaceDE w:val="0"/>
              <w:adjustRightInd w:val="0"/>
              <w:spacing w:before="120" w:after="0" w:line="276" w:lineRule="auto"/>
              <w:rPr>
                <w:rFonts w:ascii="Arial" w:hAnsi="Arial" w:cs="Arial"/>
                <w:sz w:val="20"/>
                <w:szCs w:val="20"/>
              </w:rPr>
            </w:pPr>
          </w:p>
        </w:tc>
        <w:tc>
          <w:tcPr>
            <w:tcW w:w="9258" w:type="dxa"/>
          </w:tcPr>
          <w:p w14:paraId="339FECC3" w14:textId="77777777" w:rsidR="00DF5E29" w:rsidRPr="0098649C" w:rsidRDefault="00DF5E29" w:rsidP="00C45C14">
            <w:pPr>
              <w:pStyle w:val="Titre2"/>
              <w:numPr>
                <w:ilvl w:val="0"/>
                <w:numId w:val="35"/>
              </w:numPr>
              <w:tabs>
                <w:tab w:val="num" w:pos="360"/>
                <w:tab w:val="left" w:pos="567"/>
              </w:tabs>
              <w:spacing w:before="120" w:after="0" w:line="276" w:lineRule="auto"/>
              <w:ind w:left="0" w:firstLine="0"/>
              <w:rPr>
                <w:rFonts w:ascii="Arial" w:hAnsi="Arial" w:cs="Arial"/>
                <w:sz w:val="20"/>
                <w:szCs w:val="20"/>
                <w:u w:val="single"/>
                <w:lang w:val="fr-CA"/>
              </w:rPr>
            </w:pPr>
            <w:r w:rsidRPr="0098649C">
              <w:rPr>
                <w:rFonts w:ascii="Arial" w:hAnsi="Arial" w:cs="Arial"/>
                <w:sz w:val="20"/>
                <w:szCs w:val="20"/>
                <w:u w:val="single"/>
                <w:lang w:val="fr-CA"/>
              </w:rPr>
              <w:t>Critères Éliminatoires</w:t>
            </w:r>
          </w:p>
          <w:p w14:paraId="194AB761" w14:textId="77777777" w:rsidR="00DF5E29" w:rsidRPr="0098649C" w:rsidRDefault="00DF5E29" w:rsidP="00DF5E29">
            <w:pPr>
              <w:spacing w:before="120" w:after="0" w:line="276" w:lineRule="auto"/>
              <w:rPr>
                <w:rFonts w:ascii="Arial" w:hAnsi="Arial" w:cs="Arial"/>
                <w:sz w:val="20"/>
                <w:szCs w:val="20"/>
                <w:lang w:val="fr-CA"/>
              </w:rPr>
            </w:pPr>
            <w:r w:rsidRPr="0098649C">
              <w:rPr>
                <w:rFonts w:ascii="Arial" w:hAnsi="Arial" w:cs="Arial"/>
                <w:sz w:val="20"/>
                <w:szCs w:val="20"/>
                <w:lang w:val="fr-CA"/>
              </w:rPr>
              <w:t>Les critères éliminatoires porteront essentiellement sur :</w:t>
            </w:r>
          </w:p>
          <w:p w14:paraId="6269C31A" w14:textId="77777777" w:rsidR="00DF5E29" w:rsidRPr="0098649C" w:rsidRDefault="00DF5E29" w:rsidP="00C45C14">
            <w:pPr>
              <w:pStyle w:val="Paragraphedeliste"/>
              <w:numPr>
                <w:ilvl w:val="0"/>
                <w:numId w:val="33"/>
              </w:numPr>
              <w:suppressAutoHyphens/>
              <w:autoSpaceDN w:val="0"/>
              <w:spacing w:after="0"/>
              <w:contextualSpacing w:val="0"/>
              <w:textAlignment w:val="baseline"/>
              <w:rPr>
                <w:rFonts w:ascii="Arial" w:hAnsi="Arial" w:cs="Arial"/>
                <w:sz w:val="20"/>
                <w:szCs w:val="20"/>
                <w:lang w:val="fr-CA"/>
              </w:rPr>
            </w:pPr>
            <w:r w:rsidRPr="0098649C">
              <w:rPr>
                <w:rFonts w:ascii="Arial" w:hAnsi="Arial" w:cs="Arial"/>
                <w:sz w:val="20"/>
                <w:szCs w:val="20"/>
                <w:lang w:val="fr-CA"/>
              </w:rPr>
              <w:t>Absence d’une pièce administrative ou non-conformité persistante d’une pièce administrative après épuisement de délais accordé par la commission, fausse déclaration ou pièce falsifiée ou scannée ;</w:t>
            </w:r>
          </w:p>
          <w:p w14:paraId="0E6EA580" w14:textId="77777777" w:rsidR="00DF5E29" w:rsidRPr="0098649C" w:rsidRDefault="00DF5E29" w:rsidP="00C45C14">
            <w:pPr>
              <w:pStyle w:val="Paragraphedeliste"/>
              <w:numPr>
                <w:ilvl w:val="0"/>
                <w:numId w:val="33"/>
              </w:numPr>
              <w:suppressAutoHyphens/>
              <w:autoSpaceDN w:val="0"/>
              <w:spacing w:after="0"/>
              <w:contextualSpacing w:val="0"/>
              <w:textAlignment w:val="baseline"/>
              <w:rPr>
                <w:rFonts w:ascii="Arial" w:hAnsi="Arial" w:cs="Arial"/>
                <w:sz w:val="20"/>
                <w:szCs w:val="20"/>
                <w:lang w:val="fr-CA"/>
              </w:rPr>
            </w:pPr>
            <w:r w:rsidRPr="0098649C">
              <w:rPr>
                <w:rFonts w:ascii="Arial" w:hAnsi="Arial" w:cs="Arial"/>
                <w:sz w:val="20"/>
                <w:szCs w:val="20"/>
                <w:lang w:val="fr-CA"/>
              </w:rPr>
              <w:t xml:space="preserve">Non-exécution ou abandon d’un marché au cours des trois (03) dernières années par le fait de l’entreprise ; </w:t>
            </w:r>
          </w:p>
          <w:p w14:paraId="45CFC5F0" w14:textId="77777777" w:rsidR="00DF5E29" w:rsidRPr="0098649C" w:rsidRDefault="00DF5E29" w:rsidP="00C45C14">
            <w:pPr>
              <w:pStyle w:val="Paragraphedeliste"/>
              <w:numPr>
                <w:ilvl w:val="0"/>
                <w:numId w:val="33"/>
              </w:numPr>
              <w:spacing w:after="0"/>
              <w:contextualSpacing w:val="0"/>
              <w:rPr>
                <w:rFonts w:ascii="Arial" w:hAnsi="Arial" w:cs="Arial"/>
                <w:sz w:val="20"/>
                <w:szCs w:val="20"/>
                <w:lang w:val="fr-CA"/>
              </w:rPr>
            </w:pPr>
            <w:r w:rsidRPr="0098649C">
              <w:rPr>
                <w:rFonts w:ascii="Arial" w:hAnsi="Arial" w:cs="Arial"/>
                <w:sz w:val="20"/>
                <w:szCs w:val="20"/>
                <w:lang w:val="fr-CA"/>
              </w:rPr>
              <w:t>L’absence d’un prix unitaire quantifié dans " l'Offre financière " ;</w:t>
            </w:r>
          </w:p>
          <w:p w14:paraId="4EE968FF" w14:textId="77777777" w:rsidR="00DF5E29" w:rsidRPr="0098649C" w:rsidRDefault="00DF5E29" w:rsidP="00C45C14">
            <w:pPr>
              <w:pStyle w:val="Paragraphedeliste"/>
              <w:numPr>
                <w:ilvl w:val="0"/>
                <w:numId w:val="33"/>
              </w:numPr>
              <w:suppressAutoHyphens/>
              <w:autoSpaceDN w:val="0"/>
              <w:spacing w:after="0"/>
              <w:contextualSpacing w:val="0"/>
              <w:textAlignment w:val="baseline"/>
              <w:rPr>
                <w:rFonts w:ascii="Arial" w:hAnsi="Arial" w:cs="Arial"/>
                <w:sz w:val="20"/>
                <w:szCs w:val="20"/>
                <w:lang w:val="fr-CA"/>
              </w:rPr>
            </w:pPr>
            <w:r w:rsidRPr="0098649C">
              <w:rPr>
                <w:rFonts w:ascii="Arial" w:hAnsi="Arial" w:cs="Arial"/>
                <w:sz w:val="20"/>
                <w:szCs w:val="20"/>
                <w:lang w:val="fr-CA"/>
              </w:rPr>
              <w:t>Absence d’un sous-détail des prix unitaires ;</w:t>
            </w:r>
          </w:p>
          <w:p w14:paraId="6B6DCC2F" w14:textId="77777777" w:rsidR="00DF5E29" w:rsidRPr="0098649C" w:rsidRDefault="00DF5E29" w:rsidP="00C45C14">
            <w:pPr>
              <w:pStyle w:val="Paragraphedeliste"/>
              <w:numPr>
                <w:ilvl w:val="0"/>
                <w:numId w:val="33"/>
              </w:numPr>
              <w:spacing w:after="0"/>
              <w:contextualSpacing w:val="0"/>
              <w:rPr>
                <w:rFonts w:ascii="Arial" w:hAnsi="Arial" w:cs="Arial"/>
                <w:sz w:val="20"/>
                <w:szCs w:val="20"/>
                <w:lang w:val="fr-CA"/>
              </w:rPr>
            </w:pPr>
            <w:r w:rsidRPr="0098649C">
              <w:rPr>
                <w:rFonts w:ascii="Arial" w:hAnsi="Arial" w:cs="Arial"/>
                <w:sz w:val="20"/>
                <w:szCs w:val="20"/>
                <w:lang w:val="fr-CA"/>
              </w:rPr>
              <w:t>La note technique inférieure à 70%.</w:t>
            </w:r>
          </w:p>
          <w:p w14:paraId="6E3F2733" w14:textId="77777777" w:rsidR="00DF5E29" w:rsidRPr="0098649C" w:rsidRDefault="00DF5E29" w:rsidP="00DF5E29">
            <w:pPr>
              <w:widowControl w:val="0"/>
              <w:autoSpaceDE w:val="0"/>
              <w:spacing w:after="0" w:line="276" w:lineRule="auto"/>
              <w:jc w:val="both"/>
              <w:rPr>
                <w:rFonts w:ascii="Arial" w:hAnsi="Arial" w:cs="Arial"/>
                <w:iCs/>
                <w:sz w:val="20"/>
                <w:szCs w:val="20"/>
              </w:rPr>
            </w:pPr>
            <w:r w:rsidRPr="0098649C">
              <w:rPr>
                <w:rFonts w:ascii="Arial" w:hAnsi="Arial" w:cs="Arial"/>
                <w:iCs/>
                <w:sz w:val="20"/>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07CFC0BF" w14:textId="77777777" w:rsidR="00DF5E29" w:rsidRPr="0098649C" w:rsidRDefault="00DF5E29" w:rsidP="00DF5E29">
            <w:pPr>
              <w:spacing w:after="0" w:line="276" w:lineRule="auto"/>
              <w:jc w:val="both"/>
              <w:rPr>
                <w:rFonts w:ascii="Arial" w:hAnsi="Arial" w:cs="Arial"/>
                <w:sz w:val="20"/>
                <w:szCs w:val="20"/>
              </w:rPr>
            </w:pPr>
          </w:p>
        </w:tc>
      </w:tr>
      <w:tr w:rsidR="00DF5E29" w:rsidRPr="0098649C" w14:paraId="501531C5" w14:textId="77777777" w:rsidTr="00DF5E29">
        <w:trPr>
          <w:jc w:val="center"/>
        </w:trPr>
        <w:tc>
          <w:tcPr>
            <w:tcW w:w="0" w:type="auto"/>
            <w:vMerge/>
            <w:hideMark/>
          </w:tcPr>
          <w:p w14:paraId="60E0DB6F" w14:textId="77777777" w:rsidR="00DF5E29" w:rsidRPr="0098649C" w:rsidRDefault="00DF5E29" w:rsidP="00BB52D9">
            <w:pPr>
              <w:widowControl w:val="0"/>
              <w:autoSpaceDE w:val="0"/>
              <w:adjustRightInd w:val="0"/>
              <w:spacing w:before="120" w:line="276" w:lineRule="auto"/>
              <w:rPr>
                <w:rFonts w:ascii="Arial" w:hAnsi="Arial" w:cs="Arial"/>
                <w:sz w:val="20"/>
                <w:szCs w:val="20"/>
              </w:rPr>
            </w:pPr>
          </w:p>
        </w:tc>
        <w:tc>
          <w:tcPr>
            <w:tcW w:w="9258" w:type="dxa"/>
            <w:hideMark/>
          </w:tcPr>
          <w:p w14:paraId="2D4F2397" w14:textId="77777777" w:rsidR="00DF5E29" w:rsidRPr="0098649C" w:rsidRDefault="00DF5E29" w:rsidP="00C45C14">
            <w:pPr>
              <w:pStyle w:val="Titre2"/>
              <w:numPr>
                <w:ilvl w:val="0"/>
                <w:numId w:val="35"/>
              </w:numPr>
              <w:tabs>
                <w:tab w:val="num" w:pos="360"/>
                <w:tab w:val="left" w:pos="567"/>
              </w:tabs>
              <w:spacing w:before="120" w:line="276" w:lineRule="auto"/>
              <w:ind w:left="0" w:firstLine="0"/>
              <w:rPr>
                <w:rFonts w:ascii="Arial" w:hAnsi="Arial" w:cs="Arial"/>
                <w:sz w:val="20"/>
                <w:szCs w:val="20"/>
                <w:u w:val="single"/>
                <w:lang w:val="fr-CA"/>
              </w:rPr>
            </w:pPr>
            <w:r w:rsidRPr="0098649C">
              <w:rPr>
                <w:rFonts w:ascii="Arial" w:hAnsi="Arial" w:cs="Arial"/>
                <w:sz w:val="20"/>
                <w:szCs w:val="20"/>
                <w:u w:val="single"/>
                <w:lang w:val="fr-CA"/>
              </w:rPr>
              <w:t>Critères essentiels</w:t>
            </w:r>
          </w:p>
        </w:tc>
      </w:tr>
      <w:tr w:rsidR="00DF5E29" w:rsidRPr="0098649C" w14:paraId="3568AD8D" w14:textId="77777777" w:rsidTr="00DF5E29">
        <w:trPr>
          <w:trHeight w:val="128"/>
          <w:jc w:val="center"/>
        </w:trPr>
        <w:tc>
          <w:tcPr>
            <w:tcW w:w="0" w:type="auto"/>
            <w:vMerge/>
            <w:hideMark/>
          </w:tcPr>
          <w:p w14:paraId="58232B35" w14:textId="77777777" w:rsidR="00DF5E29" w:rsidRPr="0098649C" w:rsidRDefault="00DF5E29" w:rsidP="00BB52D9">
            <w:pPr>
              <w:widowControl w:val="0"/>
              <w:autoSpaceDE w:val="0"/>
              <w:adjustRightInd w:val="0"/>
              <w:spacing w:before="120" w:line="276" w:lineRule="auto"/>
              <w:rPr>
                <w:rFonts w:ascii="Arial" w:hAnsi="Arial" w:cs="Arial"/>
                <w:sz w:val="20"/>
                <w:szCs w:val="20"/>
              </w:rPr>
            </w:pPr>
          </w:p>
        </w:tc>
        <w:tc>
          <w:tcPr>
            <w:tcW w:w="9258" w:type="dxa"/>
            <w:hideMark/>
          </w:tcPr>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7379"/>
              <w:gridCol w:w="1108"/>
            </w:tblGrid>
            <w:tr w:rsidR="00DF5E29" w:rsidRPr="0098649C" w14:paraId="52DBF1B3" w14:textId="77777777" w:rsidTr="00BB52D9">
              <w:tc>
                <w:tcPr>
                  <w:tcW w:w="842" w:type="dxa"/>
                  <w:shd w:val="clear" w:color="auto" w:fill="auto"/>
                  <w:vAlign w:val="center"/>
                </w:tcPr>
                <w:p w14:paraId="583D6585"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466C9448" w14:textId="52B84CDB" w:rsidR="00DF5E29" w:rsidRPr="0098649C" w:rsidRDefault="00DF5E29" w:rsidP="00BB52D9">
                  <w:pPr>
                    <w:spacing w:line="276" w:lineRule="auto"/>
                    <w:jc w:val="both"/>
                    <w:rPr>
                      <w:rFonts w:ascii="Arial" w:hAnsi="Arial" w:cs="Arial"/>
                      <w:sz w:val="20"/>
                      <w:szCs w:val="20"/>
                    </w:rPr>
                  </w:pPr>
                  <w:bookmarkStart w:id="60" w:name="_Hlk184622944"/>
                  <w:r w:rsidRPr="0098649C">
                    <w:rPr>
                      <w:rFonts w:ascii="Arial" w:hAnsi="Arial" w:cs="Arial"/>
                      <w:sz w:val="20"/>
                      <w:szCs w:val="20"/>
                    </w:rPr>
                    <w:t xml:space="preserve">Une déclaration sur l’honneur du soumissionnaire, signée et datée certifiant la visite du site et suivant le modèle joint en </w:t>
                  </w:r>
                  <w:proofErr w:type="gramStart"/>
                  <w:r w:rsidRPr="0098649C">
                    <w:rPr>
                      <w:rFonts w:ascii="Arial" w:hAnsi="Arial" w:cs="Arial"/>
                      <w:sz w:val="20"/>
                      <w:szCs w:val="20"/>
                    </w:rPr>
                    <w:t>annexe;</w:t>
                  </w:r>
                  <w:bookmarkEnd w:id="60"/>
                  <w:proofErr w:type="gramEnd"/>
                </w:p>
              </w:tc>
              <w:tc>
                <w:tcPr>
                  <w:tcW w:w="1108" w:type="dxa"/>
                  <w:shd w:val="clear" w:color="auto" w:fill="auto"/>
                  <w:vAlign w:val="center"/>
                </w:tcPr>
                <w:p w14:paraId="4E815663" w14:textId="77777777" w:rsidR="00DF5E29" w:rsidRPr="0098649C" w:rsidRDefault="00DF5E29" w:rsidP="00BB52D9">
                  <w:pPr>
                    <w:widowControl w:val="0"/>
                    <w:autoSpaceDE w:val="0"/>
                    <w:adjustRightInd w:val="0"/>
                    <w:ind w:right="-152"/>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0BFB1512" w14:textId="77777777" w:rsidTr="00BB52D9">
              <w:tc>
                <w:tcPr>
                  <w:tcW w:w="842" w:type="dxa"/>
                  <w:shd w:val="clear" w:color="auto" w:fill="auto"/>
                  <w:vAlign w:val="center"/>
                </w:tcPr>
                <w:p w14:paraId="5AD442C8"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1C12DBEF" w14:textId="77777777" w:rsidR="00DF5E29" w:rsidRPr="0098649C" w:rsidRDefault="00DF5E29" w:rsidP="00BB52D9">
                  <w:pPr>
                    <w:spacing w:line="276" w:lineRule="auto"/>
                    <w:jc w:val="both"/>
                    <w:rPr>
                      <w:rFonts w:ascii="Arial" w:hAnsi="Arial" w:cs="Arial"/>
                      <w:sz w:val="20"/>
                      <w:szCs w:val="20"/>
                    </w:rPr>
                  </w:pPr>
                  <w:bookmarkStart w:id="61" w:name="_Hlk184622972"/>
                  <w:r w:rsidRPr="0098649C">
                    <w:rPr>
                      <w:rFonts w:ascii="Arial" w:eastAsia="Arial Unicode MS" w:hAnsi="Arial" w:cs="Arial"/>
                      <w:sz w:val="20"/>
                      <w:szCs w:val="20"/>
                    </w:rPr>
                    <w:t xml:space="preserve">Une déclaration sur </w:t>
                  </w:r>
                  <w:proofErr w:type="gramStart"/>
                  <w:r w:rsidRPr="0098649C">
                    <w:rPr>
                      <w:rFonts w:ascii="Arial" w:eastAsia="Arial Unicode MS" w:hAnsi="Arial" w:cs="Arial"/>
                      <w:sz w:val="20"/>
                      <w:szCs w:val="20"/>
                    </w:rPr>
                    <w:t>l’honneur  des</w:t>
                  </w:r>
                  <w:proofErr w:type="gramEnd"/>
                  <w:r w:rsidRPr="0098649C">
                    <w:rPr>
                      <w:rFonts w:ascii="Arial" w:eastAsia="Arial Unicode MS" w:hAnsi="Arial" w:cs="Arial"/>
                      <w:sz w:val="20"/>
                      <w:szCs w:val="20"/>
                    </w:rPr>
                    <w:t xml:space="preserve"> soumissionnaires, par laquelle ils attestent que non seulement ils n’ont pas abandonné de marché au cours des trois (03) dernières années, mais aussi, qu’ils ne figurent pas sur la liste des entreprises défaillantes annuellement établie par le Ministre des Marchés Publics</w:t>
                  </w:r>
                  <w:bookmarkEnd w:id="61"/>
                </w:p>
              </w:tc>
              <w:tc>
                <w:tcPr>
                  <w:tcW w:w="1108" w:type="dxa"/>
                  <w:shd w:val="clear" w:color="auto" w:fill="auto"/>
                  <w:vAlign w:val="center"/>
                </w:tcPr>
                <w:p w14:paraId="1A8C1B2C" w14:textId="77777777" w:rsidR="00DF5E29" w:rsidRPr="0098649C" w:rsidRDefault="00DF5E29" w:rsidP="00BB52D9">
                  <w:pPr>
                    <w:widowControl w:val="0"/>
                    <w:autoSpaceDE w:val="0"/>
                    <w:adjustRightInd w:val="0"/>
                    <w:ind w:right="-152"/>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2C7DD078" w14:textId="77777777" w:rsidTr="00BB52D9">
              <w:tc>
                <w:tcPr>
                  <w:tcW w:w="842" w:type="dxa"/>
                  <w:shd w:val="clear" w:color="auto" w:fill="auto"/>
                  <w:vAlign w:val="center"/>
                </w:tcPr>
                <w:p w14:paraId="3A63FBDA"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28C1A965" w14:textId="77777777" w:rsidR="00DF5E29" w:rsidRPr="0098649C" w:rsidRDefault="00DF5E29" w:rsidP="00BB52D9">
                  <w:pPr>
                    <w:spacing w:line="276" w:lineRule="auto"/>
                    <w:jc w:val="both"/>
                    <w:rPr>
                      <w:rFonts w:ascii="Arial" w:hAnsi="Arial" w:cs="Arial"/>
                      <w:sz w:val="20"/>
                      <w:szCs w:val="20"/>
                    </w:rPr>
                  </w:pPr>
                  <w:bookmarkStart w:id="62" w:name="_Hlk184622986"/>
                  <w:r w:rsidRPr="0098649C">
                    <w:rPr>
                      <w:rFonts w:ascii="Arial" w:hAnsi="Arial" w:cs="Arial"/>
                      <w:sz w:val="20"/>
                      <w:szCs w:val="20"/>
                    </w:rPr>
                    <w:t xml:space="preserve">Chiffre </w:t>
                  </w:r>
                  <w:proofErr w:type="gramStart"/>
                  <w:r w:rsidRPr="0098649C">
                    <w:rPr>
                      <w:rFonts w:ascii="Arial" w:hAnsi="Arial" w:cs="Arial"/>
                      <w:sz w:val="20"/>
                      <w:szCs w:val="20"/>
                    </w:rPr>
                    <w:t>d’affaire</w:t>
                  </w:r>
                  <w:proofErr w:type="gramEnd"/>
                  <w:r w:rsidRPr="0098649C">
                    <w:rPr>
                      <w:rFonts w:ascii="Arial" w:hAnsi="Arial" w:cs="Arial"/>
                      <w:sz w:val="20"/>
                      <w:szCs w:val="20"/>
                    </w:rPr>
                    <w:t xml:space="preserve"> des deux (02) dernières années ;</w:t>
                  </w:r>
                  <w:bookmarkEnd w:id="62"/>
                </w:p>
              </w:tc>
              <w:tc>
                <w:tcPr>
                  <w:tcW w:w="1108" w:type="dxa"/>
                  <w:shd w:val="clear" w:color="auto" w:fill="auto"/>
                  <w:vAlign w:val="center"/>
                </w:tcPr>
                <w:p w14:paraId="288C614F" w14:textId="77777777" w:rsidR="00DF5E29" w:rsidRPr="0098649C" w:rsidRDefault="00DF5E29" w:rsidP="00BB52D9">
                  <w:pPr>
                    <w:widowControl w:val="0"/>
                    <w:autoSpaceDE w:val="0"/>
                    <w:adjustRightInd w:val="0"/>
                    <w:ind w:right="-152"/>
                    <w:rPr>
                      <w:rFonts w:ascii="Arial" w:hAnsi="Arial" w:cs="Arial"/>
                      <w:sz w:val="20"/>
                      <w:szCs w:val="20"/>
                    </w:rPr>
                  </w:pPr>
                </w:p>
              </w:tc>
            </w:tr>
            <w:tr w:rsidR="00DF5E29" w:rsidRPr="0098649C" w14:paraId="7832370F" w14:textId="77777777" w:rsidTr="00BB52D9">
              <w:tc>
                <w:tcPr>
                  <w:tcW w:w="842" w:type="dxa"/>
                  <w:shd w:val="clear" w:color="auto" w:fill="auto"/>
                  <w:vAlign w:val="center"/>
                </w:tcPr>
                <w:p w14:paraId="71B34AFB"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065072A7" w14:textId="59C69EC2" w:rsidR="00DF5E29" w:rsidRPr="0098649C" w:rsidRDefault="00DF5E29" w:rsidP="00BB52D9">
                  <w:pPr>
                    <w:spacing w:line="276" w:lineRule="auto"/>
                    <w:jc w:val="both"/>
                    <w:rPr>
                      <w:rFonts w:ascii="Arial" w:hAnsi="Arial" w:cs="Arial"/>
                      <w:sz w:val="20"/>
                      <w:szCs w:val="20"/>
                    </w:rPr>
                  </w:pPr>
                  <w:bookmarkStart w:id="63" w:name="_Hlk184622997"/>
                  <w:r w:rsidRPr="0098649C">
                    <w:rPr>
                      <w:rFonts w:ascii="Arial" w:hAnsi="Arial" w:cs="Arial"/>
                      <w:sz w:val="20"/>
                      <w:szCs w:val="20"/>
                    </w:rPr>
                    <w:t xml:space="preserve">Attestation de solvabilité bancaire supérieure ou égale à </w:t>
                  </w:r>
                  <w:r w:rsidR="0098649C" w:rsidRPr="0098649C">
                    <w:rPr>
                      <w:rFonts w:ascii="Arial" w:hAnsi="Arial" w:cs="Arial"/>
                      <w:sz w:val="20"/>
                      <w:szCs w:val="20"/>
                    </w:rPr>
                    <w:t>80</w:t>
                  </w:r>
                  <w:r w:rsidRPr="0098649C">
                    <w:rPr>
                      <w:rFonts w:ascii="Arial" w:hAnsi="Arial" w:cs="Arial"/>
                      <w:sz w:val="20"/>
                      <w:szCs w:val="20"/>
                    </w:rPr>
                    <w:t xml:space="preserve"> millions F CFA ;</w:t>
                  </w:r>
                  <w:bookmarkEnd w:id="63"/>
                </w:p>
              </w:tc>
              <w:tc>
                <w:tcPr>
                  <w:tcW w:w="1108" w:type="dxa"/>
                  <w:shd w:val="clear" w:color="auto" w:fill="auto"/>
                  <w:vAlign w:val="center"/>
                </w:tcPr>
                <w:p w14:paraId="574B20B2" w14:textId="77777777" w:rsidR="00DF5E29" w:rsidRPr="0098649C" w:rsidRDefault="00DF5E29" w:rsidP="00BB52D9">
                  <w:pPr>
                    <w:widowControl w:val="0"/>
                    <w:autoSpaceDE w:val="0"/>
                    <w:adjustRightInd w:val="0"/>
                    <w:ind w:right="-152"/>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3E83FB74" w14:textId="77777777" w:rsidTr="00BB52D9">
              <w:tc>
                <w:tcPr>
                  <w:tcW w:w="842" w:type="dxa"/>
                  <w:shd w:val="clear" w:color="auto" w:fill="auto"/>
                  <w:vAlign w:val="center"/>
                </w:tcPr>
                <w:p w14:paraId="397737F4"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2DAA6F12" w14:textId="77777777" w:rsidR="00DF5E29" w:rsidRPr="0098649C" w:rsidRDefault="00DF5E29" w:rsidP="00BB52D9">
                  <w:pPr>
                    <w:widowControl w:val="0"/>
                    <w:autoSpaceDE w:val="0"/>
                    <w:adjustRightInd w:val="0"/>
                    <w:ind w:right="34"/>
                    <w:jc w:val="both"/>
                    <w:rPr>
                      <w:rFonts w:ascii="Arial" w:hAnsi="Arial" w:cs="Arial"/>
                      <w:sz w:val="20"/>
                      <w:szCs w:val="20"/>
                    </w:rPr>
                  </w:pPr>
                  <w:bookmarkStart w:id="64" w:name="_Hlk184623008"/>
                  <w:r w:rsidRPr="0098649C">
                    <w:rPr>
                      <w:rFonts w:ascii="Arial" w:hAnsi="Arial" w:cs="Arial"/>
                      <w:sz w:val="20"/>
                      <w:szCs w:val="20"/>
                    </w:rPr>
                    <w:t>Les références de l’entreprise dans les réalisations similaires ;</w:t>
                  </w:r>
                  <w:bookmarkEnd w:id="64"/>
                </w:p>
              </w:tc>
              <w:tc>
                <w:tcPr>
                  <w:tcW w:w="1108" w:type="dxa"/>
                  <w:shd w:val="clear" w:color="auto" w:fill="auto"/>
                  <w:vAlign w:val="center"/>
                </w:tcPr>
                <w:p w14:paraId="7E73E0CC" w14:textId="77777777" w:rsidR="00DF5E29" w:rsidRPr="0098649C" w:rsidRDefault="00DF5E29" w:rsidP="00BB52D9">
                  <w:pPr>
                    <w:widowControl w:val="0"/>
                    <w:autoSpaceDE w:val="0"/>
                    <w:adjustRightInd w:val="0"/>
                    <w:ind w:right="-147"/>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5E7E453B" w14:textId="77777777" w:rsidTr="00BB52D9">
              <w:tc>
                <w:tcPr>
                  <w:tcW w:w="842" w:type="dxa"/>
                  <w:shd w:val="clear" w:color="auto" w:fill="auto"/>
                </w:tcPr>
                <w:p w14:paraId="68526908"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3C943438" w14:textId="77777777" w:rsidR="00DF5E29" w:rsidRPr="0098649C" w:rsidRDefault="00DF5E29" w:rsidP="00BB52D9">
                  <w:pPr>
                    <w:widowControl w:val="0"/>
                    <w:autoSpaceDE w:val="0"/>
                    <w:adjustRightInd w:val="0"/>
                    <w:ind w:right="34"/>
                    <w:jc w:val="both"/>
                    <w:rPr>
                      <w:rFonts w:ascii="Arial" w:hAnsi="Arial" w:cs="Arial"/>
                      <w:sz w:val="20"/>
                      <w:szCs w:val="20"/>
                    </w:rPr>
                  </w:pPr>
                  <w:bookmarkStart w:id="65" w:name="_Hlk184623018"/>
                  <w:r w:rsidRPr="0098649C">
                    <w:rPr>
                      <w:rFonts w:ascii="Arial" w:hAnsi="Arial" w:cs="Arial"/>
                      <w:sz w:val="20"/>
                      <w:szCs w:val="20"/>
                    </w:rPr>
                    <w:t>L’expérience du personnel d’encadrement technique sur le chantier (Personnels du chantier</w:t>
                  </w:r>
                  <w:proofErr w:type="gramStart"/>
                  <w:r w:rsidRPr="0098649C">
                    <w:rPr>
                      <w:rFonts w:ascii="Arial" w:hAnsi="Arial" w:cs="Arial"/>
                      <w:sz w:val="20"/>
                      <w:szCs w:val="20"/>
                    </w:rPr>
                    <w:t>);</w:t>
                  </w:r>
                  <w:bookmarkEnd w:id="65"/>
                  <w:proofErr w:type="gramEnd"/>
                </w:p>
              </w:tc>
              <w:tc>
                <w:tcPr>
                  <w:tcW w:w="1108" w:type="dxa"/>
                  <w:shd w:val="clear" w:color="auto" w:fill="auto"/>
                  <w:vAlign w:val="center"/>
                </w:tcPr>
                <w:p w14:paraId="1CA419CB" w14:textId="77777777" w:rsidR="00DF5E29" w:rsidRPr="0098649C" w:rsidRDefault="00DF5E29" w:rsidP="00BB52D9">
                  <w:pPr>
                    <w:widowControl w:val="0"/>
                    <w:autoSpaceDE w:val="0"/>
                    <w:adjustRightInd w:val="0"/>
                    <w:ind w:right="-147"/>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689ED8FE" w14:textId="77777777" w:rsidTr="00BB52D9">
              <w:tc>
                <w:tcPr>
                  <w:tcW w:w="842" w:type="dxa"/>
                  <w:shd w:val="clear" w:color="auto" w:fill="auto"/>
                  <w:vAlign w:val="center"/>
                </w:tcPr>
                <w:p w14:paraId="2D32C306"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0F7087D0" w14:textId="77777777" w:rsidR="00DF5E29" w:rsidRPr="0098649C" w:rsidRDefault="00DF5E29" w:rsidP="00BB52D9">
                  <w:pPr>
                    <w:widowControl w:val="0"/>
                    <w:autoSpaceDE w:val="0"/>
                    <w:adjustRightInd w:val="0"/>
                    <w:ind w:right="34"/>
                    <w:jc w:val="both"/>
                    <w:rPr>
                      <w:rFonts w:ascii="Arial" w:hAnsi="Arial" w:cs="Arial"/>
                      <w:sz w:val="20"/>
                      <w:szCs w:val="20"/>
                    </w:rPr>
                  </w:pPr>
                  <w:bookmarkStart w:id="66" w:name="_Hlk184623029"/>
                  <w:r w:rsidRPr="0098649C">
                    <w:rPr>
                      <w:rFonts w:ascii="Arial" w:hAnsi="Arial" w:cs="Arial"/>
                      <w:sz w:val="20"/>
                      <w:szCs w:val="20"/>
                    </w:rPr>
                    <w:t xml:space="preserve">Les matériels essentiels (Camion benne, </w:t>
                  </w:r>
                  <w:r w:rsidRPr="0098649C">
                    <w:rPr>
                      <w:rFonts w:ascii="Arial" w:hAnsi="Arial" w:cs="Arial"/>
                      <w:bCs/>
                      <w:sz w:val="20"/>
                      <w:szCs w:val="20"/>
                    </w:rPr>
                    <w:t>Aiguille vibrante,</w:t>
                  </w:r>
                  <w:r w:rsidRPr="0098649C">
                    <w:rPr>
                      <w:rFonts w:ascii="Arial" w:hAnsi="Arial" w:cs="Arial"/>
                      <w:sz w:val="20"/>
                      <w:szCs w:val="20"/>
                    </w:rPr>
                    <w:t xml:space="preserve"> Petits outillage de chantier et Véhicule de liaison) ;</w:t>
                  </w:r>
                  <w:bookmarkEnd w:id="66"/>
                </w:p>
              </w:tc>
              <w:tc>
                <w:tcPr>
                  <w:tcW w:w="1108" w:type="dxa"/>
                  <w:shd w:val="clear" w:color="auto" w:fill="auto"/>
                  <w:vAlign w:val="center"/>
                </w:tcPr>
                <w:p w14:paraId="6B16E6BD" w14:textId="77777777" w:rsidR="00DF5E29" w:rsidRPr="0098649C" w:rsidRDefault="00DF5E29" w:rsidP="00BB52D9">
                  <w:pPr>
                    <w:widowControl w:val="0"/>
                    <w:autoSpaceDE w:val="0"/>
                    <w:adjustRightInd w:val="0"/>
                    <w:ind w:right="-147"/>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074318CA" w14:textId="77777777" w:rsidTr="00BB52D9">
              <w:trPr>
                <w:trHeight w:val="132"/>
              </w:trPr>
              <w:tc>
                <w:tcPr>
                  <w:tcW w:w="842" w:type="dxa"/>
                  <w:shd w:val="clear" w:color="auto" w:fill="auto"/>
                  <w:vAlign w:val="center"/>
                </w:tcPr>
                <w:p w14:paraId="30F77DB0"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219D949E" w14:textId="77777777" w:rsidR="00DF5E29" w:rsidRPr="0098649C" w:rsidRDefault="00DF5E29" w:rsidP="00BB52D9">
                  <w:pPr>
                    <w:widowControl w:val="0"/>
                    <w:autoSpaceDE w:val="0"/>
                    <w:adjustRightInd w:val="0"/>
                    <w:ind w:right="34"/>
                    <w:jc w:val="both"/>
                    <w:rPr>
                      <w:rFonts w:ascii="Arial" w:hAnsi="Arial" w:cs="Arial"/>
                      <w:sz w:val="20"/>
                      <w:szCs w:val="20"/>
                    </w:rPr>
                  </w:pPr>
                  <w:bookmarkStart w:id="67" w:name="_Hlk184623044"/>
                  <w:r w:rsidRPr="0098649C">
                    <w:rPr>
                      <w:rFonts w:ascii="Arial" w:hAnsi="Arial" w:cs="Arial"/>
                      <w:sz w:val="20"/>
                      <w:szCs w:val="20"/>
                    </w:rPr>
                    <w:t xml:space="preserve">Proposition Technique : Existence d’une méthodologie (Organigramme de l’Entreprise, Organisation et méthodologie d’exécution des </w:t>
                  </w:r>
                  <w:proofErr w:type="gramStart"/>
                  <w:r w:rsidRPr="0098649C">
                    <w:rPr>
                      <w:rFonts w:ascii="Arial" w:hAnsi="Arial" w:cs="Arial"/>
                      <w:sz w:val="20"/>
                      <w:szCs w:val="20"/>
                    </w:rPr>
                    <w:t>travaux;</w:t>
                  </w:r>
                  <w:proofErr w:type="gramEnd"/>
                  <w:r w:rsidRPr="0098649C">
                    <w:rPr>
                      <w:rFonts w:ascii="Arial" w:hAnsi="Arial" w:cs="Arial"/>
                      <w:sz w:val="20"/>
                      <w:szCs w:val="20"/>
                    </w:rPr>
                    <w:t xml:space="preserve"> Planning d’exécution des travaux, Plans du projet, Dispositions prévues pour la protection de l’Environnement, L’Hygiène et la sécurité du chantier);</w:t>
                  </w:r>
                  <w:bookmarkEnd w:id="67"/>
                </w:p>
              </w:tc>
              <w:tc>
                <w:tcPr>
                  <w:tcW w:w="1108" w:type="dxa"/>
                  <w:shd w:val="clear" w:color="auto" w:fill="auto"/>
                  <w:vAlign w:val="center"/>
                </w:tcPr>
                <w:p w14:paraId="355B3669" w14:textId="77777777" w:rsidR="00DF5E29" w:rsidRPr="0098649C" w:rsidRDefault="00DF5E29" w:rsidP="00BB52D9">
                  <w:pPr>
                    <w:widowControl w:val="0"/>
                    <w:autoSpaceDE w:val="0"/>
                    <w:adjustRightInd w:val="0"/>
                    <w:ind w:right="-147"/>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r w:rsidR="00DF5E29" w:rsidRPr="0098649C" w14:paraId="4F8AC090" w14:textId="77777777" w:rsidTr="00BB52D9">
              <w:tc>
                <w:tcPr>
                  <w:tcW w:w="842" w:type="dxa"/>
                  <w:shd w:val="clear" w:color="auto" w:fill="auto"/>
                  <w:vAlign w:val="center"/>
                </w:tcPr>
                <w:p w14:paraId="341AAB2A" w14:textId="77777777" w:rsidR="00DF5E29" w:rsidRPr="0098649C" w:rsidRDefault="00DF5E29" w:rsidP="00C45C14">
                  <w:pPr>
                    <w:pStyle w:val="Paragraphedeliste"/>
                    <w:widowControl w:val="0"/>
                    <w:numPr>
                      <w:ilvl w:val="0"/>
                      <w:numId w:val="36"/>
                    </w:numPr>
                    <w:suppressAutoHyphens/>
                    <w:autoSpaceDE w:val="0"/>
                    <w:autoSpaceDN w:val="0"/>
                    <w:adjustRightInd w:val="0"/>
                    <w:spacing w:after="160" w:line="244" w:lineRule="auto"/>
                    <w:ind w:right="-147"/>
                    <w:contextualSpacing w:val="0"/>
                    <w:jc w:val="center"/>
                    <w:textAlignment w:val="baseline"/>
                    <w:rPr>
                      <w:rFonts w:ascii="Arial" w:hAnsi="Arial" w:cs="Arial"/>
                      <w:sz w:val="20"/>
                      <w:szCs w:val="20"/>
                    </w:rPr>
                  </w:pPr>
                </w:p>
              </w:tc>
              <w:tc>
                <w:tcPr>
                  <w:tcW w:w="7379" w:type="dxa"/>
                  <w:shd w:val="clear" w:color="auto" w:fill="auto"/>
                </w:tcPr>
                <w:p w14:paraId="7E25436B" w14:textId="77777777" w:rsidR="00DF5E29" w:rsidRPr="0098649C" w:rsidRDefault="00DF5E29" w:rsidP="00BB52D9">
                  <w:pPr>
                    <w:widowControl w:val="0"/>
                    <w:autoSpaceDE w:val="0"/>
                    <w:adjustRightInd w:val="0"/>
                    <w:ind w:right="34"/>
                    <w:rPr>
                      <w:rFonts w:ascii="Arial" w:hAnsi="Arial" w:cs="Arial"/>
                      <w:sz w:val="20"/>
                      <w:szCs w:val="20"/>
                    </w:rPr>
                  </w:pPr>
                  <w:bookmarkStart w:id="68" w:name="_Hlk184623062"/>
                  <w:r w:rsidRPr="0098649C">
                    <w:rPr>
                      <w:rFonts w:ascii="Arial" w:hAnsi="Arial" w:cs="Arial"/>
                      <w:sz w:val="20"/>
                      <w:szCs w:val="20"/>
                    </w:rPr>
                    <w:t>Preuves d’acceptation des conditions du marché ;</w:t>
                  </w:r>
                  <w:bookmarkEnd w:id="68"/>
                </w:p>
              </w:tc>
              <w:tc>
                <w:tcPr>
                  <w:tcW w:w="1108" w:type="dxa"/>
                  <w:shd w:val="clear" w:color="auto" w:fill="auto"/>
                  <w:vAlign w:val="center"/>
                </w:tcPr>
                <w:p w14:paraId="769865EA" w14:textId="77777777" w:rsidR="00DF5E29" w:rsidRPr="0098649C" w:rsidRDefault="00DF5E29" w:rsidP="00BB52D9">
                  <w:pPr>
                    <w:widowControl w:val="0"/>
                    <w:autoSpaceDE w:val="0"/>
                    <w:adjustRightInd w:val="0"/>
                    <w:ind w:right="-147"/>
                    <w:rPr>
                      <w:rFonts w:ascii="Arial" w:hAnsi="Arial" w:cs="Arial"/>
                      <w:sz w:val="20"/>
                      <w:szCs w:val="20"/>
                    </w:rPr>
                  </w:pPr>
                  <w:proofErr w:type="gramStart"/>
                  <w:r w:rsidRPr="0098649C">
                    <w:rPr>
                      <w:rFonts w:ascii="Arial" w:hAnsi="Arial" w:cs="Arial"/>
                      <w:sz w:val="20"/>
                      <w:szCs w:val="20"/>
                    </w:rPr>
                    <w:t>oui</w:t>
                  </w:r>
                  <w:proofErr w:type="gramEnd"/>
                  <w:r w:rsidRPr="0098649C">
                    <w:rPr>
                      <w:rFonts w:ascii="Arial" w:hAnsi="Arial" w:cs="Arial"/>
                      <w:sz w:val="20"/>
                      <w:szCs w:val="20"/>
                    </w:rPr>
                    <w:t>/non</w:t>
                  </w:r>
                </w:p>
              </w:tc>
            </w:tr>
          </w:tbl>
          <w:p w14:paraId="190A2636" w14:textId="77777777" w:rsidR="00DF5E29" w:rsidRPr="0098649C" w:rsidRDefault="00DF5E29" w:rsidP="00BB52D9">
            <w:pPr>
              <w:widowControl w:val="0"/>
              <w:autoSpaceDE w:val="0"/>
              <w:adjustRightInd w:val="0"/>
              <w:spacing w:before="60" w:after="60" w:line="276" w:lineRule="auto"/>
              <w:ind w:left="513" w:right="96" w:hanging="513"/>
              <w:jc w:val="both"/>
              <w:rPr>
                <w:rFonts w:ascii="Arial" w:hAnsi="Arial" w:cs="Arial"/>
                <w:b/>
                <w:i/>
                <w:sz w:val="20"/>
                <w:szCs w:val="20"/>
                <w:u w:val="single"/>
              </w:rPr>
            </w:pPr>
            <w:r w:rsidRPr="0098649C">
              <w:rPr>
                <w:rFonts w:ascii="Arial" w:hAnsi="Arial" w:cs="Arial"/>
                <w:b/>
                <w:i/>
                <w:sz w:val="20"/>
                <w:szCs w:val="20"/>
                <w:u w:val="single"/>
              </w:rPr>
              <w:t>NB </w:t>
            </w:r>
            <w:r w:rsidRPr="0098649C">
              <w:rPr>
                <w:rFonts w:ascii="Arial" w:hAnsi="Arial" w:cs="Arial"/>
                <w:b/>
                <w:i/>
                <w:sz w:val="20"/>
                <w:szCs w:val="20"/>
              </w:rPr>
              <w:t>: Seuls les soumissionnaires ayant obtenu 70% à l’évaluation technique seront admis à l’analyse de l’offre financière.</w:t>
            </w:r>
          </w:p>
        </w:tc>
      </w:tr>
      <w:tr w:rsidR="00DF5E29" w:rsidRPr="0098649C" w14:paraId="6BFC806C" w14:textId="77777777" w:rsidTr="00DF5E29">
        <w:trPr>
          <w:trHeight w:val="436"/>
          <w:jc w:val="center"/>
        </w:trPr>
        <w:tc>
          <w:tcPr>
            <w:tcW w:w="0" w:type="auto"/>
            <w:hideMark/>
          </w:tcPr>
          <w:p w14:paraId="0BD6BC17" w14:textId="77777777" w:rsidR="00DF5E29" w:rsidRPr="0098649C" w:rsidRDefault="00DF5E29" w:rsidP="00BB52D9">
            <w:pPr>
              <w:widowControl w:val="0"/>
              <w:autoSpaceDE w:val="0"/>
              <w:adjustRightInd w:val="0"/>
              <w:spacing w:before="120" w:line="276" w:lineRule="auto"/>
              <w:rPr>
                <w:rFonts w:ascii="Arial" w:hAnsi="Arial" w:cs="Arial"/>
                <w:sz w:val="20"/>
                <w:szCs w:val="20"/>
              </w:rPr>
            </w:pPr>
          </w:p>
        </w:tc>
        <w:tc>
          <w:tcPr>
            <w:tcW w:w="9258" w:type="dxa"/>
            <w:hideMark/>
          </w:tcPr>
          <w:p w14:paraId="47FA64DE" w14:textId="77777777" w:rsidR="00DF5E29" w:rsidRPr="0098649C" w:rsidRDefault="00DF5E29" w:rsidP="00BB52D9">
            <w:pPr>
              <w:widowControl w:val="0"/>
              <w:autoSpaceDE w:val="0"/>
              <w:adjustRightInd w:val="0"/>
              <w:spacing w:line="276" w:lineRule="auto"/>
              <w:jc w:val="both"/>
              <w:rPr>
                <w:rFonts w:ascii="Arial" w:hAnsi="Arial" w:cs="Arial"/>
                <w:sz w:val="20"/>
                <w:szCs w:val="20"/>
              </w:rPr>
            </w:pPr>
            <w:r w:rsidRPr="0098649C">
              <w:rPr>
                <w:rFonts w:ascii="Arial" w:hAnsi="Arial" w:cs="Arial"/>
                <w:sz w:val="20"/>
                <w:szCs w:val="20"/>
              </w:rPr>
              <w:t>En cas de groupement d’entreprises, chaque entreprise doit satisfaire les critères de qualification énumérés à l’article 6.1 ci-dessus.</w:t>
            </w:r>
          </w:p>
        </w:tc>
      </w:tr>
      <w:tr w:rsidR="00DF5E29" w:rsidRPr="0098649C" w14:paraId="626E1B11" w14:textId="77777777" w:rsidTr="00DF5E29">
        <w:trPr>
          <w:jc w:val="center"/>
        </w:trPr>
        <w:tc>
          <w:tcPr>
            <w:tcW w:w="0" w:type="auto"/>
            <w:hideMark/>
          </w:tcPr>
          <w:p w14:paraId="50D79F07" w14:textId="77777777" w:rsidR="00DF5E29" w:rsidRPr="0098649C" w:rsidRDefault="00DF5E29" w:rsidP="00BB52D9">
            <w:pPr>
              <w:widowControl w:val="0"/>
              <w:autoSpaceDE w:val="0"/>
              <w:adjustRightInd w:val="0"/>
              <w:spacing w:before="120" w:line="276" w:lineRule="auto"/>
              <w:rPr>
                <w:rFonts w:ascii="Arial" w:hAnsi="Arial" w:cs="Arial"/>
                <w:sz w:val="20"/>
                <w:szCs w:val="20"/>
              </w:rPr>
            </w:pPr>
            <w:r w:rsidRPr="0098649C">
              <w:rPr>
                <w:rFonts w:ascii="Arial" w:hAnsi="Arial" w:cs="Arial"/>
                <w:sz w:val="20"/>
                <w:szCs w:val="20"/>
              </w:rPr>
              <w:t>7.3.</w:t>
            </w:r>
          </w:p>
        </w:tc>
        <w:tc>
          <w:tcPr>
            <w:tcW w:w="9258" w:type="dxa"/>
            <w:hideMark/>
          </w:tcPr>
          <w:p w14:paraId="7AFCA9AE" w14:textId="77777777" w:rsidR="00DF5E29" w:rsidRPr="0098649C" w:rsidRDefault="00DF5E29" w:rsidP="00BB52D9">
            <w:pPr>
              <w:widowControl w:val="0"/>
              <w:autoSpaceDE w:val="0"/>
              <w:adjustRightInd w:val="0"/>
              <w:spacing w:before="120" w:line="276" w:lineRule="auto"/>
              <w:rPr>
                <w:rFonts w:ascii="Arial" w:hAnsi="Arial" w:cs="Arial"/>
                <w:b/>
                <w:sz w:val="20"/>
                <w:szCs w:val="20"/>
              </w:rPr>
            </w:pPr>
            <w:r w:rsidRPr="0098649C">
              <w:rPr>
                <w:rFonts w:ascii="Arial" w:hAnsi="Arial" w:cs="Arial"/>
                <w:b/>
                <w:sz w:val="20"/>
                <w:szCs w:val="20"/>
              </w:rPr>
              <w:t>Visite du site des travaux et réunion préparatoire</w:t>
            </w:r>
          </w:p>
          <w:p w14:paraId="4A0665C1" w14:textId="77777777" w:rsidR="00DF5E29" w:rsidRPr="0098649C" w:rsidRDefault="00DF5E29" w:rsidP="00BB52D9">
            <w:pPr>
              <w:widowControl w:val="0"/>
              <w:autoSpaceDE w:val="0"/>
              <w:adjustRightInd w:val="0"/>
              <w:spacing w:before="120" w:line="276" w:lineRule="auto"/>
              <w:jc w:val="both"/>
              <w:rPr>
                <w:rFonts w:ascii="Arial" w:hAnsi="Arial" w:cs="Arial"/>
                <w:sz w:val="20"/>
                <w:szCs w:val="20"/>
              </w:rPr>
            </w:pPr>
            <w:r w:rsidRPr="0098649C">
              <w:rPr>
                <w:rFonts w:ascii="Arial" w:hAnsi="Arial" w:cs="Arial"/>
                <w:sz w:val="20"/>
                <w:szCs w:val="20"/>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27A8C87" w14:textId="77777777" w:rsidR="00DF5E29" w:rsidRPr="0098649C" w:rsidRDefault="00DF5E29" w:rsidP="00BB52D9">
            <w:pPr>
              <w:widowControl w:val="0"/>
              <w:autoSpaceDE w:val="0"/>
              <w:adjustRightInd w:val="0"/>
              <w:spacing w:before="120" w:line="276" w:lineRule="auto"/>
              <w:rPr>
                <w:rFonts w:ascii="Arial" w:hAnsi="Arial" w:cs="Arial"/>
                <w:sz w:val="20"/>
                <w:szCs w:val="20"/>
              </w:rPr>
            </w:pPr>
            <w:r w:rsidRPr="0098649C">
              <w:rPr>
                <w:rFonts w:ascii="Arial" w:hAnsi="Arial" w:cs="Arial"/>
                <w:sz w:val="20"/>
                <w:szCs w:val="20"/>
              </w:rPr>
              <w:t>Cette visite fera l’objet d’une déclaration sur l’honneur du soumissionnaire, signé et daté attestant la visite et la connaissance du lieu et suivant le modèle joint en annexe.</w:t>
            </w:r>
          </w:p>
        </w:tc>
      </w:tr>
      <w:tr w:rsidR="00DF5E29" w:rsidRPr="0098649C" w14:paraId="662AB5F3" w14:textId="77777777" w:rsidTr="00DF5E29">
        <w:trPr>
          <w:jc w:val="center"/>
        </w:trPr>
        <w:tc>
          <w:tcPr>
            <w:tcW w:w="0" w:type="auto"/>
          </w:tcPr>
          <w:p w14:paraId="3511371D" w14:textId="77777777" w:rsidR="00DF5E29" w:rsidRPr="0098649C" w:rsidRDefault="00DF5E29" w:rsidP="00BB52D9">
            <w:pPr>
              <w:widowControl w:val="0"/>
              <w:autoSpaceDE w:val="0"/>
              <w:adjustRightInd w:val="0"/>
              <w:spacing w:before="120" w:line="276" w:lineRule="auto"/>
              <w:rPr>
                <w:rFonts w:ascii="Arial" w:hAnsi="Arial" w:cs="Arial"/>
                <w:sz w:val="20"/>
                <w:szCs w:val="20"/>
              </w:rPr>
            </w:pPr>
            <w:r w:rsidRPr="0098649C">
              <w:rPr>
                <w:rFonts w:ascii="Arial" w:hAnsi="Arial" w:cs="Arial"/>
                <w:sz w:val="20"/>
                <w:szCs w:val="20"/>
              </w:rPr>
              <w:t>12.</w:t>
            </w:r>
          </w:p>
        </w:tc>
        <w:tc>
          <w:tcPr>
            <w:tcW w:w="9258" w:type="dxa"/>
          </w:tcPr>
          <w:p w14:paraId="707C2880" w14:textId="77777777" w:rsidR="00DF5E29" w:rsidRPr="0098649C" w:rsidRDefault="00DF5E29" w:rsidP="00BB52D9">
            <w:pPr>
              <w:widowControl w:val="0"/>
              <w:autoSpaceDE w:val="0"/>
              <w:adjustRightInd w:val="0"/>
              <w:spacing w:before="120" w:line="276" w:lineRule="auto"/>
              <w:jc w:val="both"/>
              <w:rPr>
                <w:rFonts w:ascii="Arial" w:hAnsi="Arial" w:cs="Arial"/>
                <w:b/>
                <w:sz w:val="20"/>
                <w:szCs w:val="20"/>
              </w:rPr>
            </w:pPr>
            <w:r w:rsidRPr="0098649C">
              <w:rPr>
                <w:rFonts w:ascii="Arial" w:hAnsi="Arial" w:cs="Arial"/>
                <w:b/>
                <w:sz w:val="20"/>
                <w:szCs w:val="20"/>
              </w:rPr>
              <w:t>Langue de l’offre</w:t>
            </w:r>
            <w:r w:rsidRPr="0098649C">
              <w:rPr>
                <w:rFonts w:ascii="Arial" w:hAnsi="Arial" w:cs="Arial"/>
                <w:sz w:val="20"/>
                <w:szCs w:val="20"/>
              </w:rPr>
              <w:t> : Français ou Anglais</w:t>
            </w:r>
          </w:p>
        </w:tc>
      </w:tr>
      <w:tr w:rsidR="00DF5E29" w:rsidRPr="0098649C" w14:paraId="3598C954" w14:textId="77777777" w:rsidTr="00DF5E29">
        <w:trPr>
          <w:trHeight w:val="1971"/>
          <w:jc w:val="center"/>
        </w:trPr>
        <w:tc>
          <w:tcPr>
            <w:tcW w:w="0" w:type="auto"/>
            <w:vMerge w:val="restart"/>
            <w:hideMark/>
          </w:tcPr>
          <w:p w14:paraId="0F932A6F" w14:textId="77777777" w:rsidR="00DF5E29" w:rsidRPr="0098649C" w:rsidRDefault="00DF5E29" w:rsidP="00BB52D9">
            <w:pPr>
              <w:widowControl w:val="0"/>
              <w:autoSpaceDE w:val="0"/>
              <w:adjustRightInd w:val="0"/>
              <w:spacing w:before="120" w:line="276" w:lineRule="auto"/>
              <w:rPr>
                <w:rFonts w:ascii="Arial" w:hAnsi="Arial" w:cs="Arial"/>
                <w:sz w:val="20"/>
                <w:szCs w:val="20"/>
              </w:rPr>
            </w:pPr>
            <w:r w:rsidRPr="0098649C">
              <w:rPr>
                <w:rFonts w:ascii="Arial" w:hAnsi="Arial" w:cs="Arial"/>
                <w:sz w:val="20"/>
                <w:szCs w:val="20"/>
              </w:rPr>
              <w:t>13.1.</w:t>
            </w:r>
          </w:p>
        </w:tc>
        <w:tc>
          <w:tcPr>
            <w:tcW w:w="9258" w:type="dxa"/>
          </w:tcPr>
          <w:p w14:paraId="1BCFA12B" w14:textId="77777777" w:rsidR="00DF5E29" w:rsidRPr="0098649C" w:rsidRDefault="00DF5E29" w:rsidP="00BB52D9">
            <w:pPr>
              <w:widowControl w:val="0"/>
              <w:autoSpaceDE w:val="0"/>
              <w:adjustRightInd w:val="0"/>
              <w:spacing w:before="120" w:line="276" w:lineRule="auto"/>
              <w:jc w:val="both"/>
              <w:rPr>
                <w:rFonts w:ascii="Arial" w:hAnsi="Arial" w:cs="Arial"/>
                <w:sz w:val="20"/>
                <w:szCs w:val="20"/>
              </w:rPr>
            </w:pPr>
            <w:r w:rsidRPr="0098649C">
              <w:rPr>
                <w:rFonts w:ascii="Arial" w:hAnsi="Arial" w:cs="Arial"/>
                <w:sz w:val="20"/>
                <w:szCs w:val="20"/>
              </w:rPr>
              <w:t xml:space="preserve">La liste des documents visés à l’article 13 du </w:t>
            </w:r>
            <w:proofErr w:type="spellStart"/>
            <w:r w:rsidRPr="0098649C">
              <w:rPr>
                <w:rFonts w:ascii="Arial" w:hAnsi="Arial" w:cs="Arial"/>
                <w:sz w:val="20"/>
                <w:szCs w:val="20"/>
              </w:rPr>
              <w:t>RGAO</w:t>
            </w:r>
            <w:proofErr w:type="spellEnd"/>
            <w:r w:rsidRPr="0098649C">
              <w:rPr>
                <w:rFonts w:ascii="Arial" w:hAnsi="Arial" w:cs="Arial"/>
                <w:sz w:val="20"/>
                <w:szCs w:val="20"/>
              </w:rPr>
              <w:t xml:space="preserve"> devra être complétée, regroupée en trois volumes insérés respectivement dans des enveloppes intérieures et détaillée comme suit :</w:t>
            </w:r>
          </w:p>
          <w:p w14:paraId="0766B4FC" w14:textId="77777777" w:rsidR="00DF5E29" w:rsidRPr="0098649C" w:rsidRDefault="00DF5E29" w:rsidP="00BB52D9">
            <w:pPr>
              <w:widowControl w:val="0"/>
              <w:autoSpaceDE w:val="0"/>
              <w:adjustRightInd w:val="0"/>
              <w:spacing w:line="276" w:lineRule="auto"/>
              <w:jc w:val="both"/>
              <w:rPr>
                <w:rFonts w:ascii="Arial" w:hAnsi="Arial" w:cs="Arial"/>
                <w:b/>
                <w:sz w:val="20"/>
                <w:szCs w:val="20"/>
              </w:rPr>
            </w:pPr>
            <w:r w:rsidRPr="0098649C">
              <w:rPr>
                <w:rFonts w:ascii="Arial" w:hAnsi="Arial" w:cs="Arial"/>
                <w:b/>
                <w:sz w:val="20"/>
                <w:szCs w:val="20"/>
              </w:rPr>
              <w:t>Enveloppe A - Volume I : Pièces administratives</w:t>
            </w:r>
          </w:p>
          <w:p w14:paraId="0A39CA2B" w14:textId="77777777" w:rsidR="00DF5E29" w:rsidRPr="0098649C" w:rsidRDefault="00DF5E29" w:rsidP="00BB52D9">
            <w:pPr>
              <w:widowControl w:val="0"/>
              <w:autoSpaceDE w:val="0"/>
              <w:adjustRightInd w:val="0"/>
              <w:jc w:val="both"/>
              <w:rPr>
                <w:rFonts w:ascii="Arial" w:hAnsi="Arial" w:cs="Arial"/>
                <w:sz w:val="20"/>
                <w:szCs w:val="20"/>
              </w:rPr>
            </w:pPr>
            <w:r w:rsidRPr="0098649C">
              <w:rPr>
                <w:rFonts w:ascii="Arial" w:hAnsi="Arial" w:cs="Arial"/>
                <w:sz w:val="20"/>
                <w:szCs w:val="20"/>
              </w:rPr>
              <w:t>Elles comprendront notamment :</w:t>
            </w:r>
          </w:p>
          <w:p w14:paraId="660D83F3"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40" w:lineRule="auto"/>
              <w:ind w:left="302" w:hanging="302"/>
              <w:jc w:val="both"/>
              <w:rPr>
                <w:rFonts w:ascii="Arial" w:hAnsi="Arial" w:cs="Arial"/>
                <w:sz w:val="20"/>
                <w:szCs w:val="20"/>
              </w:rPr>
            </w:pPr>
            <w:r w:rsidRPr="0098649C">
              <w:rPr>
                <w:rFonts w:ascii="Arial" w:hAnsi="Arial" w:cs="Arial"/>
                <w:sz w:val="20"/>
                <w:szCs w:val="20"/>
              </w:rPr>
              <w:t>La déclaration de soumissionner signée et timbrée ;</w:t>
            </w:r>
          </w:p>
          <w:p w14:paraId="2F8BE130"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40" w:lineRule="auto"/>
              <w:ind w:left="302" w:hanging="302"/>
              <w:jc w:val="both"/>
              <w:rPr>
                <w:rFonts w:ascii="Arial" w:hAnsi="Arial" w:cs="Arial"/>
                <w:sz w:val="20"/>
                <w:szCs w:val="20"/>
              </w:rPr>
            </w:pPr>
            <w:r w:rsidRPr="0098649C">
              <w:rPr>
                <w:rFonts w:ascii="Arial" w:hAnsi="Arial" w:cs="Arial"/>
                <w:sz w:val="20"/>
                <w:szCs w:val="20"/>
              </w:rPr>
              <w:t>L’accord de groupement le cas échéant ;</w:t>
            </w:r>
          </w:p>
          <w:p w14:paraId="244AB519"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40" w:lineRule="auto"/>
              <w:ind w:left="302" w:hanging="302"/>
              <w:jc w:val="both"/>
              <w:rPr>
                <w:rFonts w:ascii="Arial" w:hAnsi="Arial" w:cs="Arial"/>
                <w:sz w:val="20"/>
                <w:szCs w:val="20"/>
              </w:rPr>
            </w:pPr>
            <w:r w:rsidRPr="0098649C">
              <w:rPr>
                <w:rFonts w:ascii="Arial" w:hAnsi="Arial" w:cs="Arial"/>
                <w:sz w:val="20"/>
                <w:szCs w:val="20"/>
              </w:rPr>
              <w:t>Le pouvoir de signature le cas échéant ;</w:t>
            </w:r>
          </w:p>
          <w:p w14:paraId="61123E92"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Le Registre de commerce</w:t>
            </w:r>
            <w:r w:rsidRPr="0098649C">
              <w:rPr>
                <w:rFonts w:ascii="Arial" w:hAnsi="Arial" w:cs="Arial"/>
                <w:bCs/>
                <w:sz w:val="20"/>
                <w:szCs w:val="20"/>
              </w:rPr>
              <w:t xml:space="preserve"> (Photocopie certifiée conforme délivrée par le service compétent) </w:t>
            </w:r>
            <w:r w:rsidRPr="0098649C">
              <w:rPr>
                <w:rFonts w:ascii="Arial" w:hAnsi="Arial" w:cs="Arial"/>
                <w:sz w:val="20"/>
                <w:szCs w:val="20"/>
              </w:rPr>
              <w:t>;</w:t>
            </w:r>
          </w:p>
          <w:p w14:paraId="13F7539D"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Une</w:t>
            </w:r>
            <w:r w:rsidRPr="0098649C">
              <w:rPr>
                <w:rFonts w:ascii="Arial" w:hAnsi="Arial" w:cs="Arial"/>
                <w:spacing w:val="6"/>
                <w:sz w:val="20"/>
                <w:szCs w:val="20"/>
              </w:rPr>
              <w:t xml:space="preserve"> </w:t>
            </w:r>
            <w:r w:rsidRPr="0098649C">
              <w:rPr>
                <w:rFonts w:ascii="Arial" w:hAnsi="Arial" w:cs="Arial"/>
                <w:sz w:val="20"/>
                <w:szCs w:val="20"/>
              </w:rPr>
              <w:t>attestation</w:t>
            </w:r>
            <w:r w:rsidRPr="0098649C">
              <w:rPr>
                <w:rFonts w:ascii="Arial" w:hAnsi="Arial" w:cs="Arial"/>
                <w:spacing w:val="6"/>
                <w:sz w:val="20"/>
                <w:szCs w:val="20"/>
              </w:rPr>
              <w:t xml:space="preserve"> </w:t>
            </w:r>
            <w:r w:rsidRPr="0098649C">
              <w:rPr>
                <w:rFonts w:ascii="Arial" w:hAnsi="Arial" w:cs="Arial"/>
                <w:sz w:val="20"/>
                <w:szCs w:val="20"/>
              </w:rPr>
              <w:t>de</w:t>
            </w:r>
            <w:r w:rsidRPr="0098649C">
              <w:rPr>
                <w:rFonts w:ascii="Arial" w:hAnsi="Arial" w:cs="Arial"/>
                <w:spacing w:val="6"/>
                <w:sz w:val="20"/>
                <w:szCs w:val="20"/>
              </w:rPr>
              <w:t xml:space="preserve"> </w:t>
            </w:r>
            <w:r w:rsidRPr="0098649C">
              <w:rPr>
                <w:rFonts w:ascii="Arial" w:hAnsi="Arial" w:cs="Arial"/>
                <w:sz w:val="20"/>
                <w:szCs w:val="20"/>
              </w:rPr>
              <w:t>non-faillite</w:t>
            </w:r>
            <w:r w:rsidRPr="0098649C">
              <w:rPr>
                <w:rFonts w:ascii="Arial" w:hAnsi="Arial" w:cs="Arial"/>
                <w:spacing w:val="6"/>
                <w:sz w:val="20"/>
                <w:szCs w:val="20"/>
              </w:rPr>
              <w:t xml:space="preserve"> </w:t>
            </w:r>
            <w:r w:rsidRPr="0098649C">
              <w:rPr>
                <w:rFonts w:ascii="Arial" w:hAnsi="Arial" w:cs="Arial"/>
                <w:sz w:val="20"/>
                <w:szCs w:val="20"/>
              </w:rPr>
              <w:t>établie</w:t>
            </w:r>
            <w:r w:rsidRPr="0098649C">
              <w:rPr>
                <w:rFonts w:ascii="Arial" w:hAnsi="Arial" w:cs="Arial"/>
                <w:spacing w:val="6"/>
                <w:sz w:val="20"/>
                <w:szCs w:val="20"/>
              </w:rPr>
              <w:t xml:space="preserve"> </w:t>
            </w:r>
            <w:r w:rsidRPr="0098649C">
              <w:rPr>
                <w:rFonts w:ascii="Arial" w:hAnsi="Arial" w:cs="Arial"/>
                <w:sz w:val="20"/>
                <w:szCs w:val="20"/>
              </w:rPr>
              <w:t>par</w:t>
            </w:r>
            <w:r w:rsidRPr="0098649C">
              <w:rPr>
                <w:rFonts w:ascii="Arial" w:hAnsi="Arial" w:cs="Arial"/>
                <w:spacing w:val="6"/>
                <w:sz w:val="20"/>
                <w:szCs w:val="20"/>
              </w:rPr>
              <w:t xml:space="preserve"> </w:t>
            </w:r>
            <w:r w:rsidRPr="0098649C">
              <w:rPr>
                <w:rFonts w:ascii="Arial" w:hAnsi="Arial" w:cs="Arial"/>
                <w:sz w:val="20"/>
                <w:szCs w:val="20"/>
              </w:rPr>
              <w:t>le</w:t>
            </w:r>
            <w:r w:rsidRPr="0098649C">
              <w:rPr>
                <w:rFonts w:ascii="Arial" w:hAnsi="Arial" w:cs="Arial"/>
                <w:spacing w:val="6"/>
                <w:sz w:val="20"/>
                <w:szCs w:val="20"/>
              </w:rPr>
              <w:t xml:space="preserve"> </w:t>
            </w:r>
            <w:r w:rsidRPr="0098649C">
              <w:rPr>
                <w:rFonts w:ascii="Arial" w:hAnsi="Arial" w:cs="Arial"/>
                <w:sz w:val="20"/>
                <w:szCs w:val="20"/>
              </w:rPr>
              <w:t>Tribunal compétent</w:t>
            </w:r>
            <w:r w:rsidRPr="0098649C">
              <w:rPr>
                <w:rFonts w:ascii="Arial" w:hAnsi="Arial" w:cs="Arial"/>
                <w:spacing w:val="6"/>
                <w:sz w:val="20"/>
                <w:szCs w:val="20"/>
              </w:rPr>
              <w:t xml:space="preserve"> </w:t>
            </w:r>
            <w:r w:rsidRPr="0098649C">
              <w:rPr>
                <w:rFonts w:ascii="Arial" w:hAnsi="Arial" w:cs="Arial"/>
                <w:sz w:val="20"/>
                <w:szCs w:val="20"/>
              </w:rPr>
              <w:t>datant</w:t>
            </w:r>
            <w:r w:rsidRPr="0098649C">
              <w:rPr>
                <w:rFonts w:ascii="Arial" w:hAnsi="Arial" w:cs="Arial"/>
                <w:spacing w:val="6"/>
                <w:sz w:val="20"/>
                <w:szCs w:val="20"/>
              </w:rPr>
              <w:t xml:space="preserve"> de </w:t>
            </w:r>
            <w:r w:rsidRPr="0098649C">
              <w:rPr>
                <w:rFonts w:ascii="Arial" w:hAnsi="Arial" w:cs="Arial"/>
                <w:sz w:val="20"/>
                <w:szCs w:val="20"/>
              </w:rPr>
              <w:t>moins</w:t>
            </w:r>
            <w:r w:rsidRPr="0098649C">
              <w:rPr>
                <w:rFonts w:ascii="Arial" w:hAnsi="Arial" w:cs="Arial"/>
                <w:spacing w:val="6"/>
                <w:sz w:val="20"/>
                <w:szCs w:val="20"/>
              </w:rPr>
              <w:t xml:space="preserve"> </w:t>
            </w:r>
            <w:r w:rsidRPr="0098649C">
              <w:rPr>
                <w:rFonts w:ascii="Arial" w:hAnsi="Arial" w:cs="Arial"/>
                <w:sz w:val="20"/>
                <w:szCs w:val="20"/>
              </w:rPr>
              <w:t>de</w:t>
            </w:r>
            <w:r w:rsidRPr="0098649C">
              <w:rPr>
                <w:rFonts w:ascii="Arial" w:hAnsi="Arial" w:cs="Arial"/>
                <w:spacing w:val="6"/>
                <w:sz w:val="20"/>
                <w:szCs w:val="20"/>
              </w:rPr>
              <w:t xml:space="preserve"> </w:t>
            </w:r>
            <w:r w:rsidRPr="0098649C">
              <w:rPr>
                <w:rFonts w:ascii="Arial" w:hAnsi="Arial" w:cs="Arial"/>
                <w:sz w:val="20"/>
                <w:szCs w:val="20"/>
              </w:rPr>
              <w:t>trois</w:t>
            </w:r>
            <w:r w:rsidRPr="0098649C">
              <w:rPr>
                <w:rFonts w:ascii="Arial" w:hAnsi="Arial" w:cs="Arial"/>
                <w:spacing w:val="6"/>
                <w:sz w:val="20"/>
                <w:szCs w:val="20"/>
              </w:rPr>
              <w:t xml:space="preserve"> </w:t>
            </w:r>
            <w:r w:rsidRPr="0098649C">
              <w:rPr>
                <w:rFonts w:ascii="Arial" w:hAnsi="Arial" w:cs="Arial"/>
                <w:sz w:val="20"/>
                <w:szCs w:val="20"/>
              </w:rPr>
              <w:t>(3) mois</w:t>
            </w:r>
            <w:r w:rsidRPr="0098649C">
              <w:rPr>
                <w:rFonts w:ascii="Arial" w:hAnsi="Arial" w:cs="Arial"/>
                <w:spacing w:val="6"/>
                <w:sz w:val="20"/>
                <w:szCs w:val="20"/>
              </w:rPr>
              <w:t xml:space="preserve"> </w:t>
            </w:r>
            <w:r w:rsidRPr="0098649C">
              <w:rPr>
                <w:rFonts w:ascii="Arial" w:hAnsi="Arial" w:cs="Arial"/>
                <w:sz w:val="20"/>
                <w:szCs w:val="20"/>
              </w:rPr>
              <w:t>précédant</w:t>
            </w:r>
            <w:r w:rsidRPr="0098649C">
              <w:rPr>
                <w:rFonts w:ascii="Arial" w:hAnsi="Arial" w:cs="Arial"/>
                <w:spacing w:val="6"/>
                <w:sz w:val="20"/>
                <w:szCs w:val="20"/>
              </w:rPr>
              <w:t xml:space="preserve"> </w:t>
            </w:r>
            <w:r w:rsidRPr="0098649C">
              <w:rPr>
                <w:rFonts w:ascii="Arial" w:hAnsi="Arial" w:cs="Arial"/>
                <w:sz w:val="20"/>
                <w:szCs w:val="20"/>
              </w:rPr>
              <w:t>la</w:t>
            </w:r>
            <w:r w:rsidRPr="0098649C">
              <w:rPr>
                <w:rFonts w:ascii="Arial" w:hAnsi="Arial" w:cs="Arial"/>
                <w:spacing w:val="6"/>
                <w:sz w:val="20"/>
                <w:szCs w:val="20"/>
              </w:rPr>
              <w:t xml:space="preserve"> </w:t>
            </w:r>
            <w:r w:rsidRPr="0098649C">
              <w:rPr>
                <w:rFonts w:ascii="Arial" w:hAnsi="Arial" w:cs="Arial"/>
                <w:sz w:val="20"/>
                <w:szCs w:val="20"/>
              </w:rPr>
              <w:t>date</w:t>
            </w:r>
            <w:r w:rsidRPr="0098649C">
              <w:rPr>
                <w:rFonts w:ascii="Arial" w:hAnsi="Arial" w:cs="Arial"/>
                <w:spacing w:val="6"/>
                <w:sz w:val="20"/>
                <w:szCs w:val="20"/>
              </w:rPr>
              <w:t xml:space="preserve"> </w:t>
            </w:r>
            <w:r w:rsidRPr="0098649C">
              <w:rPr>
                <w:rFonts w:ascii="Arial" w:hAnsi="Arial" w:cs="Arial"/>
                <w:sz w:val="20"/>
                <w:szCs w:val="20"/>
              </w:rPr>
              <w:t>de</w:t>
            </w:r>
            <w:r w:rsidRPr="0098649C">
              <w:rPr>
                <w:rFonts w:ascii="Arial" w:hAnsi="Arial" w:cs="Arial"/>
                <w:spacing w:val="6"/>
                <w:sz w:val="20"/>
                <w:szCs w:val="20"/>
              </w:rPr>
              <w:t xml:space="preserve"> </w:t>
            </w:r>
            <w:r w:rsidRPr="0098649C">
              <w:rPr>
                <w:rFonts w:ascii="Arial" w:hAnsi="Arial" w:cs="Arial"/>
                <w:sz w:val="20"/>
                <w:szCs w:val="20"/>
              </w:rPr>
              <w:t>remise</w:t>
            </w:r>
            <w:r w:rsidRPr="0098649C">
              <w:rPr>
                <w:rFonts w:ascii="Arial" w:hAnsi="Arial" w:cs="Arial"/>
                <w:spacing w:val="6"/>
                <w:sz w:val="20"/>
                <w:szCs w:val="20"/>
              </w:rPr>
              <w:t xml:space="preserve"> </w:t>
            </w:r>
            <w:r w:rsidRPr="0098649C">
              <w:rPr>
                <w:rFonts w:ascii="Arial" w:hAnsi="Arial" w:cs="Arial"/>
                <w:sz w:val="20"/>
                <w:szCs w:val="20"/>
              </w:rPr>
              <w:t>des</w:t>
            </w:r>
            <w:r w:rsidRPr="0098649C">
              <w:rPr>
                <w:rFonts w:ascii="Arial" w:hAnsi="Arial" w:cs="Arial"/>
                <w:spacing w:val="6"/>
                <w:sz w:val="20"/>
                <w:szCs w:val="20"/>
              </w:rPr>
              <w:t xml:space="preserve"> </w:t>
            </w:r>
            <w:r w:rsidRPr="0098649C">
              <w:rPr>
                <w:rFonts w:ascii="Arial" w:hAnsi="Arial" w:cs="Arial"/>
                <w:sz w:val="20"/>
                <w:szCs w:val="20"/>
              </w:rPr>
              <w:t>offres</w:t>
            </w:r>
            <w:r w:rsidRPr="0098649C">
              <w:rPr>
                <w:rFonts w:ascii="Arial" w:hAnsi="Arial" w:cs="Arial"/>
                <w:spacing w:val="6"/>
                <w:sz w:val="20"/>
                <w:szCs w:val="20"/>
              </w:rPr>
              <w:t xml:space="preserve"> </w:t>
            </w:r>
            <w:r w:rsidRPr="0098649C">
              <w:rPr>
                <w:rFonts w:ascii="Arial" w:hAnsi="Arial" w:cs="Arial"/>
                <w:sz w:val="20"/>
                <w:szCs w:val="20"/>
              </w:rPr>
              <w:t>;</w:t>
            </w:r>
          </w:p>
          <w:p w14:paraId="124F6915"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pacing w:val="6"/>
                <w:sz w:val="20"/>
                <w:szCs w:val="20"/>
              </w:rPr>
            </w:pPr>
            <w:r w:rsidRPr="0098649C">
              <w:rPr>
                <w:rFonts w:ascii="Arial" w:hAnsi="Arial" w:cs="Arial"/>
                <w:spacing w:val="6"/>
                <w:sz w:val="20"/>
                <w:szCs w:val="20"/>
              </w:rPr>
              <w:t xml:space="preserve">Une attestation de domiciliation bancaire du soumissionnaire, délivrée par une banque de </w:t>
            </w:r>
            <w:r w:rsidRPr="0098649C">
              <w:rPr>
                <w:rFonts w:ascii="Arial" w:hAnsi="Arial" w:cs="Arial"/>
                <w:spacing w:val="6"/>
                <w:sz w:val="20"/>
                <w:szCs w:val="20"/>
              </w:rPr>
              <w:lastRenderedPageBreak/>
              <w:t>premier rang agréée par le Ministère en charge des Finances du Cameroun, sauf dispositions contraires prévues par la convention de financement ;</w:t>
            </w:r>
          </w:p>
          <w:p w14:paraId="0B7F0334"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 xml:space="preserve">La quittance d’achat du Dossier d’Appel d’Offres </w:t>
            </w:r>
            <w:r w:rsidRPr="0098649C">
              <w:rPr>
                <w:rFonts w:ascii="Arial" w:hAnsi="Arial" w:cs="Arial"/>
                <w:b/>
                <w:sz w:val="20"/>
                <w:szCs w:val="20"/>
              </w:rPr>
              <w:t>d’un Montant de quatre-vingt mille (80 000)</w:t>
            </w:r>
            <w:r w:rsidRPr="0098649C">
              <w:rPr>
                <w:rFonts w:ascii="Arial" w:hAnsi="Arial" w:cs="Arial"/>
                <w:sz w:val="20"/>
                <w:szCs w:val="20"/>
              </w:rPr>
              <w:t xml:space="preserve"> Francs CFA ;</w:t>
            </w:r>
          </w:p>
          <w:p w14:paraId="22AA9AB0"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b/>
                <w:sz w:val="20"/>
                <w:szCs w:val="20"/>
              </w:rPr>
            </w:pPr>
            <w:r w:rsidRPr="0098649C">
              <w:rPr>
                <w:rFonts w:ascii="Arial" w:hAnsi="Arial" w:cs="Arial"/>
                <w:sz w:val="20"/>
                <w:szCs w:val="20"/>
              </w:rPr>
              <w:t>La caution de soumission</w:t>
            </w:r>
            <w:r w:rsidRPr="0098649C">
              <w:rPr>
                <w:rFonts w:ascii="Arial" w:hAnsi="Arial" w:cs="Arial"/>
                <w:b/>
                <w:sz w:val="20"/>
                <w:szCs w:val="20"/>
              </w:rPr>
              <w:t xml:space="preserve"> :</w:t>
            </w:r>
          </w:p>
          <w:p w14:paraId="05FD1FA4" w14:textId="4FC236A7" w:rsidR="00DF5E29" w:rsidRDefault="00DF5E29" w:rsidP="006974AA">
            <w:pPr>
              <w:widowControl w:val="0"/>
              <w:autoSpaceDE w:val="0"/>
              <w:spacing w:after="0" w:line="276" w:lineRule="auto"/>
              <w:jc w:val="both"/>
              <w:rPr>
                <w:rFonts w:ascii="Arial" w:hAnsi="Arial" w:cs="Arial"/>
                <w:sz w:val="20"/>
                <w:szCs w:val="20"/>
              </w:rPr>
            </w:pPr>
            <w:r w:rsidRPr="0098649C">
              <w:rPr>
                <w:rFonts w:ascii="Arial" w:hAnsi="Arial" w:cs="Arial"/>
                <w:sz w:val="20"/>
                <w:szCs w:val="20"/>
                <w:lang w:val="fr-CA"/>
              </w:rPr>
              <w:t xml:space="preserve">Chaque soumissionnaire doit joindre à ses pièces administratives, une caution de soumission établie par une banque de premier ordre agréée par le Ministère chargé des Finances </w:t>
            </w:r>
            <w:r w:rsidRPr="0098649C">
              <w:rPr>
                <w:rFonts w:ascii="Arial" w:hAnsi="Arial" w:cs="Arial"/>
                <w:sz w:val="20"/>
                <w:szCs w:val="20"/>
              </w:rPr>
              <w:t xml:space="preserve">et dont la liste figure dans la pièce 12 du DAO précisant le montant </w:t>
            </w:r>
            <w:r w:rsidRPr="006974AA">
              <w:rPr>
                <w:rFonts w:ascii="Arial" w:hAnsi="Arial" w:cs="Arial"/>
                <w:b/>
                <w:bCs/>
                <w:sz w:val="20"/>
                <w:szCs w:val="20"/>
              </w:rPr>
              <w:t>d</w:t>
            </w:r>
            <w:r w:rsidR="006974AA" w:rsidRPr="006974AA">
              <w:rPr>
                <w:rFonts w:ascii="Arial" w:hAnsi="Arial" w:cs="Arial"/>
                <w:b/>
                <w:bCs/>
                <w:sz w:val="20"/>
                <w:szCs w:val="20"/>
              </w:rPr>
              <w:t>’un million neuf cent quatre-vingt-quatorze mille deux cent soixante-dix</w:t>
            </w:r>
            <w:r w:rsidRPr="006974AA">
              <w:rPr>
                <w:rFonts w:ascii="Arial" w:hAnsi="Arial" w:cs="Arial"/>
                <w:b/>
                <w:bCs/>
                <w:sz w:val="20"/>
                <w:szCs w:val="20"/>
              </w:rPr>
              <w:t xml:space="preserve"> </w:t>
            </w:r>
            <w:r w:rsidRPr="0098649C">
              <w:rPr>
                <w:rFonts w:ascii="Arial" w:hAnsi="Arial" w:cs="Arial"/>
                <w:b/>
                <w:sz w:val="20"/>
                <w:szCs w:val="20"/>
              </w:rPr>
              <w:t>(</w:t>
            </w:r>
            <w:r w:rsidR="006974AA">
              <w:rPr>
                <w:rFonts w:ascii="Arial" w:hAnsi="Arial" w:cs="Arial"/>
                <w:b/>
                <w:sz w:val="20"/>
                <w:szCs w:val="20"/>
              </w:rPr>
              <w:t>1 994 270</w:t>
            </w:r>
            <w:r w:rsidRPr="0098649C">
              <w:rPr>
                <w:rFonts w:ascii="Arial" w:hAnsi="Arial" w:cs="Arial"/>
                <w:b/>
                <w:sz w:val="20"/>
                <w:szCs w:val="20"/>
              </w:rPr>
              <w:t xml:space="preserve">) Francs CFA </w:t>
            </w:r>
            <w:r w:rsidRPr="0098649C">
              <w:rPr>
                <w:rFonts w:ascii="Arial" w:hAnsi="Arial" w:cs="Arial"/>
                <w:sz w:val="20"/>
                <w:szCs w:val="20"/>
              </w:rPr>
              <w:t>valable pendant trente (30) jours au-delà de la date originale de validité des offres;</w:t>
            </w:r>
          </w:p>
          <w:p w14:paraId="246EA552" w14:textId="77777777" w:rsidR="006974AA" w:rsidRPr="00610B27" w:rsidRDefault="006974AA" w:rsidP="006974AA">
            <w:pPr>
              <w:spacing w:after="0" w:line="240" w:lineRule="auto"/>
              <w:ind w:firstLine="708"/>
              <w:jc w:val="both"/>
              <w:rPr>
                <w:rFonts w:ascii="Arial" w:eastAsia="Times New Roman" w:hAnsi="Arial" w:cs="Arial"/>
                <w:b/>
                <w:bCs/>
                <w:kern w:val="0"/>
                <w:sz w:val="20"/>
                <w:szCs w:val="20"/>
                <w:u w:val="single"/>
                <w:lang w:val="fr-CM" w:eastAsia="fr-FR"/>
                <w14:ligatures w14:val="none"/>
              </w:rPr>
            </w:pPr>
            <w:r w:rsidRPr="00610B27">
              <w:rPr>
                <w:rFonts w:ascii="Arial" w:eastAsia="Times New Roman" w:hAnsi="Arial" w:cs="Arial"/>
                <w:b/>
                <w:bCs/>
                <w:kern w:val="0"/>
                <w:sz w:val="20"/>
                <w:szCs w:val="20"/>
                <w:u w:val="single"/>
                <w:lang w:val="fr-CM" w:eastAsia="fr-FR"/>
                <w14:ligatures w14:val="none"/>
              </w:rPr>
              <w:t>NB</w:t>
            </w:r>
            <w:r w:rsidRPr="00610B27">
              <w:rPr>
                <w:rFonts w:ascii="Arial" w:eastAsia="Times New Roman" w:hAnsi="Arial" w:cs="Arial"/>
                <w:b/>
                <w:bCs/>
                <w:kern w:val="0"/>
                <w:sz w:val="20"/>
                <w:szCs w:val="20"/>
                <w:lang w:val="fr-CM" w:eastAsia="fr-FR"/>
                <w14:ligatures w14:val="none"/>
              </w:rPr>
              <w:t> :</w:t>
            </w:r>
            <w:r w:rsidRPr="00610B27">
              <w:rPr>
                <w:rFonts w:ascii="Arial" w:eastAsia="Times New Roman" w:hAnsi="Arial" w:cs="Arial"/>
                <w:b/>
                <w:bCs/>
                <w:kern w:val="0"/>
                <w:sz w:val="20"/>
                <w:szCs w:val="20"/>
                <w:u w:val="single"/>
                <w:lang w:val="fr-CM" w:eastAsia="fr-FR"/>
                <w14:ligatures w14:val="none"/>
              </w:rPr>
              <w:t xml:space="preserve"> </w:t>
            </w:r>
            <w:r w:rsidRPr="00610B27">
              <w:rPr>
                <w:rFonts w:ascii="Arial" w:eastAsia="Times New Roman" w:hAnsi="Arial" w:cs="Arial"/>
                <w:b/>
                <w:bCs/>
                <w:kern w:val="0"/>
                <w:sz w:val="20"/>
                <w:szCs w:val="20"/>
                <w:lang w:val="fr-CM" w:eastAsia="fr-FR"/>
                <w14:ligatures w14:val="none"/>
              </w:rPr>
              <w:t>Joindre à la caution de soumission le récépissé de consignation délivré par la Caisse des Dépôts et Consignation (CDEC) conformément à la lettre circulaire N° 000019/</w:t>
            </w:r>
            <w:proofErr w:type="spellStart"/>
            <w:r w:rsidRPr="00610B27">
              <w:rPr>
                <w:rFonts w:ascii="Arial" w:eastAsia="Times New Roman" w:hAnsi="Arial" w:cs="Arial"/>
                <w:b/>
                <w:bCs/>
                <w:kern w:val="0"/>
                <w:sz w:val="20"/>
                <w:szCs w:val="20"/>
                <w:lang w:val="fr-CM" w:eastAsia="fr-FR"/>
                <w14:ligatures w14:val="none"/>
              </w:rPr>
              <w:t>LC</w:t>
            </w:r>
            <w:proofErr w:type="spellEnd"/>
            <w:r w:rsidRPr="00610B27">
              <w:rPr>
                <w:rFonts w:ascii="Arial" w:eastAsia="Times New Roman" w:hAnsi="Arial" w:cs="Arial"/>
                <w:b/>
                <w:bCs/>
                <w:kern w:val="0"/>
                <w:sz w:val="20"/>
                <w:szCs w:val="20"/>
                <w:lang w:val="fr-CM" w:eastAsia="fr-FR"/>
                <w14:ligatures w14:val="none"/>
              </w:rPr>
              <w:t>/</w:t>
            </w:r>
            <w:proofErr w:type="spellStart"/>
            <w:r w:rsidRPr="00610B27">
              <w:rPr>
                <w:rFonts w:ascii="Arial" w:eastAsia="Times New Roman" w:hAnsi="Arial" w:cs="Arial"/>
                <w:b/>
                <w:bCs/>
                <w:kern w:val="0"/>
                <w:sz w:val="20"/>
                <w:szCs w:val="20"/>
                <w:lang w:val="fr-CM" w:eastAsia="fr-FR"/>
                <w14:ligatures w14:val="none"/>
              </w:rPr>
              <w:t>MINMAP</w:t>
            </w:r>
            <w:proofErr w:type="spellEnd"/>
            <w:r w:rsidRPr="00610B27">
              <w:rPr>
                <w:rFonts w:ascii="Arial" w:eastAsia="Times New Roman" w:hAnsi="Arial" w:cs="Arial"/>
                <w:b/>
                <w:bCs/>
                <w:kern w:val="0"/>
                <w:sz w:val="20"/>
                <w:szCs w:val="20"/>
                <w:lang w:val="fr-CM" w:eastAsia="fr-FR"/>
                <w14:ligatures w14:val="none"/>
              </w:rPr>
              <w:t xml:space="preserve"> du 05 juin 2024 du Ministre Délégué à la Présidence Chargé des Marchés Publics</w:t>
            </w:r>
          </w:p>
          <w:p w14:paraId="5AB397EA"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Une attestation de non exclusion des marchés publics délivrée par le Directeur Général de l’</w:t>
            </w:r>
            <w:proofErr w:type="spellStart"/>
            <w:r w:rsidRPr="0098649C">
              <w:rPr>
                <w:rFonts w:ascii="Arial" w:hAnsi="Arial" w:cs="Arial"/>
                <w:sz w:val="20"/>
                <w:szCs w:val="20"/>
              </w:rPr>
              <w:t>ARMP</w:t>
            </w:r>
            <w:proofErr w:type="spellEnd"/>
            <w:r w:rsidRPr="0098649C">
              <w:rPr>
                <w:rFonts w:ascii="Arial" w:hAnsi="Arial" w:cs="Arial"/>
                <w:sz w:val="20"/>
                <w:szCs w:val="20"/>
              </w:rPr>
              <w:t> ;</w:t>
            </w:r>
          </w:p>
          <w:p w14:paraId="36D7D4D5" w14:textId="77777777"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Une attestation délivrée par la Caisse Nationale de Prévoyance Sociale certifiant que le soumissionnaire a satisfait à ses obligations vis-à-vis de ladite caisse datant de moins de trois mois ;</w:t>
            </w:r>
          </w:p>
          <w:p w14:paraId="110CCDA4" w14:textId="18C74B44" w:rsidR="00DF5E29" w:rsidRPr="0098649C"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 xml:space="preserve">Une attestation de Conformité Fiscale </w:t>
            </w:r>
            <w:r w:rsidR="006974AA">
              <w:rPr>
                <w:rFonts w:ascii="Arial" w:hAnsi="Arial" w:cs="Arial"/>
                <w:sz w:val="20"/>
                <w:szCs w:val="20"/>
              </w:rPr>
              <w:t xml:space="preserve">timbrée </w:t>
            </w:r>
            <w:r w:rsidRPr="0098649C">
              <w:rPr>
                <w:rFonts w:ascii="Arial" w:hAnsi="Arial" w:cs="Arial"/>
                <w:sz w:val="20"/>
                <w:szCs w:val="20"/>
              </w:rPr>
              <w:t xml:space="preserve">datant de </w:t>
            </w:r>
            <w:r w:rsidRPr="0098649C">
              <w:rPr>
                <w:rFonts w:ascii="Arial" w:hAnsi="Arial" w:cs="Arial"/>
                <w:b/>
                <w:sz w:val="20"/>
                <w:szCs w:val="20"/>
              </w:rPr>
              <w:t>moins de trois (03) mois</w:t>
            </w:r>
            <w:r w:rsidRPr="0098649C">
              <w:rPr>
                <w:rFonts w:ascii="Arial" w:hAnsi="Arial" w:cs="Arial"/>
                <w:sz w:val="20"/>
                <w:szCs w:val="20"/>
              </w:rPr>
              <w:t> ;</w:t>
            </w:r>
          </w:p>
          <w:p w14:paraId="3339D363" w14:textId="77777777" w:rsidR="00DF5E29" w:rsidRDefault="00DF5E29"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sidRPr="0098649C">
              <w:rPr>
                <w:rFonts w:ascii="Arial" w:hAnsi="Arial" w:cs="Arial"/>
                <w:sz w:val="20"/>
                <w:szCs w:val="20"/>
              </w:rPr>
              <w:t>Une attestation de localisation timbrée, et plan de localisation du soumissionnaire    dûment signé par les services des impôts.</w:t>
            </w:r>
          </w:p>
          <w:p w14:paraId="65741D9A" w14:textId="0F90A840" w:rsidR="006974AA" w:rsidRPr="0098649C" w:rsidRDefault="006974AA" w:rsidP="00C45C14">
            <w:pPr>
              <w:widowControl w:val="0"/>
              <w:numPr>
                <w:ilvl w:val="1"/>
                <w:numId w:val="32"/>
              </w:numPr>
              <w:tabs>
                <w:tab w:val="num" w:pos="302"/>
              </w:tabs>
              <w:autoSpaceDE w:val="0"/>
              <w:autoSpaceDN w:val="0"/>
              <w:adjustRightInd w:val="0"/>
              <w:spacing w:before="120" w:after="0" w:line="276" w:lineRule="auto"/>
              <w:ind w:left="302" w:hanging="302"/>
              <w:jc w:val="both"/>
              <w:rPr>
                <w:rFonts w:ascii="Arial" w:hAnsi="Arial" w:cs="Arial"/>
                <w:sz w:val="20"/>
                <w:szCs w:val="20"/>
              </w:rPr>
            </w:pPr>
            <w:r>
              <w:rPr>
                <w:rFonts w:ascii="Arial" w:hAnsi="Arial" w:cs="Arial"/>
                <w:sz w:val="20"/>
                <w:szCs w:val="20"/>
              </w:rPr>
              <w:t>Une attestation d’immatriculation timbrée</w:t>
            </w:r>
          </w:p>
          <w:p w14:paraId="4C6F4964" w14:textId="77777777" w:rsidR="00DF5E29" w:rsidRPr="0098649C" w:rsidRDefault="00DF5E29" w:rsidP="00BB52D9">
            <w:pPr>
              <w:widowControl w:val="0"/>
              <w:autoSpaceDE w:val="0"/>
              <w:adjustRightInd w:val="0"/>
              <w:spacing w:before="120" w:line="276" w:lineRule="auto"/>
              <w:jc w:val="both"/>
              <w:rPr>
                <w:rFonts w:ascii="Arial" w:hAnsi="Arial" w:cs="Arial"/>
                <w:sz w:val="20"/>
                <w:szCs w:val="20"/>
              </w:rPr>
            </w:pPr>
            <w:r w:rsidRPr="0098649C">
              <w:rPr>
                <w:rFonts w:ascii="Arial" w:hAnsi="Arial" w:cs="Arial"/>
                <w:sz w:val="20"/>
                <w:szCs w:val="20"/>
              </w:rPr>
              <w:t>En cas de groupement, chaque membre du groupement doit présenter un dossier administratif complet, les pièces f, g, h, et l étant uniquement présentés par le mandataire du groupement.</w:t>
            </w:r>
          </w:p>
          <w:p w14:paraId="645F65A8" w14:textId="77777777" w:rsidR="00DF5E29" w:rsidRPr="0098649C" w:rsidRDefault="00DF5E29" w:rsidP="00BB52D9">
            <w:pPr>
              <w:widowControl w:val="0"/>
              <w:autoSpaceDE w:val="0"/>
              <w:adjustRightInd w:val="0"/>
              <w:spacing w:before="120" w:line="276" w:lineRule="auto"/>
              <w:jc w:val="both"/>
              <w:rPr>
                <w:rFonts w:ascii="Arial" w:hAnsi="Arial" w:cs="Arial"/>
                <w:b/>
                <w:i/>
                <w:sz w:val="20"/>
                <w:szCs w:val="20"/>
              </w:rPr>
            </w:pPr>
            <w:r w:rsidRPr="0098649C">
              <w:rPr>
                <w:rFonts w:ascii="Arial" w:hAnsi="Arial" w:cs="Arial"/>
                <w:b/>
                <w:iCs/>
                <w:sz w:val="20"/>
                <w:szCs w:val="20"/>
                <w:u w:val="thick"/>
              </w:rPr>
              <w:t>NB :</w:t>
            </w:r>
            <w:r w:rsidRPr="0098649C">
              <w:rPr>
                <w:rFonts w:ascii="Arial" w:hAnsi="Arial" w:cs="Arial"/>
                <w:bCs/>
                <w:iCs/>
                <w:sz w:val="20"/>
                <w:szCs w:val="20"/>
              </w:rPr>
              <w:t xml:space="preserve"> </w:t>
            </w:r>
            <w:r w:rsidRPr="0098649C">
              <w:rPr>
                <w:rFonts w:ascii="Arial" w:hAnsi="Arial" w:cs="Arial"/>
                <w:b/>
                <w:i/>
                <w:sz w:val="20"/>
                <w:szCs w:val="20"/>
              </w:rPr>
              <w:t>Toutes les pièces doivent être présentées en version originale ou en copies certifiées conformes par les autorités qui ont délivré les originaux.</w:t>
            </w:r>
          </w:p>
          <w:p w14:paraId="3ACBC030" w14:textId="77777777" w:rsidR="00DF5E29" w:rsidRPr="0098649C" w:rsidRDefault="00DF5E29" w:rsidP="00BB52D9">
            <w:pPr>
              <w:widowControl w:val="0"/>
              <w:autoSpaceDE w:val="0"/>
              <w:adjustRightInd w:val="0"/>
              <w:spacing w:before="120" w:line="276" w:lineRule="auto"/>
              <w:jc w:val="both"/>
              <w:rPr>
                <w:rFonts w:ascii="Arial" w:hAnsi="Arial" w:cs="Arial"/>
                <w:b/>
                <w:sz w:val="20"/>
                <w:szCs w:val="20"/>
              </w:rPr>
            </w:pPr>
            <w:r w:rsidRPr="0098649C">
              <w:rPr>
                <w:rFonts w:ascii="Arial" w:hAnsi="Arial" w:cs="Arial"/>
                <w:b/>
                <w:sz w:val="20"/>
                <w:szCs w:val="20"/>
              </w:rPr>
              <w:t>Enveloppe B –Volume II : Offre Technique</w:t>
            </w:r>
          </w:p>
        </w:tc>
      </w:tr>
      <w:tr w:rsidR="00DF5E29" w:rsidRPr="0098649C" w14:paraId="36D736C3" w14:textId="77777777" w:rsidTr="00DF5E29">
        <w:trPr>
          <w:trHeight w:val="557"/>
          <w:jc w:val="center"/>
        </w:trPr>
        <w:tc>
          <w:tcPr>
            <w:tcW w:w="0" w:type="auto"/>
            <w:vMerge/>
            <w:hideMark/>
          </w:tcPr>
          <w:p w14:paraId="417077D4" w14:textId="77777777" w:rsidR="00DF5E29" w:rsidRPr="0098649C" w:rsidRDefault="00DF5E29" w:rsidP="00BB52D9">
            <w:pPr>
              <w:rPr>
                <w:rFonts w:ascii="Arial" w:hAnsi="Arial" w:cs="Arial"/>
                <w:sz w:val="20"/>
                <w:szCs w:val="20"/>
              </w:rPr>
            </w:pPr>
          </w:p>
        </w:tc>
        <w:tc>
          <w:tcPr>
            <w:tcW w:w="9258" w:type="dxa"/>
            <w:hideMark/>
          </w:tcPr>
          <w:p w14:paraId="12B1D177" w14:textId="77777777" w:rsidR="00DF5E29" w:rsidRPr="0098649C" w:rsidRDefault="00DF5E29" w:rsidP="00BB52D9">
            <w:pPr>
              <w:pStyle w:val="Paragraphedeliste"/>
              <w:widowControl w:val="0"/>
              <w:autoSpaceDE w:val="0"/>
              <w:adjustRightInd w:val="0"/>
              <w:ind w:left="0"/>
              <w:rPr>
                <w:rFonts w:ascii="Arial" w:eastAsia="Arial Unicode MS" w:hAnsi="Arial" w:cs="Arial"/>
                <w:b/>
                <w:sz w:val="20"/>
                <w:szCs w:val="20"/>
              </w:rPr>
            </w:pPr>
            <w:r w:rsidRPr="0098649C">
              <w:rPr>
                <w:rFonts w:ascii="Arial" w:eastAsia="Arial Unicode MS" w:hAnsi="Arial" w:cs="Arial"/>
                <w:b/>
                <w:sz w:val="20"/>
                <w:szCs w:val="20"/>
              </w:rPr>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5"/>
              <w:gridCol w:w="2477"/>
              <w:gridCol w:w="3719"/>
              <w:gridCol w:w="2728"/>
            </w:tblGrid>
            <w:tr w:rsidR="00DF5E29" w:rsidRPr="0098649C" w14:paraId="491C333B" w14:textId="77777777" w:rsidTr="00BB52D9">
              <w:tc>
                <w:tcPr>
                  <w:tcW w:w="0" w:type="auto"/>
                  <w:vAlign w:val="center"/>
                </w:tcPr>
                <w:p w14:paraId="4ABD86B7" w14:textId="77777777" w:rsidR="00DF5E29" w:rsidRPr="0098649C" w:rsidRDefault="00DF5E29" w:rsidP="00BB52D9">
                  <w:pPr>
                    <w:spacing w:line="276" w:lineRule="auto"/>
                    <w:jc w:val="center"/>
                    <w:rPr>
                      <w:rFonts w:ascii="Arial" w:eastAsia="Arial Unicode MS" w:hAnsi="Arial" w:cs="Arial"/>
                      <w:b/>
                      <w:bCs/>
                      <w:sz w:val="20"/>
                      <w:szCs w:val="20"/>
                    </w:rPr>
                  </w:pPr>
                  <w:r w:rsidRPr="0098649C">
                    <w:rPr>
                      <w:rFonts w:ascii="Arial" w:eastAsia="Arial Unicode MS" w:hAnsi="Arial" w:cs="Arial"/>
                      <w:b/>
                      <w:bCs/>
                      <w:sz w:val="20"/>
                      <w:szCs w:val="20"/>
                    </w:rPr>
                    <w:t>N°</w:t>
                  </w:r>
                </w:p>
              </w:tc>
              <w:tc>
                <w:tcPr>
                  <w:tcW w:w="0" w:type="auto"/>
                  <w:vAlign w:val="center"/>
                </w:tcPr>
                <w:p w14:paraId="63E5F511"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eastAsia="Arial Unicode MS" w:hAnsi="Arial" w:cs="Arial"/>
                      <w:b/>
                      <w:bCs/>
                      <w:sz w:val="20"/>
                      <w:szCs w:val="20"/>
                    </w:rPr>
                    <w:t>DOCUMENTS</w:t>
                  </w:r>
                </w:p>
              </w:tc>
              <w:tc>
                <w:tcPr>
                  <w:tcW w:w="0" w:type="auto"/>
                  <w:vAlign w:val="center"/>
                </w:tcPr>
                <w:p w14:paraId="07F77E2C" w14:textId="77777777" w:rsidR="00DF5E29" w:rsidRPr="0098649C" w:rsidRDefault="00DF5E29" w:rsidP="00BB52D9">
                  <w:pPr>
                    <w:spacing w:line="276" w:lineRule="auto"/>
                    <w:jc w:val="center"/>
                    <w:rPr>
                      <w:rFonts w:ascii="Arial" w:eastAsia="Arial Unicode MS" w:hAnsi="Arial" w:cs="Arial"/>
                      <w:b/>
                      <w:bCs/>
                      <w:sz w:val="20"/>
                      <w:szCs w:val="20"/>
                    </w:rPr>
                  </w:pPr>
                  <w:proofErr w:type="spellStart"/>
                  <w:r w:rsidRPr="0098649C">
                    <w:rPr>
                      <w:rFonts w:ascii="Arial" w:eastAsia="Arial Unicode MS" w:hAnsi="Arial" w:cs="Arial"/>
                      <w:b/>
                      <w:bCs/>
                      <w:sz w:val="20"/>
                      <w:szCs w:val="20"/>
                    </w:rPr>
                    <w:t>OPERATION</w:t>
                  </w:r>
                  <w:proofErr w:type="spellEnd"/>
                  <w:r w:rsidRPr="0098649C">
                    <w:rPr>
                      <w:rFonts w:ascii="Arial" w:eastAsia="Arial Unicode MS" w:hAnsi="Arial" w:cs="Arial"/>
                      <w:b/>
                      <w:bCs/>
                      <w:sz w:val="20"/>
                      <w:szCs w:val="20"/>
                    </w:rPr>
                    <w:t xml:space="preserve"> A </w:t>
                  </w:r>
                  <w:proofErr w:type="spellStart"/>
                  <w:r w:rsidRPr="0098649C">
                    <w:rPr>
                      <w:rFonts w:ascii="Arial" w:eastAsia="Arial Unicode MS" w:hAnsi="Arial" w:cs="Arial"/>
                      <w:b/>
                      <w:bCs/>
                      <w:sz w:val="20"/>
                      <w:szCs w:val="20"/>
                    </w:rPr>
                    <w:t>REALISER</w:t>
                  </w:r>
                  <w:proofErr w:type="spellEnd"/>
                </w:p>
              </w:tc>
              <w:tc>
                <w:tcPr>
                  <w:tcW w:w="0" w:type="auto"/>
                  <w:vAlign w:val="center"/>
                </w:tcPr>
                <w:p w14:paraId="3CB00E2A" w14:textId="77777777" w:rsidR="00DF5E29" w:rsidRPr="0098649C" w:rsidRDefault="00DF5E29" w:rsidP="00BB52D9">
                  <w:pPr>
                    <w:spacing w:line="276" w:lineRule="auto"/>
                    <w:jc w:val="center"/>
                    <w:rPr>
                      <w:rFonts w:ascii="Arial" w:eastAsia="Arial Unicode MS" w:hAnsi="Arial" w:cs="Arial"/>
                      <w:b/>
                      <w:bCs/>
                      <w:sz w:val="20"/>
                      <w:szCs w:val="20"/>
                    </w:rPr>
                  </w:pPr>
                  <w:r w:rsidRPr="0098649C">
                    <w:rPr>
                      <w:rFonts w:ascii="Arial" w:eastAsia="Arial Unicode MS" w:hAnsi="Arial" w:cs="Arial"/>
                      <w:b/>
                      <w:bCs/>
                      <w:sz w:val="20"/>
                      <w:szCs w:val="20"/>
                    </w:rPr>
                    <w:t>AUTHENTIFICATION</w:t>
                  </w:r>
                </w:p>
              </w:tc>
            </w:tr>
            <w:tr w:rsidR="00DF5E29" w:rsidRPr="0098649C" w14:paraId="19F475D9" w14:textId="77777777" w:rsidTr="00BB52D9">
              <w:tc>
                <w:tcPr>
                  <w:tcW w:w="0" w:type="auto"/>
                  <w:vAlign w:val="center"/>
                </w:tcPr>
                <w:p w14:paraId="59E62D55" w14:textId="77777777" w:rsidR="00DF5E29" w:rsidRPr="0098649C" w:rsidRDefault="00DF5E29" w:rsidP="00BB52D9">
                  <w:pPr>
                    <w:spacing w:line="276" w:lineRule="auto"/>
                    <w:jc w:val="center"/>
                    <w:rPr>
                      <w:rFonts w:ascii="Arial" w:eastAsia="Arial Unicode MS" w:hAnsi="Arial" w:cs="Arial"/>
                      <w:sz w:val="20"/>
                      <w:szCs w:val="20"/>
                    </w:rPr>
                  </w:pPr>
                  <w:proofErr w:type="spellStart"/>
                  <w:r w:rsidRPr="0098649C">
                    <w:rPr>
                      <w:rFonts w:ascii="Arial" w:eastAsia="Arial Unicode MS" w:hAnsi="Arial" w:cs="Arial"/>
                      <w:sz w:val="20"/>
                      <w:szCs w:val="20"/>
                    </w:rPr>
                    <w:t>B1</w:t>
                  </w:r>
                  <w:proofErr w:type="spellEnd"/>
                </w:p>
              </w:tc>
              <w:tc>
                <w:tcPr>
                  <w:tcW w:w="0" w:type="auto"/>
                  <w:vAlign w:val="center"/>
                </w:tcPr>
                <w:p w14:paraId="6E65F9FB"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hAnsi="Arial" w:cs="Arial"/>
                      <w:b/>
                      <w:sz w:val="20"/>
                      <w:szCs w:val="20"/>
                    </w:rPr>
                    <w:t>Chiffre d’affaires</w:t>
                  </w:r>
                </w:p>
              </w:tc>
              <w:tc>
                <w:tcPr>
                  <w:tcW w:w="0" w:type="auto"/>
                  <w:vAlign w:val="center"/>
                </w:tcPr>
                <w:p w14:paraId="593405CC" w14:textId="741D166A" w:rsidR="00DF5E29" w:rsidRPr="0098649C" w:rsidRDefault="00DF5E29" w:rsidP="00BB52D9">
                  <w:pPr>
                    <w:spacing w:line="276" w:lineRule="auto"/>
                    <w:rPr>
                      <w:rFonts w:ascii="Arial" w:eastAsia="Arial Unicode MS" w:hAnsi="Arial" w:cs="Arial"/>
                      <w:sz w:val="20"/>
                      <w:szCs w:val="20"/>
                    </w:rPr>
                  </w:pPr>
                  <w:r w:rsidRPr="0098649C">
                    <w:rPr>
                      <w:rFonts w:ascii="Arial" w:hAnsi="Arial" w:cs="Arial"/>
                      <w:sz w:val="20"/>
                      <w:szCs w:val="20"/>
                    </w:rPr>
                    <w:t xml:space="preserve">Bilan des deux (02) dernières années                 </w:t>
                  </w:r>
                </w:p>
              </w:tc>
              <w:tc>
                <w:tcPr>
                  <w:tcW w:w="0" w:type="auto"/>
                  <w:vAlign w:val="center"/>
                </w:tcPr>
                <w:p w14:paraId="3BCF4770"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Signé par le prestataire ou un comptable</w:t>
                  </w:r>
                </w:p>
              </w:tc>
            </w:tr>
            <w:tr w:rsidR="00DF5E29" w:rsidRPr="0098649C" w14:paraId="022D819B" w14:textId="77777777" w:rsidTr="00BB52D9">
              <w:trPr>
                <w:trHeight w:val="1157"/>
              </w:trPr>
              <w:tc>
                <w:tcPr>
                  <w:tcW w:w="0" w:type="auto"/>
                  <w:vAlign w:val="center"/>
                </w:tcPr>
                <w:p w14:paraId="5259B75C" w14:textId="77777777" w:rsidR="00DF5E29" w:rsidRPr="0098649C" w:rsidRDefault="00DF5E29" w:rsidP="00BB52D9">
                  <w:pPr>
                    <w:spacing w:line="276" w:lineRule="auto"/>
                    <w:jc w:val="center"/>
                    <w:rPr>
                      <w:rFonts w:ascii="Arial" w:hAnsi="Arial" w:cs="Arial"/>
                      <w:sz w:val="20"/>
                      <w:szCs w:val="20"/>
                    </w:rPr>
                  </w:pPr>
                  <w:proofErr w:type="spellStart"/>
                  <w:r w:rsidRPr="0098649C">
                    <w:rPr>
                      <w:rFonts w:ascii="Arial" w:eastAsia="Arial Unicode MS" w:hAnsi="Arial" w:cs="Arial"/>
                      <w:sz w:val="20"/>
                      <w:szCs w:val="20"/>
                    </w:rPr>
                    <w:t>B2</w:t>
                  </w:r>
                  <w:proofErr w:type="spellEnd"/>
                </w:p>
              </w:tc>
              <w:tc>
                <w:tcPr>
                  <w:tcW w:w="0" w:type="auto"/>
                  <w:vAlign w:val="center"/>
                </w:tcPr>
                <w:p w14:paraId="56DC20BC"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hAnsi="Arial" w:cs="Arial"/>
                      <w:b/>
                      <w:sz w:val="20"/>
                      <w:szCs w:val="20"/>
                    </w:rPr>
                    <w:t>Certificat de solvabilité</w:t>
                  </w:r>
                </w:p>
              </w:tc>
              <w:tc>
                <w:tcPr>
                  <w:tcW w:w="0" w:type="auto"/>
                  <w:vAlign w:val="center"/>
                </w:tcPr>
                <w:p w14:paraId="55E09DBE" w14:textId="77777777" w:rsidR="00DF5E29" w:rsidRPr="0098649C" w:rsidRDefault="00DF5E29" w:rsidP="00BB52D9">
                  <w:pPr>
                    <w:spacing w:line="276" w:lineRule="auto"/>
                    <w:rPr>
                      <w:rFonts w:ascii="Arial" w:eastAsia="Arial Unicode MS" w:hAnsi="Arial" w:cs="Arial"/>
                      <w:sz w:val="20"/>
                      <w:szCs w:val="20"/>
                    </w:rPr>
                  </w:pPr>
                  <w:r w:rsidRPr="0098649C">
                    <w:rPr>
                      <w:rFonts w:ascii="Arial" w:hAnsi="Arial" w:cs="Arial"/>
                      <w:sz w:val="20"/>
                      <w:szCs w:val="20"/>
                    </w:rPr>
                    <w:t>L’accès à une ligne de crédit ou autres ressources financières supérieure ou égale à 50 millions FCFA (Certificat de solvabilité).</w:t>
                  </w:r>
                </w:p>
              </w:tc>
              <w:tc>
                <w:tcPr>
                  <w:tcW w:w="0" w:type="auto"/>
                  <w:vAlign w:val="center"/>
                </w:tcPr>
                <w:p w14:paraId="25106CE0"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Attestation de capacité financière fournie par une banque de 1</w:t>
                  </w:r>
                  <w:r w:rsidRPr="0098649C">
                    <w:rPr>
                      <w:rFonts w:ascii="Arial" w:eastAsia="Arial Unicode MS" w:hAnsi="Arial" w:cs="Arial"/>
                      <w:sz w:val="20"/>
                      <w:szCs w:val="20"/>
                      <w:vertAlign w:val="superscript"/>
                    </w:rPr>
                    <w:t>er</w:t>
                  </w:r>
                  <w:r w:rsidRPr="0098649C">
                    <w:rPr>
                      <w:rFonts w:ascii="Arial" w:eastAsia="Arial Unicode MS" w:hAnsi="Arial" w:cs="Arial"/>
                      <w:sz w:val="20"/>
                      <w:szCs w:val="20"/>
                    </w:rPr>
                    <w:t xml:space="preserve"> ordre  </w:t>
                  </w:r>
                </w:p>
              </w:tc>
            </w:tr>
            <w:tr w:rsidR="00DF5E29" w:rsidRPr="0098649C" w14:paraId="4AF0ECAC" w14:textId="77777777" w:rsidTr="00BB52D9">
              <w:trPr>
                <w:trHeight w:val="1760"/>
              </w:trPr>
              <w:tc>
                <w:tcPr>
                  <w:tcW w:w="0" w:type="auto"/>
                  <w:vAlign w:val="center"/>
                </w:tcPr>
                <w:p w14:paraId="26D1BB93" w14:textId="77777777" w:rsidR="00DF5E29" w:rsidRPr="0098649C" w:rsidRDefault="00DF5E29" w:rsidP="00BB52D9">
                  <w:pPr>
                    <w:spacing w:line="276" w:lineRule="auto"/>
                    <w:jc w:val="center"/>
                    <w:rPr>
                      <w:rFonts w:ascii="Arial" w:hAnsi="Arial" w:cs="Arial"/>
                      <w:sz w:val="20"/>
                      <w:szCs w:val="20"/>
                    </w:rPr>
                  </w:pPr>
                  <w:proofErr w:type="spellStart"/>
                  <w:r w:rsidRPr="0098649C">
                    <w:rPr>
                      <w:rFonts w:ascii="Arial" w:eastAsia="Arial Unicode MS" w:hAnsi="Arial" w:cs="Arial"/>
                      <w:sz w:val="20"/>
                      <w:szCs w:val="20"/>
                    </w:rPr>
                    <w:t>B3</w:t>
                  </w:r>
                  <w:proofErr w:type="spellEnd"/>
                </w:p>
              </w:tc>
              <w:tc>
                <w:tcPr>
                  <w:tcW w:w="0" w:type="auto"/>
                  <w:vAlign w:val="center"/>
                </w:tcPr>
                <w:p w14:paraId="5715CCF2" w14:textId="77777777" w:rsidR="00DF5E29" w:rsidRPr="0098649C" w:rsidRDefault="00DF5E29" w:rsidP="0059372F">
                  <w:pPr>
                    <w:spacing w:before="120" w:line="276" w:lineRule="auto"/>
                    <w:jc w:val="center"/>
                    <w:rPr>
                      <w:rFonts w:ascii="Arial" w:hAnsi="Arial" w:cs="Arial"/>
                      <w:sz w:val="20"/>
                      <w:szCs w:val="20"/>
                    </w:rPr>
                  </w:pPr>
                  <w:r w:rsidRPr="0098649C">
                    <w:rPr>
                      <w:rFonts w:ascii="Arial" w:hAnsi="Arial" w:cs="Arial"/>
                      <w:b/>
                      <w:sz w:val="20"/>
                      <w:szCs w:val="20"/>
                    </w:rPr>
                    <w:t>Références de l’Entreprise</w:t>
                  </w:r>
                </w:p>
                <w:p w14:paraId="7A6448E3" w14:textId="77777777" w:rsidR="00DF5E29" w:rsidRPr="0098649C" w:rsidRDefault="00DF5E29" w:rsidP="00BB52D9">
                  <w:pPr>
                    <w:spacing w:line="276" w:lineRule="auto"/>
                    <w:rPr>
                      <w:rFonts w:ascii="Arial" w:eastAsia="Arial Unicode MS" w:hAnsi="Arial" w:cs="Arial"/>
                      <w:sz w:val="20"/>
                      <w:szCs w:val="20"/>
                    </w:rPr>
                  </w:pPr>
                </w:p>
              </w:tc>
              <w:tc>
                <w:tcPr>
                  <w:tcW w:w="0" w:type="auto"/>
                  <w:vAlign w:val="center"/>
                </w:tcPr>
                <w:p w14:paraId="744D18A9" w14:textId="1AF1C43D" w:rsidR="00DF5E29" w:rsidRPr="0098649C" w:rsidRDefault="00DF5E29" w:rsidP="00BB52D9">
                  <w:pPr>
                    <w:spacing w:line="276" w:lineRule="auto"/>
                    <w:jc w:val="both"/>
                    <w:rPr>
                      <w:rFonts w:ascii="Arial" w:hAnsi="Arial" w:cs="Arial"/>
                      <w:b/>
                      <w:sz w:val="20"/>
                      <w:szCs w:val="20"/>
                    </w:rPr>
                  </w:pPr>
                  <w:r w:rsidRPr="0098649C">
                    <w:rPr>
                      <w:rFonts w:ascii="Arial" w:eastAsia="Arial Unicode MS" w:hAnsi="Arial" w:cs="Arial"/>
                      <w:sz w:val="20"/>
                      <w:szCs w:val="20"/>
                    </w:rPr>
                    <w:t>Liste de travaux similaires déjà exécutés au cours des deux dernières années.</w:t>
                  </w:r>
                </w:p>
                <w:p w14:paraId="4CB7F053" w14:textId="77777777" w:rsidR="00DF5E29" w:rsidRPr="0098649C" w:rsidRDefault="00DF5E29" w:rsidP="00BB52D9">
                  <w:pPr>
                    <w:spacing w:line="276" w:lineRule="auto"/>
                    <w:rPr>
                      <w:rFonts w:ascii="Arial" w:eastAsia="Arial Unicode MS" w:hAnsi="Arial" w:cs="Arial"/>
                      <w:sz w:val="20"/>
                      <w:szCs w:val="20"/>
                    </w:rPr>
                  </w:pPr>
                </w:p>
              </w:tc>
              <w:tc>
                <w:tcPr>
                  <w:tcW w:w="0" w:type="auto"/>
                  <w:vAlign w:val="center"/>
                </w:tcPr>
                <w:p w14:paraId="478B6D67" w14:textId="77777777" w:rsidR="00DF5E29" w:rsidRPr="0098649C" w:rsidRDefault="00DF5E29" w:rsidP="00BB52D9">
                  <w:pPr>
                    <w:spacing w:line="276" w:lineRule="auto"/>
                    <w:jc w:val="both"/>
                    <w:rPr>
                      <w:rFonts w:ascii="Arial" w:hAnsi="Arial" w:cs="Arial"/>
                      <w:sz w:val="20"/>
                      <w:szCs w:val="20"/>
                    </w:rPr>
                  </w:pPr>
                  <w:r w:rsidRPr="0098649C">
                    <w:rPr>
                      <w:rFonts w:ascii="Arial" w:hAnsi="Arial" w:cs="Arial"/>
                      <w:iCs/>
                      <w:sz w:val="20"/>
                      <w:szCs w:val="20"/>
                    </w:rPr>
                    <w:t>Preuves de deux (02) réalisations similaires (pièces justificatives : copie de la première page et de la dernière page du contrat et PV de réception provisoire)</w:t>
                  </w:r>
                </w:p>
              </w:tc>
            </w:tr>
            <w:tr w:rsidR="00DF5E29" w:rsidRPr="0098649C" w14:paraId="130410DB" w14:textId="77777777" w:rsidTr="00BB52D9">
              <w:tc>
                <w:tcPr>
                  <w:tcW w:w="0" w:type="auto"/>
                  <w:vAlign w:val="center"/>
                </w:tcPr>
                <w:p w14:paraId="17B45DAD" w14:textId="77777777" w:rsidR="00DF5E29" w:rsidRPr="0098649C" w:rsidRDefault="00DF5E29" w:rsidP="00BB52D9">
                  <w:pPr>
                    <w:spacing w:line="276" w:lineRule="auto"/>
                    <w:jc w:val="center"/>
                    <w:rPr>
                      <w:rFonts w:ascii="Arial" w:hAnsi="Arial" w:cs="Arial"/>
                      <w:sz w:val="20"/>
                      <w:szCs w:val="20"/>
                    </w:rPr>
                  </w:pPr>
                  <w:proofErr w:type="spellStart"/>
                  <w:r w:rsidRPr="0098649C">
                    <w:rPr>
                      <w:rFonts w:ascii="Arial" w:eastAsia="Arial Unicode MS" w:hAnsi="Arial" w:cs="Arial"/>
                      <w:sz w:val="20"/>
                      <w:szCs w:val="20"/>
                    </w:rPr>
                    <w:t>B4</w:t>
                  </w:r>
                  <w:proofErr w:type="spellEnd"/>
                </w:p>
              </w:tc>
              <w:tc>
                <w:tcPr>
                  <w:tcW w:w="0" w:type="auto"/>
                  <w:vAlign w:val="center"/>
                </w:tcPr>
                <w:p w14:paraId="7D7A6B7E"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hAnsi="Arial" w:cs="Arial"/>
                      <w:b/>
                      <w:sz w:val="20"/>
                      <w:szCs w:val="20"/>
                    </w:rPr>
                    <w:t>Personnel d’encadrement</w:t>
                  </w:r>
                </w:p>
              </w:tc>
              <w:tc>
                <w:tcPr>
                  <w:tcW w:w="0" w:type="auto"/>
                  <w:vAlign w:val="center"/>
                </w:tcPr>
                <w:p w14:paraId="5C7AC313"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Conformément à l'annexe 3 Le personnel d’encadrement devra comprendre,</w:t>
                  </w:r>
                </w:p>
                <w:p w14:paraId="6C9A84F2"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lastRenderedPageBreak/>
                    <w:t xml:space="preserve">- </w:t>
                  </w:r>
                  <w:r w:rsidRPr="0098649C">
                    <w:rPr>
                      <w:rFonts w:ascii="Arial" w:eastAsia="Arial Unicode MS" w:hAnsi="Arial" w:cs="Arial"/>
                      <w:b/>
                      <w:sz w:val="20"/>
                      <w:szCs w:val="20"/>
                    </w:rPr>
                    <w:t xml:space="preserve">Un </w:t>
                  </w:r>
                  <w:r w:rsidRPr="0098649C">
                    <w:rPr>
                      <w:rFonts w:ascii="Arial" w:eastAsia="Arial Unicode MS" w:hAnsi="Arial" w:cs="Arial"/>
                      <w:b/>
                      <w:bCs/>
                      <w:sz w:val="20"/>
                      <w:szCs w:val="20"/>
                    </w:rPr>
                    <w:t>Conducteur des travaux</w:t>
                  </w:r>
                  <w:r w:rsidRPr="0098649C">
                    <w:rPr>
                      <w:rFonts w:ascii="Arial" w:eastAsia="Arial Unicode MS" w:hAnsi="Arial" w:cs="Arial"/>
                      <w:sz w:val="20"/>
                      <w:szCs w:val="20"/>
                    </w:rPr>
                    <w:t xml:space="preserve"> : </w:t>
                  </w:r>
                  <w:r w:rsidRPr="0098649C">
                    <w:rPr>
                      <w:rFonts w:ascii="Arial" w:eastAsia="Arial Unicode MS" w:hAnsi="Arial" w:cs="Arial"/>
                      <w:iCs/>
                      <w:sz w:val="20"/>
                      <w:szCs w:val="20"/>
                    </w:rPr>
                    <w:t xml:space="preserve">Ingénieur de Civil/Rural </w:t>
                  </w:r>
                  <w:r w:rsidRPr="0098649C">
                    <w:rPr>
                      <w:rFonts w:ascii="Arial" w:eastAsia="Arial Unicode MS" w:hAnsi="Arial" w:cs="Arial"/>
                      <w:sz w:val="20"/>
                      <w:szCs w:val="20"/>
                    </w:rPr>
                    <w:t>ayant une expérience d’au moins 03 ans dans le domaine du forage,</w:t>
                  </w:r>
                </w:p>
                <w:p w14:paraId="7EEB17F8"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 xml:space="preserve">- </w:t>
                  </w:r>
                  <w:r w:rsidRPr="0098649C">
                    <w:rPr>
                      <w:rFonts w:ascii="Arial" w:eastAsia="Arial Unicode MS" w:hAnsi="Arial" w:cs="Arial"/>
                      <w:b/>
                      <w:sz w:val="20"/>
                      <w:szCs w:val="20"/>
                    </w:rPr>
                    <w:t xml:space="preserve">Un </w:t>
                  </w:r>
                  <w:r w:rsidRPr="0098649C">
                    <w:rPr>
                      <w:rFonts w:ascii="Arial" w:eastAsia="Arial Unicode MS" w:hAnsi="Arial" w:cs="Arial"/>
                      <w:b/>
                      <w:bCs/>
                      <w:sz w:val="20"/>
                      <w:szCs w:val="20"/>
                    </w:rPr>
                    <w:t>chef chantier</w:t>
                  </w:r>
                  <w:r w:rsidRPr="0098649C">
                    <w:rPr>
                      <w:rFonts w:ascii="Arial" w:eastAsia="Arial Unicode MS" w:hAnsi="Arial" w:cs="Arial"/>
                      <w:sz w:val="20"/>
                      <w:szCs w:val="20"/>
                    </w:rPr>
                    <w:t> : Technicien supérieur du Génie civil/Rural ou équivalent, ayant au moins 03 ans d’expérience dans le domaine de la réalisation des forages</w:t>
                  </w:r>
                </w:p>
                <w:p w14:paraId="1C038034"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 xml:space="preserve">-Un </w:t>
                  </w:r>
                  <w:r w:rsidRPr="0098649C">
                    <w:rPr>
                      <w:rFonts w:ascii="Arial" w:eastAsia="Arial Unicode MS" w:hAnsi="Arial" w:cs="Arial"/>
                      <w:iCs/>
                      <w:sz w:val="20"/>
                      <w:szCs w:val="20"/>
                    </w:rPr>
                    <w:t>Magasinier</w:t>
                  </w:r>
                  <w:r w:rsidRPr="0098649C">
                    <w:rPr>
                      <w:rFonts w:ascii="Arial" w:eastAsia="Arial Unicode MS" w:hAnsi="Arial" w:cs="Arial"/>
                      <w:sz w:val="20"/>
                      <w:szCs w:val="20"/>
                    </w:rPr>
                    <w:t xml:space="preserve"> :</w:t>
                  </w:r>
                  <w:r w:rsidRPr="0098649C">
                    <w:rPr>
                      <w:rFonts w:ascii="Arial" w:hAnsi="Arial" w:cs="Arial"/>
                      <w:i/>
                      <w:iCs/>
                      <w:sz w:val="20"/>
                      <w:szCs w:val="20"/>
                    </w:rPr>
                    <w:t xml:space="preserve"> </w:t>
                  </w:r>
                  <w:r w:rsidRPr="0098649C">
                    <w:rPr>
                      <w:rFonts w:ascii="Arial" w:eastAsia="Arial Unicode MS" w:hAnsi="Arial" w:cs="Arial"/>
                      <w:iCs/>
                      <w:sz w:val="20"/>
                      <w:szCs w:val="20"/>
                    </w:rPr>
                    <w:t>Niveau BEPC ou équivalent</w:t>
                  </w:r>
                </w:p>
              </w:tc>
              <w:tc>
                <w:tcPr>
                  <w:tcW w:w="0" w:type="auto"/>
                  <w:vAlign w:val="center"/>
                </w:tcPr>
                <w:p w14:paraId="4D5A0F26"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lastRenderedPageBreak/>
                    <w:t xml:space="preserve">Joindre pour chacun, copies certifiées conformes des diplômes ; CV, une </w:t>
                  </w:r>
                  <w:r w:rsidRPr="0098649C">
                    <w:rPr>
                      <w:rFonts w:ascii="Arial" w:eastAsia="Arial Unicode MS" w:hAnsi="Arial" w:cs="Arial"/>
                      <w:sz w:val="20"/>
                      <w:szCs w:val="20"/>
                    </w:rPr>
                    <w:lastRenderedPageBreak/>
                    <w:t>attestation de disponibilité et le contact téléphonique.</w:t>
                  </w:r>
                </w:p>
              </w:tc>
            </w:tr>
            <w:tr w:rsidR="00DF5E29" w:rsidRPr="0098649C" w14:paraId="62885BE4" w14:textId="77777777" w:rsidTr="00BB52D9">
              <w:tc>
                <w:tcPr>
                  <w:tcW w:w="0" w:type="auto"/>
                  <w:vAlign w:val="center"/>
                </w:tcPr>
                <w:p w14:paraId="1E075231" w14:textId="77777777" w:rsidR="00DF5E29" w:rsidRPr="0098649C" w:rsidRDefault="00DF5E29" w:rsidP="00BB52D9">
                  <w:pPr>
                    <w:spacing w:line="276" w:lineRule="auto"/>
                    <w:jc w:val="center"/>
                    <w:rPr>
                      <w:rFonts w:ascii="Arial" w:hAnsi="Arial" w:cs="Arial"/>
                      <w:sz w:val="20"/>
                      <w:szCs w:val="20"/>
                    </w:rPr>
                  </w:pPr>
                  <w:proofErr w:type="spellStart"/>
                  <w:r w:rsidRPr="0098649C">
                    <w:rPr>
                      <w:rFonts w:ascii="Arial" w:eastAsia="Arial Unicode MS" w:hAnsi="Arial" w:cs="Arial"/>
                      <w:sz w:val="20"/>
                      <w:szCs w:val="20"/>
                    </w:rPr>
                    <w:lastRenderedPageBreak/>
                    <w:t>B5</w:t>
                  </w:r>
                  <w:proofErr w:type="spellEnd"/>
                </w:p>
              </w:tc>
              <w:tc>
                <w:tcPr>
                  <w:tcW w:w="0" w:type="auto"/>
                  <w:vAlign w:val="center"/>
                </w:tcPr>
                <w:p w14:paraId="19E8D0DC" w14:textId="77777777" w:rsidR="00DF5E29" w:rsidRPr="0098649C" w:rsidRDefault="00DF5E29" w:rsidP="00BB52D9">
                  <w:pPr>
                    <w:spacing w:line="276" w:lineRule="auto"/>
                    <w:jc w:val="center"/>
                    <w:rPr>
                      <w:rFonts w:ascii="Arial" w:hAnsi="Arial" w:cs="Arial"/>
                      <w:b/>
                      <w:sz w:val="20"/>
                      <w:szCs w:val="20"/>
                    </w:rPr>
                  </w:pPr>
                  <w:proofErr w:type="gramStart"/>
                  <w:r w:rsidRPr="0098649C">
                    <w:rPr>
                      <w:rFonts w:ascii="Arial" w:hAnsi="Arial" w:cs="Arial"/>
                      <w:b/>
                      <w:sz w:val="20"/>
                      <w:szCs w:val="20"/>
                    </w:rPr>
                    <w:t>Propositions technique</w:t>
                  </w:r>
                  <w:proofErr w:type="gramEnd"/>
                </w:p>
                <w:p w14:paraId="13A13E19"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hAnsi="Arial" w:cs="Arial"/>
                      <w:b/>
                      <w:sz w:val="20"/>
                      <w:szCs w:val="20"/>
                    </w:rPr>
                    <w:t>(</w:t>
                  </w:r>
                  <w:r w:rsidRPr="0098649C">
                    <w:rPr>
                      <w:rFonts w:ascii="Arial" w:hAnsi="Arial" w:cs="Arial"/>
                      <w:sz w:val="20"/>
                      <w:szCs w:val="20"/>
                    </w:rPr>
                    <w:t>Méthodologie= Installation de chantier, Organisation des équipes, Mesures d’hygiène</w:t>
                  </w:r>
                  <w:r w:rsidRPr="0098649C">
                    <w:rPr>
                      <w:rFonts w:ascii="Arial" w:hAnsi="Arial" w:cs="Arial"/>
                      <w:b/>
                      <w:sz w:val="20"/>
                      <w:szCs w:val="20"/>
                    </w:rPr>
                    <w:t>)</w:t>
                  </w:r>
                </w:p>
              </w:tc>
              <w:tc>
                <w:tcPr>
                  <w:tcW w:w="0" w:type="auto"/>
                  <w:vAlign w:val="center"/>
                </w:tcPr>
                <w:p w14:paraId="2BD80513"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Conformément aux spécifications de l'article 7 ci-après, elle  comprendra – une note de présentation succincte de l’analyse du projet et des techniques de mise en œuvre - Organisation du travail  en équipes ou en ateliers -  Contrôle de qualité   (</w:t>
                  </w:r>
                  <w:r w:rsidRPr="0098649C">
                    <w:rPr>
                      <w:rFonts w:ascii="Arial" w:eastAsia="Arial Unicode MS" w:hAnsi="Arial" w:cs="Arial"/>
                      <w:iCs/>
                      <w:sz w:val="20"/>
                      <w:szCs w:val="20"/>
                    </w:rPr>
                    <w:t>Organisation du contrôle de qualité interne)</w:t>
                  </w:r>
                  <w:r w:rsidRPr="0098649C">
                    <w:rPr>
                      <w:rFonts w:ascii="Arial" w:eastAsia="Arial Unicode MS" w:hAnsi="Arial" w:cs="Arial"/>
                      <w:sz w:val="20"/>
                      <w:szCs w:val="20"/>
                    </w:rPr>
                    <w:t xml:space="preserve"> - Dispositions prévues pour la </w:t>
                  </w:r>
                  <w:r w:rsidRPr="0098649C">
                    <w:rPr>
                      <w:rFonts w:ascii="Arial" w:eastAsia="Arial Unicode MS" w:hAnsi="Arial" w:cs="Arial"/>
                      <w:iCs/>
                      <w:sz w:val="20"/>
                      <w:szCs w:val="20"/>
                    </w:rPr>
                    <w:t>Protection de l'environnement</w:t>
                  </w:r>
                  <w:r w:rsidRPr="0098649C">
                    <w:rPr>
                      <w:rFonts w:ascii="Arial" w:eastAsia="Arial Unicode MS" w:hAnsi="Arial" w:cs="Arial"/>
                      <w:sz w:val="20"/>
                      <w:szCs w:val="20"/>
                    </w:rPr>
                    <w:t xml:space="preserve">  - Mesures d’hygiène et de sécurité - Utilisation  de la main d’œuvre locale par approche  </w:t>
                  </w:r>
                  <w:proofErr w:type="spellStart"/>
                  <w:r w:rsidRPr="0098649C">
                    <w:rPr>
                      <w:rFonts w:ascii="Arial" w:eastAsia="Arial Unicode MS" w:hAnsi="Arial" w:cs="Arial"/>
                      <w:sz w:val="20"/>
                      <w:szCs w:val="20"/>
                    </w:rPr>
                    <w:t>HIMO</w:t>
                  </w:r>
                  <w:proofErr w:type="spellEnd"/>
                  <w:r w:rsidRPr="0098649C">
                    <w:rPr>
                      <w:rFonts w:ascii="Arial" w:eastAsia="Arial Unicode MS" w:hAnsi="Arial" w:cs="Arial"/>
                      <w:sz w:val="20"/>
                      <w:szCs w:val="20"/>
                    </w:rPr>
                    <w:t xml:space="preserve">                                                                                                        </w:t>
                  </w:r>
                </w:p>
              </w:tc>
              <w:tc>
                <w:tcPr>
                  <w:tcW w:w="0" w:type="auto"/>
                  <w:vAlign w:val="center"/>
                </w:tcPr>
                <w:p w14:paraId="19476207"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Date, signature et cachet du soumissionnaire à la fin du document.</w:t>
                  </w:r>
                </w:p>
              </w:tc>
            </w:tr>
            <w:tr w:rsidR="00DF5E29" w:rsidRPr="0098649C" w14:paraId="3E15804C" w14:textId="77777777" w:rsidTr="00BB52D9">
              <w:tc>
                <w:tcPr>
                  <w:tcW w:w="0" w:type="auto"/>
                  <w:vAlign w:val="center"/>
                </w:tcPr>
                <w:p w14:paraId="243A2042" w14:textId="77777777" w:rsidR="00DF5E29" w:rsidRPr="0098649C" w:rsidRDefault="00DF5E29" w:rsidP="00BB52D9">
                  <w:pPr>
                    <w:spacing w:line="276" w:lineRule="auto"/>
                    <w:jc w:val="center"/>
                    <w:rPr>
                      <w:rFonts w:ascii="Arial" w:hAnsi="Arial" w:cs="Arial"/>
                      <w:sz w:val="20"/>
                      <w:szCs w:val="20"/>
                    </w:rPr>
                  </w:pPr>
                  <w:proofErr w:type="spellStart"/>
                  <w:r w:rsidRPr="0098649C">
                    <w:rPr>
                      <w:rFonts w:ascii="Arial" w:eastAsia="Arial Unicode MS" w:hAnsi="Arial" w:cs="Arial"/>
                      <w:sz w:val="20"/>
                      <w:szCs w:val="20"/>
                    </w:rPr>
                    <w:t>B6</w:t>
                  </w:r>
                  <w:proofErr w:type="spellEnd"/>
                </w:p>
              </w:tc>
              <w:tc>
                <w:tcPr>
                  <w:tcW w:w="0" w:type="auto"/>
                  <w:vAlign w:val="center"/>
                </w:tcPr>
                <w:p w14:paraId="64F44310"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hAnsi="Arial" w:cs="Arial"/>
                      <w:b/>
                      <w:i/>
                      <w:sz w:val="20"/>
                      <w:szCs w:val="20"/>
                    </w:rPr>
                    <w:t xml:space="preserve">Les matériels essentiels et des </w:t>
                  </w:r>
                  <w:proofErr w:type="gramStart"/>
                  <w:r w:rsidRPr="0098649C">
                    <w:rPr>
                      <w:rFonts w:ascii="Arial" w:hAnsi="Arial" w:cs="Arial"/>
                      <w:b/>
                      <w:i/>
                      <w:sz w:val="20"/>
                      <w:szCs w:val="20"/>
                    </w:rPr>
                    <w:t>équipements  de</w:t>
                  </w:r>
                  <w:proofErr w:type="gramEnd"/>
                  <w:r w:rsidRPr="0098649C">
                    <w:rPr>
                      <w:rFonts w:ascii="Arial" w:hAnsi="Arial" w:cs="Arial"/>
                      <w:b/>
                      <w:i/>
                      <w:sz w:val="20"/>
                      <w:szCs w:val="20"/>
                    </w:rPr>
                    <w:t xml:space="preserve"> sécurité.</w:t>
                  </w:r>
                </w:p>
              </w:tc>
              <w:tc>
                <w:tcPr>
                  <w:tcW w:w="0" w:type="auto"/>
                  <w:vAlign w:val="center"/>
                </w:tcPr>
                <w:p w14:paraId="09BDBAC5"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 xml:space="preserve">Conformément à l'annexe 2. </w:t>
                  </w:r>
                  <w:proofErr w:type="gramStart"/>
                  <w:r w:rsidRPr="0098649C">
                    <w:rPr>
                      <w:rFonts w:ascii="Arial" w:eastAsia="Arial Unicode MS" w:hAnsi="Arial" w:cs="Arial"/>
                      <w:sz w:val="20"/>
                      <w:szCs w:val="20"/>
                    </w:rPr>
                    <w:t>elle</w:t>
                  </w:r>
                  <w:proofErr w:type="gramEnd"/>
                  <w:r w:rsidRPr="0098649C">
                    <w:rPr>
                      <w:rFonts w:ascii="Arial" w:eastAsia="Arial Unicode MS" w:hAnsi="Arial" w:cs="Arial"/>
                      <w:sz w:val="20"/>
                      <w:szCs w:val="20"/>
                    </w:rPr>
                    <w:t xml:space="preserve"> devra faire ressortir les moyens matériels qui seront mobilisés (liste des équipements, des matériels et outillages à utiliser tels que : Camion benne</w:t>
                  </w:r>
                  <w:r w:rsidRPr="0098649C">
                    <w:rPr>
                      <w:rFonts w:ascii="Arial" w:hAnsi="Arial" w:cs="Arial"/>
                      <w:bCs/>
                      <w:sz w:val="20"/>
                      <w:szCs w:val="20"/>
                    </w:rPr>
                    <w:t xml:space="preserve">, </w:t>
                  </w:r>
                  <w:r w:rsidRPr="0098649C">
                    <w:rPr>
                      <w:rFonts w:ascii="Arial" w:eastAsia="Arial Unicode MS" w:hAnsi="Arial" w:cs="Arial"/>
                      <w:bCs/>
                      <w:sz w:val="20"/>
                      <w:szCs w:val="20"/>
                    </w:rPr>
                    <w:t>Aiguille vibrante</w:t>
                  </w:r>
                  <w:r w:rsidRPr="0098649C">
                    <w:rPr>
                      <w:rFonts w:ascii="Arial" w:eastAsia="Arial Unicode MS" w:hAnsi="Arial" w:cs="Arial"/>
                      <w:sz w:val="20"/>
                      <w:szCs w:val="20"/>
                    </w:rPr>
                    <w:t>, Petit outillage de maçonnerie ;</w:t>
                  </w:r>
                  <w:r w:rsidRPr="0098649C">
                    <w:rPr>
                      <w:rFonts w:ascii="Arial" w:hAnsi="Arial" w:cs="Arial"/>
                      <w:sz w:val="20"/>
                      <w:szCs w:val="20"/>
                    </w:rPr>
                    <w:t xml:space="preserve"> </w:t>
                  </w:r>
                  <w:r w:rsidRPr="0098649C">
                    <w:rPr>
                      <w:rFonts w:ascii="Arial" w:eastAsia="Arial Unicode MS" w:hAnsi="Arial" w:cs="Arial"/>
                      <w:sz w:val="20"/>
                      <w:szCs w:val="20"/>
                    </w:rPr>
                    <w:t>Petit outillage de menuiserie, et Véhicule de liaison;</w:t>
                  </w:r>
                </w:p>
              </w:tc>
              <w:tc>
                <w:tcPr>
                  <w:tcW w:w="0" w:type="auto"/>
                  <w:vAlign w:val="center"/>
                </w:tcPr>
                <w:p w14:paraId="4EB2D801"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Joindre : copies des Factures, certificats de vente ou d’achat</w:t>
                  </w:r>
                </w:p>
              </w:tc>
            </w:tr>
            <w:tr w:rsidR="00DF5E29" w:rsidRPr="0098649C" w14:paraId="0DFEA70B" w14:textId="77777777" w:rsidTr="00BB52D9">
              <w:tc>
                <w:tcPr>
                  <w:tcW w:w="0" w:type="auto"/>
                  <w:vAlign w:val="center"/>
                </w:tcPr>
                <w:p w14:paraId="59E7A698" w14:textId="77777777" w:rsidR="00DF5E29" w:rsidRPr="0098649C" w:rsidRDefault="00DF5E29" w:rsidP="00BB52D9">
                  <w:pPr>
                    <w:spacing w:line="276" w:lineRule="auto"/>
                    <w:jc w:val="center"/>
                    <w:rPr>
                      <w:rFonts w:ascii="Arial" w:hAnsi="Arial" w:cs="Arial"/>
                      <w:sz w:val="20"/>
                      <w:szCs w:val="20"/>
                    </w:rPr>
                  </w:pPr>
                  <w:proofErr w:type="spellStart"/>
                  <w:r w:rsidRPr="0098649C">
                    <w:rPr>
                      <w:rFonts w:ascii="Arial" w:eastAsia="Arial Unicode MS" w:hAnsi="Arial" w:cs="Arial"/>
                      <w:sz w:val="20"/>
                      <w:szCs w:val="20"/>
                    </w:rPr>
                    <w:t>B7</w:t>
                  </w:r>
                  <w:proofErr w:type="spellEnd"/>
                </w:p>
              </w:tc>
              <w:tc>
                <w:tcPr>
                  <w:tcW w:w="0" w:type="auto"/>
                  <w:vAlign w:val="center"/>
                </w:tcPr>
                <w:p w14:paraId="26EEFDE5"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hAnsi="Arial" w:cs="Arial"/>
                      <w:b/>
                      <w:sz w:val="20"/>
                      <w:szCs w:val="20"/>
                    </w:rPr>
                    <w:t>Attestation de visite du site</w:t>
                  </w:r>
                </w:p>
              </w:tc>
              <w:tc>
                <w:tcPr>
                  <w:tcW w:w="0" w:type="auto"/>
                  <w:vAlign w:val="center"/>
                </w:tcPr>
                <w:p w14:paraId="398F0A84"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Une déclaration sur l’honneur du soumissionnaire, du certifiant de la visite du site et suivant le modèle joint en annexe</w:t>
                  </w:r>
                </w:p>
              </w:tc>
              <w:tc>
                <w:tcPr>
                  <w:tcW w:w="0" w:type="auto"/>
                  <w:vAlign w:val="center"/>
                </w:tcPr>
                <w:p w14:paraId="3F933901"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Date, signature et cachet du Directeur de l’Entreprise</w:t>
                  </w:r>
                </w:p>
              </w:tc>
            </w:tr>
            <w:tr w:rsidR="00DF5E29" w:rsidRPr="0098649C" w14:paraId="491480FA" w14:textId="77777777" w:rsidTr="00BB52D9">
              <w:tc>
                <w:tcPr>
                  <w:tcW w:w="0" w:type="auto"/>
                  <w:vAlign w:val="center"/>
                </w:tcPr>
                <w:p w14:paraId="7D5B1600" w14:textId="77777777" w:rsidR="00DF5E29" w:rsidRPr="0098649C" w:rsidRDefault="00DF5E29" w:rsidP="00BB52D9">
                  <w:pPr>
                    <w:spacing w:line="276" w:lineRule="auto"/>
                    <w:jc w:val="center"/>
                    <w:rPr>
                      <w:rFonts w:ascii="Arial" w:eastAsia="Arial Unicode MS" w:hAnsi="Arial" w:cs="Arial"/>
                      <w:sz w:val="20"/>
                      <w:szCs w:val="20"/>
                    </w:rPr>
                  </w:pPr>
                  <w:proofErr w:type="spellStart"/>
                  <w:r w:rsidRPr="0098649C">
                    <w:rPr>
                      <w:rFonts w:ascii="Arial" w:eastAsia="Arial Unicode MS" w:hAnsi="Arial" w:cs="Arial"/>
                      <w:sz w:val="20"/>
                      <w:szCs w:val="20"/>
                    </w:rPr>
                    <w:t>B8</w:t>
                  </w:r>
                  <w:proofErr w:type="spellEnd"/>
                </w:p>
              </w:tc>
              <w:tc>
                <w:tcPr>
                  <w:tcW w:w="0" w:type="auto"/>
                  <w:vAlign w:val="center"/>
                </w:tcPr>
                <w:p w14:paraId="2A68095E" w14:textId="77777777" w:rsidR="00DF5E29" w:rsidRPr="0098649C" w:rsidRDefault="00DF5E29" w:rsidP="00BB52D9">
                  <w:pPr>
                    <w:spacing w:line="276" w:lineRule="auto"/>
                    <w:jc w:val="center"/>
                    <w:rPr>
                      <w:rFonts w:ascii="Arial" w:hAnsi="Arial" w:cs="Arial"/>
                      <w:b/>
                      <w:sz w:val="20"/>
                      <w:szCs w:val="20"/>
                    </w:rPr>
                  </w:pPr>
                  <w:r w:rsidRPr="0098649C">
                    <w:rPr>
                      <w:rFonts w:ascii="Arial" w:hAnsi="Arial" w:cs="Arial"/>
                      <w:b/>
                      <w:sz w:val="20"/>
                      <w:szCs w:val="20"/>
                    </w:rPr>
                    <w:t>Une déclaration sur l’honneur pour non abandon des marchés au cours des trois (03) dernières années et ne figurant pas dans la liste des entreprises défaillantes.</w:t>
                  </w:r>
                </w:p>
              </w:tc>
              <w:tc>
                <w:tcPr>
                  <w:tcW w:w="0" w:type="auto"/>
                  <w:vAlign w:val="center"/>
                </w:tcPr>
                <w:p w14:paraId="743C2F4A"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Une déclaration sur l’honneur des soumissionnaires, par laquelle ils attestent que non seulement ils n’ont pas abandonné de marché au cours des trois (03) dernières années, mais aussi, qu’ils ne figurent pas sur la liste des entreprises défaillantes annuellement établie par le Ministre des Marchés Publics</w:t>
                  </w:r>
                </w:p>
              </w:tc>
              <w:tc>
                <w:tcPr>
                  <w:tcW w:w="0" w:type="auto"/>
                  <w:vAlign w:val="center"/>
                </w:tcPr>
                <w:p w14:paraId="43EF2969"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Date, signature et cachet du Directeur de l’Entreprise</w:t>
                  </w:r>
                </w:p>
              </w:tc>
            </w:tr>
            <w:tr w:rsidR="00DF5E29" w:rsidRPr="0098649C" w14:paraId="42DFC8E4" w14:textId="77777777" w:rsidTr="00BB52D9">
              <w:trPr>
                <w:trHeight w:val="92"/>
              </w:trPr>
              <w:tc>
                <w:tcPr>
                  <w:tcW w:w="0" w:type="auto"/>
                </w:tcPr>
                <w:p w14:paraId="32A4DCE0" w14:textId="77777777" w:rsidR="00DF5E29" w:rsidRPr="0098649C" w:rsidRDefault="00DF5E29" w:rsidP="00BB52D9">
                  <w:pPr>
                    <w:spacing w:line="276" w:lineRule="auto"/>
                    <w:rPr>
                      <w:rFonts w:ascii="Arial" w:hAnsi="Arial" w:cs="Arial"/>
                      <w:sz w:val="20"/>
                      <w:szCs w:val="20"/>
                      <w:highlight w:val="yellow"/>
                    </w:rPr>
                  </w:pPr>
                </w:p>
              </w:tc>
              <w:tc>
                <w:tcPr>
                  <w:tcW w:w="0" w:type="auto"/>
                  <w:vAlign w:val="center"/>
                </w:tcPr>
                <w:p w14:paraId="79BA3FFC" w14:textId="77777777" w:rsidR="00DF5E29" w:rsidRPr="0098649C" w:rsidRDefault="00DF5E29" w:rsidP="00BB52D9">
                  <w:pPr>
                    <w:spacing w:line="276" w:lineRule="auto"/>
                    <w:jc w:val="center"/>
                    <w:rPr>
                      <w:rFonts w:ascii="Arial" w:eastAsia="Arial Unicode MS" w:hAnsi="Arial" w:cs="Arial"/>
                      <w:sz w:val="20"/>
                      <w:szCs w:val="20"/>
                      <w:highlight w:val="yellow"/>
                    </w:rPr>
                  </w:pPr>
                </w:p>
              </w:tc>
              <w:tc>
                <w:tcPr>
                  <w:tcW w:w="0" w:type="auto"/>
                  <w:vAlign w:val="center"/>
                </w:tcPr>
                <w:p w14:paraId="793592BD" w14:textId="77777777" w:rsidR="00DF5E29" w:rsidRPr="0098649C" w:rsidRDefault="00DF5E29" w:rsidP="00BB52D9">
                  <w:pPr>
                    <w:spacing w:line="276" w:lineRule="auto"/>
                    <w:rPr>
                      <w:rFonts w:ascii="Arial" w:eastAsia="Arial Unicode MS" w:hAnsi="Arial" w:cs="Arial"/>
                      <w:sz w:val="20"/>
                      <w:szCs w:val="20"/>
                      <w:highlight w:val="yellow"/>
                    </w:rPr>
                  </w:pPr>
                </w:p>
              </w:tc>
              <w:tc>
                <w:tcPr>
                  <w:tcW w:w="0" w:type="auto"/>
                  <w:vAlign w:val="center"/>
                </w:tcPr>
                <w:p w14:paraId="174B67F4" w14:textId="77777777" w:rsidR="00DF5E29" w:rsidRPr="0098649C" w:rsidRDefault="00DF5E29" w:rsidP="00BB52D9">
                  <w:pPr>
                    <w:spacing w:line="276" w:lineRule="auto"/>
                    <w:rPr>
                      <w:rFonts w:ascii="Arial" w:eastAsia="Arial Unicode MS" w:hAnsi="Arial" w:cs="Arial"/>
                      <w:sz w:val="20"/>
                      <w:szCs w:val="20"/>
                      <w:highlight w:val="yellow"/>
                    </w:rPr>
                  </w:pPr>
                </w:p>
              </w:tc>
            </w:tr>
            <w:tr w:rsidR="00DF5E29" w:rsidRPr="0098649C" w14:paraId="386BB74F" w14:textId="77777777" w:rsidTr="00BB52D9">
              <w:tc>
                <w:tcPr>
                  <w:tcW w:w="0" w:type="auto"/>
                  <w:vMerge w:val="restart"/>
                  <w:vAlign w:val="center"/>
                </w:tcPr>
                <w:p w14:paraId="1E2AB716" w14:textId="77777777" w:rsidR="00DF5E29" w:rsidRPr="0098649C" w:rsidRDefault="00DF5E29" w:rsidP="00BB52D9">
                  <w:pPr>
                    <w:spacing w:line="276" w:lineRule="auto"/>
                    <w:rPr>
                      <w:rFonts w:ascii="Arial" w:eastAsia="Arial Unicode MS" w:hAnsi="Arial" w:cs="Arial"/>
                      <w:sz w:val="20"/>
                      <w:szCs w:val="20"/>
                    </w:rPr>
                  </w:pPr>
                  <w:proofErr w:type="spellStart"/>
                  <w:r w:rsidRPr="0098649C">
                    <w:rPr>
                      <w:rFonts w:ascii="Arial" w:eastAsia="Arial Unicode MS" w:hAnsi="Arial" w:cs="Arial"/>
                      <w:sz w:val="20"/>
                      <w:szCs w:val="20"/>
                    </w:rPr>
                    <w:lastRenderedPageBreak/>
                    <w:t>B9</w:t>
                  </w:r>
                  <w:proofErr w:type="spellEnd"/>
                </w:p>
              </w:tc>
              <w:tc>
                <w:tcPr>
                  <w:tcW w:w="0" w:type="auto"/>
                  <w:vMerge w:val="restart"/>
                  <w:vAlign w:val="center"/>
                </w:tcPr>
                <w:p w14:paraId="67BE7BD1" w14:textId="77777777" w:rsidR="00DF5E29" w:rsidRPr="0098649C" w:rsidRDefault="00DF5E29" w:rsidP="00BB52D9">
                  <w:pPr>
                    <w:spacing w:line="276" w:lineRule="auto"/>
                    <w:jc w:val="center"/>
                    <w:rPr>
                      <w:rFonts w:ascii="Arial" w:eastAsia="Arial Unicode MS" w:hAnsi="Arial" w:cs="Arial"/>
                      <w:b/>
                      <w:i/>
                      <w:sz w:val="20"/>
                      <w:szCs w:val="20"/>
                    </w:rPr>
                  </w:pPr>
                  <w:r w:rsidRPr="0098649C">
                    <w:rPr>
                      <w:rFonts w:ascii="Arial" w:eastAsia="Arial Unicode MS" w:hAnsi="Arial" w:cs="Arial"/>
                      <w:b/>
                      <w:sz w:val="20"/>
                      <w:szCs w:val="20"/>
                    </w:rPr>
                    <w:t>Preuves d’acceptation des conditions du marché</w:t>
                  </w:r>
                </w:p>
                <w:p w14:paraId="11A0DCF1" w14:textId="77777777" w:rsidR="00DF5E29" w:rsidRPr="0098649C" w:rsidRDefault="00DF5E29" w:rsidP="00BB52D9">
                  <w:pPr>
                    <w:spacing w:line="276" w:lineRule="auto"/>
                    <w:jc w:val="center"/>
                    <w:rPr>
                      <w:rFonts w:ascii="Arial" w:eastAsia="Arial Unicode MS" w:hAnsi="Arial" w:cs="Arial"/>
                      <w:b/>
                      <w:sz w:val="20"/>
                      <w:szCs w:val="20"/>
                    </w:rPr>
                  </w:pPr>
                </w:p>
              </w:tc>
              <w:tc>
                <w:tcPr>
                  <w:tcW w:w="0" w:type="auto"/>
                </w:tcPr>
                <w:p w14:paraId="6348BF1F" w14:textId="77777777" w:rsidR="00DF5E29" w:rsidRPr="0098649C" w:rsidRDefault="00DF5E29" w:rsidP="00BB52D9">
                  <w:pPr>
                    <w:pStyle w:val="Paragraphedeliste"/>
                    <w:widowControl w:val="0"/>
                    <w:autoSpaceDE w:val="0"/>
                    <w:adjustRightInd w:val="0"/>
                    <w:ind w:left="360"/>
                    <w:rPr>
                      <w:rFonts w:ascii="Arial" w:hAnsi="Arial" w:cs="Arial"/>
                      <w:bCs/>
                      <w:sz w:val="20"/>
                      <w:szCs w:val="20"/>
                    </w:rPr>
                  </w:pPr>
                  <w:r w:rsidRPr="0098649C">
                    <w:rPr>
                      <w:rFonts w:ascii="Arial" w:hAnsi="Arial" w:cs="Arial"/>
                      <w:bCs/>
                      <w:sz w:val="20"/>
                      <w:szCs w:val="20"/>
                    </w:rPr>
                    <w:t>Cahier de clauses administratives particulières (</w:t>
                  </w:r>
                  <w:proofErr w:type="spellStart"/>
                  <w:r w:rsidRPr="0098649C">
                    <w:rPr>
                      <w:rFonts w:ascii="Arial" w:hAnsi="Arial" w:cs="Arial"/>
                      <w:bCs/>
                      <w:sz w:val="20"/>
                      <w:szCs w:val="20"/>
                    </w:rPr>
                    <w:t>CCAP</w:t>
                  </w:r>
                  <w:proofErr w:type="spellEnd"/>
                  <w:r w:rsidRPr="0098649C">
                    <w:rPr>
                      <w:rFonts w:ascii="Arial" w:hAnsi="Arial" w:cs="Arial"/>
                      <w:bCs/>
                      <w:sz w:val="20"/>
                      <w:szCs w:val="20"/>
                    </w:rPr>
                    <w:t xml:space="preserve">) complété, paraphé à chaque page et signé à la dernière page. </w:t>
                  </w:r>
                </w:p>
              </w:tc>
              <w:tc>
                <w:tcPr>
                  <w:tcW w:w="0" w:type="auto"/>
                  <w:vAlign w:val="center"/>
                </w:tcPr>
                <w:p w14:paraId="78D90397" w14:textId="77777777" w:rsidR="00DF5E29" w:rsidRPr="0098649C" w:rsidRDefault="00DF5E29" w:rsidP="00BB52D9">
                  <w:pPr>
                    <w:spacing w:line="276" w:lineRule="auto"/>
                    <w:jc w:val="center"/>
                    <w:rPr>
                      <w:rFonts w:ascii="Arial" w:hAnsi="Arial" w:cs="Arial"/>
                      <w:b/>
                      <w:sz w:val="20"/>
                      <w:szCs w:val="20"/>
                    </w:rPr>
                  </w:pPr>
                  <w:proofErr w:type="gramStart"/>
                  <w:r w:rsidRPr="0098649C">
                    <w:rPr>
                      <w:rFonts w:ascii="Arial" w:eastAsia="Arial Unicode MS" w:hAnsi="Arial" w:cs="Arial"/>
                      <w:sz w:val="20"/>
                      <w:szCs w:val="20"/>
                    </w:rPr>
                    <w:t>paraphé</w:t>
                  </w:r>
                  <w:proofErr w:type="gramEnd"/>
                  <w:r w:rsidRPr="0098649C">
                    <w:rPr>
                      <w:rFonts w:ascii="Arial" w:eastAsia="Arial Unicode MS" w:hAnsi="Arial" w:cs="Arial"/>
                      <w:sz w:val="20"/>
                      <w:szCs w:val="20"/>
                    </w:rPr>
                    <w:t xml:space="preserve"> sur chaque page, et avec, à la fin du document, la date, la signature et le cachet du soumissionnaire</w:t>
                  </w:r>
                </w:p>
              </w:tc>
            </w:tr>
            <w:tr w:rsidR="00DF5E29" w:rsidRPr="0098649C" w14:paraId="50177911" w14:textId="77777777" w:rsidTr="00BB52D9">
              <w:tc>
                <w:tcPr>
                  <w:tcW w:w="0" w:type="auto"/>
                  <w:vMerge/>
                  <w:vAlign w:val="center"/>
                </w:tcPr>
                <w:p w14:paraId="17642A7E" w14:textId="77777777" w:rsidR="00DF5E29" w:rsidRPr="0098649C" w:rsidRDefault="00DF5E29" w:rsidP="00BB52D9">
                  <w:pPr>
                    <w:spacing w:line="276" w:lineRule="auto"/>
                    <w:rPr>
                      <w:rFonts w:ascii="Arial" w:eastAsia="Arial Unicode MS" w:hAnsi="Arial" w:cs="Arial"/>
                      <w:sz w:val="20"/>
                      <w:szCs w:val="20"/>
                    </w:rPr>
                  </w:pPr>
                </w:p>
              </w:tc>
              <w:tc>
                <w:tcPr>
                  <w:tcW w:w="0" w:type="auto"/>
                  <w:vMerge/>
                  <w:vAlign w:val="center"/>
                </w:tcPr>
                <w:p w14:paraId="78BEE09D" w14:textId="77777777" w:rsidR="00DF5E29" w:rsidRPr="0098649C" w:rsidRDefault="00DF5E29" w:rsidP="00BB52D9">
                  <w:pPr>
                    <w:spacing w:line="276" w:lineRule="auto"/>
                    <w:jc w:val="center"/>
                    <w:rPr>
                      <w:rFonts w:ascii="Arial" w:eastAsia="Arial Unicode MS" w:hAnsi="Arial" w:cs="Arial"/>
                      <w:b/>
                      <w:sz w:val="20"/>
                      <w:szCs w:val="20"/>
                    </w:rPr>
                  </w:pPr>
                </w:p>
              </w:tc>
              <w:tc>
                <w:tcPr>
                  <w:tcW w:w="0" w:type="auto"/>
                </w:tcPr>
                <w:p w14:paraId="4DBBD3C1" w14:textId="77777777" w:rsidR="00DF5E29" w:rsidRPr="0098649C" w:rsidRDefault="00DF5E29" w:rsidP="00BB52D9">
                  <w:pPr>
                    <w:pStyle w:val="Paragraphedeliste"/>
                    <w:widowControl w:val="0"/>
                    <w:autoSpaceDE w:val="0"/>
                    <w:adjustRightInd w:val="0"/>
                    <w:ind w:left="360"/>
                    <w:rPr>
                      <w:rFonts w:ascii="Arial" w:hAnsi="Arial" w:cs="Arial"/>
                      <w:bCs/>
                      <w:sz w:val="20"/>
                      <w:szCs w:val="20"/>
                    </w:rPr>
                  </w:pPr>
                  <w:r w:rsidRPr="0098649C">
                    <w:rPr>
                      <w:rFonts w:ascii="Arial" w:hAnsi="Arial" w:cs="Arial"/>
                      <w:bCs/>
                      <w:sz w:val="20"/>
                      <w:szCs w:val="20"/>
                    </w:rPr>
                    <w:t>Cahier des Clauses Techniques Particulières (CCTP) paraphé à chaque page et signé à la dernière page.</w:t>
                  </w:r>
                </w:p>
              </w:tc>
              <w:tc>
                <w:tcPr>
                  <w:tcW w:w="0" w:type="auto"/>
                  <w:vAlign w:val="center"/>
                </w:tcPr>
                <w:p w14:paraId="39B78288" w14:textId="77777777" w:rsidR="00DF5E29" w:rsidRPr="0098649C" w:rsidRDefault="00DF5E29" w:rsidP="00BB52D9">
                  <w:pPr>
                    <w:spacing w:line="276" w:lineRule="auto"/>
                    <w:jc w:val="center"/>
                    <w:rPr>
                      <w:rFonts w:ascii="Arial" w:hAnsi="Arial" w:cs="Arial"/>
                      <w:b/>
                      <w:sz w:val="20"/>
                      <w:szCs w:val="20"/>
                    </w:rPr>
                  </w:pPr>
                  <w:proofErr w:type="gramStart"/>
                  <w:r w:rsidRPr="0098649C">
                    <w:rPr>
                      <w:rFonts w:ascii="Arial" w:eastAsia="Arial Unicode MS" w:hAnsi="Arial" w:cs="Arial"/>
                      <w:sz w:val="20"/>
                      <w:szCs w:val="20"/>
                    </w:rPr>
                    <w:t>paraphé</w:t>
                  </w:r>
                  <w:proofErr w:type="gramEnd"/>
                  <w:r w:rsidRPr="0098649C">
                    <w:rPr>
                      <w:rFonts w:ascii="Arial" w:eastAsia="Arial Unicode MS" w:hAnsi="Arial" w:cs="Arial"/>
                      <w:sz w:val="20"/>
                      <w:szCs w:val="20"/>
                    </w:rPr>
                    <w:t xml:space="preserve"> sur chaque page, et avec, à la fin du document, la date, la signature et le cachet du soumissionnaire ;</w:t>
                  </w:r>
                </w:p>
              </w:tc>
            </w:tr>
          </w:tbl>
          <w:p w14:paraId="2F8C5CF7" w14:textId="77777777" w:rsidR="00DF5E29" w:rsidRPr="0098649C" w:rsidRDefault="00DF5E29" w:rsidP="00BB52D9">
            <w:pPr>
              <w:pStyle w:val="Paragraphedeliste"/>
              <w:widowControl w:val="0"/>
              <w:autoSpaceDE w:val="0"/>
              <w:adjustRightInd w:val="0"/>
              <w:ind w:left="360"/>
              <w:rPr>
                <w:rFonts w:ascii="Arial" w:hAnsi="Arial" w:cs="Arial"/>
                <w:sz w:val="20"/>
                <w:szCs w:val="20"/>
              </w:rPr>
            </w:pPr>
          </w:p>
        </w:tc>
      </w:tr>
      <w:tr w:rsidR="00DF5E29" w:rsidRPr="0098649C" w14:paraId="663A8DF4" w14:textId="77777777" w:rsidTr="00DF5E29">
        <w:trPr>
          <w:trHeight w:val="976"/>
          <w:jc w:val="center"/>
        </w:trPr>
        <w:tc>
          <w:tcPr>
            <w:tcW w:w="0" w:type="auto"/>
            <w:vMerge/>
            <w:hideMark/>
          </w:tcPr>
          <w:p w14:paraId="795CB82B" w14:textId="77777777" w:rsidR="00DF5E29" w:rsidRPr="0098649C" w:rsidRDefault="00DF5E29" w:rsidP="00BB52D9">
            <w:pPr>
              <w:rPr>
                <w:rFonts w:ascii="Arial" w:hAnsi="Arial" w:cs="Arial"/>
                <w:sz w:val="20"/>
                <w:szCs w:val="20"/>
              </w:rPr>
            </w:pPr>
          </w:p>
        </w:tc>
        <w:tc>
          <w:tcPr>
            <w:tcW w:w="9258" w:type="dxa"/>
            <w:hideMark/>
          </w:tcPr>
          <w:p w14:paraId="751247F3" w14:textId="77777777" w:rsidR="00DF5E29" w:rsidRPr="0098649C" w:rsidRDefault="00DF5E29" w:rsidP="00BB52D9">
            <w:pPr>
              <w:widowControl w:val="0"/>
              <w:autoSpaceDE w:val="0"/>
              <w:adjustRightInd w:val="0"/>
              <w:spacing w:before="120" w:line="276" w:lineRule="auto"/>
              <w:rPr>
                <w:rFonts w:ascii="Arial" w:hAnsi="Arial" w:cs="Arial"/>
                <w:b/>
                <w:sz w:val="20"/>
                <w:szCs w:val="20"/>
              </w:rPr>
            </w:pPr>
          </w:p>
          <w:p w14:paraId="595F18B5" w14:textId="77777777" w:rsidR="00DF5E29" w:rsidRPr="0098649C" w:rsidRDefault="00DF5E29" w:rsidP="00BB52D9">
            <w:pPr>
              <w:widowControl w:val="0"/>
              <w:autoSpaceDE w:val="0"/>
              <w:adjustRightInd w:val="0"/>
              <w:spacing w:before="120" w:line="276" w:lineRule="auto"/>
              <w:rPr>
                <w:rFonts w:ascii="Arial" w:hAnsi="Arial" w:cs="Arial"/>
                <w:b/>
                <w:sz w:val="20"/>
                <w:szCs w:val="20"/>
              </w:rPr>
            </w:pPr>
            <w:r w:rsidRPr="0098649C">
              <w:rPr>
                <w:rFonts w:ascii="Arial" w:hAnsi="Arial" w:cs="Arial"/>
                <w:b/>
                <w:sz w:val="20"/>
                <w:szCs w:val="20"/>
              </w:rPr>
              <w:t>Enveloppe C – Volume III : Offre Financière</w:t>
            </w:r>
          </w:p>
          <w:p w14:paraId="3043B318" w14:textId="77777777" w:rsidR="00DF5E29" w:rsidRPr="0098649C" w:rsidRDefault="00DF5E29" w:rsidP="00BB52D9">
            <w:pPr>
              <w:widowControl w:val="0"/>
              <w:autoSpaceDE w:val="0"/>
              <w:adjustRightInd w:val="0"/>
              <w:spacing w:line="276" w:lineRule="auto"/>
              <w:ind w:left="601" w:hanging="284"/>
              <w:jc w:val="both"/>
              <w:rPr>
                <w:rFonts w:ascii="Arial" w:hAnsi="Arial" w:cs="Arial"/>
                <w:b/>
                <w:i/>
                <w:sz w:val="20"/>
                <w:szCs w:val="20"/>
              </w:rPr>
            </w:pPr>
            <w:proofErr w:type="spellStart"/>
            <w:r w:rsidRPr="0098649C">
              <w:rPr>
                <w:rFonts w:ascii="Arial" w:hAnsi="Arial" w:cs="Arial"/>
                <w:b/>
                <w:i/>
                <w:sz w:val="20"/>
                <w:szCs w:val="20"/>
              </w:rPr>
              <w:t>c.1.La</w:t>
            </w:r>
            <w:proofErr w:type="spellEnd"/>
            <w:r w:rsidRPr="0098649C">
              <w:rPr>
                <w:rFonts w:ascii="Arial" w:hAnsi="Arial" w:cs="Arial"/>
                <w:b/>
                <w:i/>
                <w:sz w:val="20"/>
                <w:szCs w:val="20"/>
              </w:rPr>
              <w:t xml:space="preserve"> soumission proprement dite, en original rédigé selon le modèle joint, timbrée au tarif en vigueur, signée et datée ;</w:t>
            </w:r>
          </w:p>
          <w:p w14:paraId="303A634E" w14:textId="77777777" w:rsidR="00DF5E29" w:rsidRPr="0098649C" w:rsidRDefault="00DF5E29" w:rsidP="00BB52D9">
            <w:pPr>
              <w:widowControl w:val="0"/>
              <w:autoSpaceDE w:val="0"/>
              <w:adjustRightInd w:val="0"/>
              <w:spacing w:line="276" w:lineRule="auto"/>
              <w:ind w:left="601" w:hanging="284"/>
              <w:jc w:val="both"/>
              <w:rPr>
                <w:rFonts w:ascii="Arial" w:hAnsi="Arial" w:cs="Arial"/>
                <w:b/>
                <w:i/>
                <w:sz w:val="20"/>
                <w:szCs w:val="20"/>
              </w:rPr>
            </w:pPr>
            <w:proofErr w:type="spellStart"/>
            <w:r w:rsidRPr="0098649C">
              <w:rPr>
                <w:rFonts w:ascii="Arial" w:hAnsi="Arial" w:cs="Arial"/>
                <w:b/>
                <w:i/>
                <w:sz w:val="20"/>
                <w:szCs w:val="20"/>
              </w:rPr>
              <w:t>c.2.Le</w:t>
            </w:r>
            <w:proofErr w:type="spellEnd"/>
            <w:r w:rsidRPr="0098649C">
              <w:rPr>
                <w:rFonts w:ascii="Arial" w:hAnsi="Arial" w:cs="Arial"/>
                <w:b/>
                <w:i/>
                <w:sz w:val="20"/>
                <w:szCs w:val="20"/>
              </w:rPr>
              <w:t xml:space="preserve"> Bordereau des Prix Unitaires dûment rempli ;</w:t>
            </w:r>
          </w:p>
          <w:p w14:paraId="4B007B08" w14:textId="77777777" w:rsidR="00DF5E29" w:rsidRPr="0098649C" w:rsidRDefault="00DF5E29" w:rsidP="00BB52D9">
            <w:pPr>
              <w:widowControl w:val="0"/>
              <w:autoSpaceDE w:val="0"/>
              <w:adjustRightInd w:val="0"/>
              <w:spacing w:line="276" w:lineRule="auto"/>
              <w:ind w:left="601" w:hanging="284"/>
              <w:jc w:val="both"/>
              <w:rPr>
                <w:rFonts w:ascii="Arial" w:hAnsi="Arial" w:cs="Arial"/>
                <w:b/>
                <w:i/>
                <w:sz w:val="20"/>
                <w:szCs w:val="20"/>
              </w:rPr>
            </w:pPr>
            <w:proofErr w:type="spellStart"/>
            <w:r w:rsidRPr="0098649C">
              <w:rPr>
                <w:rFonts w:ascii="Arial" w:hAnsi="Arial" w:cs="Arial"/>
                <w:b/>
                <w:i/>
                <w:sz w:val="20"/>
                <w:szCs w:val="20"/>
              </w:rPr>
              <w:t>c.3</w:t>
            </w:r>
            <w:proofErr w:type="spellEnd"/>
            <w:r w:rsidRPr="0098649C">
              <w:rPr>
                <w:rFonts w:ascii="Arial" w:hAnsi="Arial" w:cs="Arial"/>
                <w:b/>
                <w:i/>
                <w:sz w:val="20"/>
                <w:szCs w:val="20"/>
              </w:rPr>
              <w:t xml:space="preserve"> Le Détail Quantitatif et Estimatif dûment rempli ;</w:t>
            </w:r>
          </w:p>
          <w:p w14:paraId="6C7CB79F" w14:textId="77777777" w:rsidR="00DF5E29" w:rsidRPr="0098649C" w:rsidRDefault="00DF5E29" w:rsidP="00BB52D9">
            <w:pPr>
              <w:widowControl w:val="0"/>
              <w:autoSpaceDE w:val="0"/>
              <w:adjustRightInd w:val="0"/>
              <w:spacing w:line="276" w:lineRule="auto"/>
              <w:ind w:left="601" w:hanging="284"/>
              <w:jc w:val="both"/>
              <w:rPr>
                <w:rFonts w:ascii="Arial" w:hAnsi="Arial" w:cs="Arial"/>
                <w:b/>
                <w:i/>
                <w:sz w:val="20"/>
                <w:szCs w:val="20"/>
              </w:rPr>
            </w:pPr>
            <w:proofErr w:type="spellStart"/>
            <w:r w:rsidRPr="0098649C">
              <w:rPr>
                <w:rFonts w:ascii="Arial" w:hAnsi="Arial" w:cs="Arial"/>
                <w:b/>
                <w:i/>
                <w:sz w:val="20"/>
                <w:szCs w:val="20"/>
              </w:rPr>
              <w:t>c.4</w:t>
            </w:r>
            <w:proofErr w:type="spellEnd"/>
            <w:r w:rsidRPr="0098649C">
              <w:rPr>
                <w:rFonts w:ascii="Arial" w:hAnsi="Arial" w:cs="Arial"/>
                <w:b/>
                <w:i/>
                <w:sz w:val="20"/>
                <w:szCs w:val="20"/>
              </w:rPr>
              <w:t xml:space="preserve"> Le Sous – Détail des prix et/ou la décomposition des prix forfaitaires.</w:t>
            </w:r>
          </w:p>
          <w:p w14:paraId="079D472D" w14:textId="77777777" w:rsidR="00DF5E29" w:rsidRPr="0098649C" w:rsidRDefault="00DF5E29" w:rsidP="00BB52D9">
            <w:pPr>
              <w:spacing w:before="120" w:line="276" w:lineRule="auto"/>
              <w:jc w:val="both"/>
              <w:rPr>
                <w:rFonts w:ascii="Arial" w:hAnsi="Arial" w:cs="Arial"/>
                <w:b/>
                <w:sz w:val="20"/>
                <w:szCs w:val="20"/>
              </w:rPr>
            </w:pPr>
            <w:proofErr w:type="spellStart"/>
            <w:r w:rsidRPr="0098649C">
              <w:rPr>
                <w:rFonts w:ascii="Arial" w:hAnsi="Arial" w:cs="Arial"/>
                <w:b/>
                <w:sz w:val="20"/>
                <w:szCs w:val="20"/>
              </w:rPr>
              <w:t>Evaluation</w:t>
            </w:r>
            <w:proofErr w:type="spellEnd"/>
            <w:r w:rsidRPr="0098649C">
              <w:rPr>
                <w:rFonts w:ascii="Arial" w:hAnsi="Arial" w:cs="Arial"/>
                <w:b/>
                <w:sz w:val="20"/>
                <w:szCs w:val="20"/>
              </w:rPr>
              <w:t xml:space="preserve"> des offres financières</w:t>
            </w:r>
          </w:p>
          <w:p w14:paraId="37C038EE" w14:textId="77777777" w:rsidR="00DF5E29" w:rsidRPr="0098649C" w:rsidRDefault="00DF5E29" w:rsidP="00BB52D9">
            <w:pPr>
              <w:spacing w:line="276" w:lineRule="auto"/>
              <w:jc w:val="both"/>
              <w:rPr>
                <w:rFonts w:ascii="Arial" w:hAnsi="Arial" w:cs="Arial"/>
                <w:sz w:val="20"/>
                <w:szCs w:val="20"/>
              </w:rPr>
            </w:pPr>
            <w:r w:rsidRPr="0098649C">
              <w:rPr>
                <w:rFonts w:ascii="Arial" w:hAnsi="Arial" w:cs="Arial"/>
                <w:sz w:val="20"/>
                <w:szCs w:val="20"/>
              </w:rPr>
              <w:t>La sous-commission d’analyse vérifiera si les offres financières sont conformes et complètes. Elle procédera en outre à la vérification des opérations de calculs et des erreurs éventuelles y afférentes.</w:t>
            </w:r>
          </w:p>
          <w:p w14:paraId="6454C30C" w14:textId="77777777" w:rsidR="00DF5E29" w:rsidRPr="0098649C" w:rsidRDefault="00DF5E29" w:rsidP="00BB52D9">
            <w:pPr>
              <w:spacing w:line="276" w:lineRule="auto"/>
              <w:jc w:val="both"/>
              <w:rPr>
                <w:rFonts w:ascii="Arial" w:hAnsi="Arial" w:cs="Arial"/>
                <w:sz w:val="20"/>
                <w:szCs w:val="20"/>
              </w:rPr>
            </w:pPr>
            <w:r w:rsidRPr="0098649C">
              <w:rPr>
                <w:rFonts w:ascii="Arial" w:hAnsi="Arial" w:cs="Arial"/>
                <w:sz w:val="20"/>
                <w:szCs w:val="20"/>
              </w:rPr>
              <w:t>Les offres financières des soumissionnaires seront vérifiées et éventuellement corrigées sur la base suivante :</w:t>
            </w:r>
          </w:p>
          <w:p w14:paraId="22CB933B" w14:textId="77777777" w:rsidR="00DF5E29" w:rsidRPr="0098649C" w:rsidRDefault="00DF5E29" w:rsidP="00C45C14">
            <w:pPr>
              <w:numPr>
                <w:ilvl w:val="0"/>
                <w:numId w:val="34"/>
              </w:numPr>
              <w:spacing w:before="60" w:after="60" w:line="276" w:lineRule="auto"/>
              <w:ind w:left="357" w:hanging="357"/>
              <w:jc w:val="both"/>
              <w:rPr>
                <w:rFonts w:ascii="Arial" w:hAnsi="Arial" w:cs="Arial"/>
                <w:sz w:val="20"/>
                <w:szCs w:val="20"/>
              </w:rPr>
            </w:pPr>
            <w:r w:rsidRPr="0098649C">
              <w:rPr>
                <w:rFonts w:ascii="Arial" w:hAnsi="Arial" w:cs="Arial"/>
                <w:sz w:val="20"/>
                <w:szCs w:val="20"/>
              </w:rPr>
              <w:t>En cas de différence entre le montant en chiffres et le montant en lettres, c’est le montant en lettres qui fera foi ;</w:t>
            </w:r>
          </w:p>
          <w:p w14:paraId="76DBF92D" w14:textId="77777777" w:rsidR="00DF5E29" w:rsidRPr="0098649C" w:rsidRDefault="00DF5E29" w:rsidP="00C45C14">
            <w:pPr>
              <w:numPr>
                <w:ilvl w:val="0"/>
                <w:numId w:val="34"/>
              </w:numPr>
              <w:spacing w:before="60" w:after="60" w:line="276" w:lineRule="auto"/>
              <w:ind w:left="357" w:hanging="357"/>
              <w:jc w:val="both"/>
              <w:rPr>
                <w:rFonts w:ascii="Arial" w:hAnsi="Arial" w:cs="Arial"/>
                <w:sz w:val="20"/>
                <w:szCs w:val="20"/>
              </w:rPr>
            </w:pPr>
            <w:r w:rsidRPr="0098649C">
              <w:rPr>
                <w:rFonts w:ascii="Arial" w:hAnsi="Arial" w:cs="Arial"/>
                <w:sz w:val="20"/>
                <w:szCs w:val="20"/>
              </w:rPr>
              <w:t>En cas d’omission d’un prix unitaire dans le bordereau des prix unitaires, cette offre sera purement et simplement éliminée ;</w:t>
            </w:r>
          </w:p>
          <w:p w14:paraId="6FF31CC5" w14:textId="77777777" w:rsidR="00DF5E29" w:rsidRPr="0098649C" w:rsidRDefault="00DF5E29" w:rsidP="00C45C14">
            <w:pPr>
              <w:numPr>
                <w:ilvl w:val="0"/>
                <w:numId w:val="34"/>
              </w:numPr>
              <w:spacing w:before="60" w:after="60" w:line="276" w:lineRule="auto"/>
              <w:ind w:left="357" w:hanging="357"/>
              <w:jc w:val="both"/>
              <w:rPr>
                <w:rFonts w:ascii="Arial" w:hAnsi="Arial" w:cs="Arial"/>
                <w:sz w:val="20"/>
                <w:szCs w:val="20"/>
              </w:rPr>
            </w:pPr>
            <w:r w:rsidRPr="0098649C">
              <w:rPr>
                <w:rFonts w:ascii="Arial" w:hAnsi="Arial" w:cs="Arial"/>
                <w:sz w:val="20"/>
                <w:szCs w:val="20"/>
              </w:rPr>
              <w:t>S’il y a une différence entre le prix du sous détail et celui du bordereau des prix unitaires, celui du sous détail fera foi ;</w:t>
            </w:r>
          </w:p>
          <w:p w14:paraId="5CA3A148" w14:textId="77777777" w:rsidR="00DF5E29" w:rsidRPr="0098649C" w:rsidRDefault="00DF5E29" w:rsidP="00C45C14">
            <w:pPr>
              <w:numPr>
                <w:ilvl w:val="0"/>
                <w:numId w:val="34"/>
              </w:numPr>
              <w:tabs>
                <w:tab w:val="num" w:pos="720"/>
              </w:tabs>
              <w:spacing w:before="60" w:after="60" w:line="276" w:lineRule="auto"/>
              <w:ind w:left="357" w:hanging="357"/>
              <w:jc w:val="both"/>
              <w:rPr>
                <w:rFonts w:ascii="Arial" w:hAnsi="Arial" w:cs="Arial"/>
                <w:sz w:val="20"/>
                <w:szCs w:val="20"/>
              </w:rPr>
            </w:pPr>
            <w:r w:rsidRPr="0098649C">
              <w:rPr>
                <w:rFonts w:ascii="Arial" w:hAnsi="Arial" w:cs="Arial"/>
                <w:sz w:val="20"/>
                <w:szCs w:val="20"/>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14:paraId="0C6F40C5" w14:textId="77777777" w:rsidR="00DF5E29" w:rsidRPr="0098649C" w:rsidRDefault="00DF5E29" w:rsidP="00C45C14">
            <w:pPr>
              <w:numPr>
                <w:ilvl w:val="0"/>
                <w:numId w:val="34"/>
              </w:numPr>
              <w:tabs>
                <w:tab w:val="num" w:pos="720"/>
              </w:tabs>
              <w:spacing w:before="60" w:after="60" w:line="276" w:lineRule="auto"/>
              <w:ind w:left="357" w:hanging="357"/>
              <w:jc w:val="both"/>
              <w:rPr>
                <w:rFonts w:ascii="Arial" w:hAnsi="Arial" w:cs="Arial"/>
                <w:sz w:val="20"/>
                <w:szCs w:val="20"/>
              </w:rPr>
            </w:pPr>
            <w:r w:rsidRPr="0098649C">
              <w:rPr>
                <w:rFonts w:ascii="Arial" w:hAnsi="Arial" w:cs="Arial"/>
                <w:sz w:val="20"/>
                <w:szCs w:val="20"/>
              </w:rPr>
              <w:t>En ajustant de façon appropriée sur des bases techniques ou financières, toute autre modification, divergence ou réserve quantifiable ;</w:t>
            </w:r>
          </w:p>
          <w:p w14:paraId="2314717A" w14:textId="77777777" w:rsidR="00DF5E29" w:rsidRPr="0098649C" w:rsidRDefault="00DF5E29" w:rsidP="00C45C14">
            <w:pPr>
              <w:numPr>
                <w:ilvl w:val="0"/>
                <w:numId w:val="34"/>
              </w:numPr>
              <w:tabs>
                <w:tab w:val="num" w:pos="720"/>
              </w:tabs>
              <w:spacing w:before="60" w:after="60" w:line="276" w:lineRule="auto"/>
              <w:ind w:left="357" w:hanging="357"/>
              <w:jc w:val="both"/>
              <w:rPr>
                <w:rFonts w:ascii="Arial" w:hAnsi="Arial" w:cs="Arial"/>
                <w:sz w:val="20"/>
                <w:szCs w:val="20"/>
              </w:rPr>
            </w:pPr>
            <w:r w:rsidRPr="0098649C">
              <w:rPr>
                <w:rFonts w:ascii="Arial" w:hAnsi="Arial" w:cs="Arial"/>
                <w:sz w:val="20"/>
                <w:szCs w:val="20"/>
              </w:rPr>
              <w:t>En prenant en considération les différents délais d’exécution proposés par les soumissionnaires, s’ils sont autorisés.</w:t>
            </w:r>
          </w:p>
          <w:p w14:paraId="625219BA" w14:textId="77777777" w:rsidR="00DF5E29" w:rsidRPr="0098649C" w:rsidRDefault="00DF5E29" w:rsidP="00C45C14">
            <w:pPr>
              <w:numPr>
                <w:ilvl w:val="0"/>
                <w:numId w:val="34"/>
              </w:numPr>
              <w:spacing w:before="60" w:after="60" w:line="276" w:lineRule="auto"/>
              <w:ind w:left="357" w:hanging="357"/>
              <w:jc w:val="both"/>
              <w:rPr>
                <w:rFonts w:ascii="Arial" w:hAnsi="Arial" w:cs="Arial"/>
                <w:sz w:val="20"/>
                <w:szCs w:val="20"/>
              </w:rPr>
            </w:pPr>
            <w:r w:rsidRPr="0098649C">
              <w:rPr>
                <w:rFonts w:ascii="Arial" w:hAnsi="Arial" w:cs="Arial"/>
                <w:sz w:val="20"/>
                <w:szCs w:val="20"/>
              </w:rPr>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14:paraId="02B1EE8F" w14:textId="77777777" w:rsidR="00DF5E29" w:rsidRPr="0098649C" w:rsidRDefault="00DF5E29" w:rsidP="00BB52D9">
            <w:pPr>
              <w:spacing w:line="276" w:lineRule="auto"/>
              <w:jc w:val="both"/>
              <w:rPr>
                <w:rFonts w:ascii="Arial" w:hAnsi="Arial" w:cs="Arial"/>
                <w:sz w:val="20"/>
                <w:szCs w:val="20"/>
              </w:rPr>
            </w:pPr>
            <w:r w:rsidRPr="0098649C">
              <w:rPr>
                <w:rFonts w:ascii="Arial" w:hAnsi="Arial" w:cs="Arial"/>
                <w:sz w:val="20"/>
                <w:szCs w:val="20"/>
              </w:rPr>
              <w:t>Le montant de la soumission sera alors corrigé. Si l’attributaire provisoire n’accepte pas cette correction, son offre sera rejetée et sa caution de soumission pourra être saisie dans ce cas.</w:t>
            </w:r>
          </w:p>
          <w:p w14:paraId="7F198C55" w14:textId="77777777" w:rsidR="00DF5E29" w:rsidRPr="0098649C" w:rsidRDefault="00DF5E29" w:rsidP="00BB52D9">
            <w:pPr>
              <w:spacing w:line="276" w:lineRule="auto"/>
              <w:jc w:val="both"/>
              <w:rPr>
                <w:rFonts w:ascii="Arial" w:hAnsi="Arial" w:cs="Arial"/>
                <w:sz w:val="20"/>
                <w:szCs w:val="20"/>
              </w:rPr>
            </w:pPr>
            <w:r w:rsidRPr="0098649C">
              <w:rPr>
                <w:rFonts w:ascii="Arial" w:hAnsi="Arial" w:cs="Arial"/>
                <w:sz w:val="20"/>
                <w:szCs w:val="20"/>
              </w:rPr>
              <w:lastRenderedPageBreak/>
              <w:t>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w:t>
            </w:r>
          </w:p>
          <w:p w14:paraId="1229956A" w14:textId="77777777" w:rsidR="00DF5E29" w:rsidRPr="0098649C" w:rsidRDefault="00DF5E29" w:rsidP="00BB52D9">
            <w:pPr>
              <w:spacing w:line="276" w:lineRule="auto"/>
              <w:jc w:val="both"/>
              <w:rPr>
                <w:rFonts w:ascii="Arial" w:hAnsi="Arial" w:cs="Arial"/>
                <w:sz w:val="20"/>
                <w:szCs w:val="20"/>
              </w:rPr>
            </w:pPr>
          </w:p>
          <w:p w14:paraId="6055C9B7" w14:textId="77777777" w:rsidR="00DF5E29" w:rsidRPr="0098649C" w:rsidRDefault="00DF5E29" w:rsidP="00BB52D9">
            <w:pPr>
              <w:spacing w:line="276" w:lineRule="auto"/>
              <w:jc w:val="both"/>
              <w:rPr>
                <w:rFonts w:ascii="Arial" w:hAnsi="Arial" w:cs="Arial"/>
                <w:b/>
                <w:i/>
                <w:sz w:val="20"/>
                <w:szCs w:val="20"/>
              </w:rPr>
            </w:pPr>
            <w:r w:rsidRPr="0098649C">
              <w:rPr>
                <w:rFonts w:ascii="Arial" w:hAnsi="Arial" w:cs="Arial"/>
                <w:b/>
                <w:i/>
                <w:sz w:val="20"/>
                <w:szCs w:val="20"/>
              </w:rPr>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7"/>
              <w:gridCol w:w="1675"/>
              <w:gridCol w:w="4217"/>
              <w:gridCol w:w="3020"/>
            </w:tblGrid>
            <w:tr w:rsidR="00DF5E29" w:rsidRPr="0098649C" w14:paraId="0E3CC2EA" w14:textId="77777777" w:rsidTr="00BB52D9">
              <w:tc>
                <w:tcPr>
                  <w:tcW w:w="0" w:type="auto"/>
                  <w:vAlign w:val="center"/>
                </w:tcPr>
                <w:p w14:paraId="562852E3" w14:textId="77777777" w:rsidR="00DF5E29" w:rsidRPr="0098649C" w:rsidRDefault="00DF5E29" w:rsidP="00BB52D9">
                  <w:pPr>
                    <w:spacing w:line="276" w:lineRule="auto"/>
                    <w:jc w:val="center"/>
                    <w:rPr>
                      <w:rFonts w:ascii="Arial" w:eastAsia="Arial Unicode MS" w:hAnsi="Arial" w:cs="Arial"/>
                      <w:sz w:val="20"/>
                      <w:szCs w:val="20"/>
                    </w:rPr>
                  </w:pPr>
                  <w:r w:rsidRPr="0098649C">
                    <w:rPr>
                      <w:rFonts w:ascii="Arial" w:eastAsia="Arial Unicode MS" w:hAnsi="Arial" w:cs="Arial"/>
                      <w:sz w:val="20"/>
                      <w:szCs w:val="20"/>
                    </w:rPr>
                    <w:t xml:space="preserve">N° </w:t>
                  </w:r>
                </w:p>
              </w:tc>
              <w:tc>
                <w:tcPr>
                  <w:tcW w:w="0" w:type="auto"/>
                  <w:vAlign w:val="center"/>
                </w:tcPr>
                <w:p w14:paraId="6400AD66" w14:textId="77777777" w:rsidR="00DF5E29" w:rsidRPr="0098649C" w:rsidRDefault="00DF5E29" w:rsidP="00BB52D9">
                  <w:pPr>
                    <w:spacing w:line="276" w:lineRule="auto"/>
                    <w:jc w:val="center"/>
                    <w:rPr>
                      <w:rFonts w:ascii="Arial" w:eastAsia="Arial Unicode MS" w:hAnsi="Arial" w:cs="Arial"/>
                      <w:b/>
                      <w:sz w:val="20"/>
                      <w:szCs w:val="20"/>
                    </w:rPr>
                  </w:pPr>
                  <w:r w:rsidRPr="0098649C">
                    <w:rPr>
                      <w:rFonts w:ascii="Arial" w:eastAsia="Arial Unicode MS" w:hAnsi="Arial" w:cs="Arial"/>
                      <w:b/>
                      <w:sz w:val="20"/>
                      <w:szCs w:val="20"/>
                    </w:rPr>
                    <w:t xml:space="preserve">DOCUMENTS </w:t>
                  </w:r>
                </w:p>
              </w:tc>
              <w:tc>
                <w:tcPr>
                  <w:tcW w:w="0" w:type="auto"/>
                  <w:vAlign w:val="center"/>
                </w:tcPr>
                <w:p w14:paraId="09090138" w14:textId="77777777" w:rsidR="00DF5E29" w:rsidRPr="0098649C" w:rsidRDefault="00DF5E29" w:rsidP="00BB52D9">
                  <w:pPr>
                    <w:spacing w:line="276" w:lineRule="auto"/>
                    <w:jc w:val="center"/>
                    <w:rPr>
                      <w:rFonts w:ascii="Arial" w:eastAsia="Arial Unicode MS" w:hAnsi="Arial" w:cs="Arial"/>
                      <w:b/>
                      <w:sz w:val="20"/>
                      <w:szCs w:val="20"/>
                      <w:lang w:val="en-GB"/>
                    </w:rPr>
                  </w:pPr>
                  <w:r w:rsidRPr="0098649C">
                    <w:rPr>
                      <w:rFonts w:ascii="Arial" w:eastAsia="Arial Unicode MS" w:hAnsi="Arial" w:cs="Arial"/>
                      <w:b/>
                      <w:sz w:val="20"/>
                      <w:szCs w:val="20"/>
                      <w:lang w:val="en-GB"/>
                    </w:rPr>
                    <w:t>OPERATION A REALISER</w:t>
                  </w:r>
                </w:p>
              </w:tc>
              <w:tc>
                <w:tcPr>
                  <w:tcW w:w="0" w:type="auto"/>
                  <w:vAlign w:val="center"/>
                </w:tcPr>
                <w:p w14:paraId="398068AF" w14:textId="77777777" w:rsidR="00DF5E29" w:rsidRPr="0098649C" w:rsidRDefault="00DF5E29" w:rsidP="00BB52D9">
                  <w:pPr>
                    <w:spacing w:line="276" w:lineRule="auto"/>
                    <w:jc w:val="center"/>
                    <w:rPr>
                      <w:rFonts w:ascii="Arial" w:eastAsia="Arial Unicode MS" w:hAnsi="Arial" w:cs="Arial"/>
                      <w:b/>
                      <w:sz w:val="20"/>
                      <w:szCs w:val="20"/>
                    </w:rPr>
                  </w:pPr>
                  <w:r w:rsidRPr="0098649C">
                    <w:rPr>
                      <w:rFonts w:ascii="Arial" w:eastAsia="Arial Unicode MS" w:hAnsi="Arial" w:cs="Arial"/>
                      <w:b/>
                      <w:sz w:val="20"/>
                      <w:szCs w:val="20"/>
                    </w:rPr>
                    <w:t>AUTHENTIFICATION</w:t>
                  </w:r>
                </w:p>
              </w:tc>
            </w:tr>
            <w:tr w:rsidR="00DF5E29" w:rsidRPr="0098649C" w14:paraId="4E4177BB" w14:textId="77777777" w:rsidTr="00BB52D9">
              <w:tc>
                <w:tcPr>
                  <w:tcW w:w="0" w:type="auto"/>
                  <w:vAlign w:val="center"/>
                </w:tcPr>
                <w:p w14:paraId="4C0E4D78" w14:textId="77777777" w:rsidR="00DF5E29" w:rsidRPr="0098649C" w:rsidRDefault="00DF5E29" w:rsidP="00BB52D9">
                  <w:pPr>
                    <w:spacing w:line="276" w:lineRule="auto"/>
                    <w:rPr>
                      <w:rFonts w:ascii="Arial" w:eastAsia="Arial Unicode MS" w:hAnsi="Arial" w:cs="Arial"/>
                      <w:sz w:val="20"/>
                      <w:szCs w:val="20"/>
                    </w:rPr>
                  </w:pPr>
                  <w:proofErr w:type="spellStart"/>
                  <w:r w:rsidRPr="0098649C">
                    <w:rPr>
                      <w:rFonts w:ascii="Arial" w:eastAsia="Arial Unicode MS" w:hAnsi="Arial" w:cs="Arial"/>
                      <w:sz w:val="20"/>
                      <w:szCs w:val="20"/>
                    </w:rPr>
                    <w:t>C1</w:t>
                  </w:r>
                  <w:proofErr w:type="spellEnd"/>
                </w:p>
              </w:tc>
              <w:tc>
                <w:tcPr>
                  <w:tcW w:w="0" w:type="auto"/>
                  <w:vAlign w:val="center"/>
                </w:tcPr>
                <w:p w14:paraId="5BBED2DA" w14:textId="77777777" w:rsidR="00DF5E29" w:rsidRPr="0098649C" w:rsidRDefault="00DF5E29" w:rsidP="00BB52D9">
                  <w:pPr>
                    <w:spacing w:line="276" w:lineRule="auto"/>
                    <w:jc w:val="center"/>
                    <w:rPr>
                      <w:rFonts w:ascii="Arial" w:eastAsia="Arial Unicode MS" w:hAnsi="Arial" w:cs="Arial"/>
                      <w:b/>
                      <w:sz w:val="20"/>
                      <w:szCs w:val="20"/>
                    </w:rPr>
                  </w:pPr>
                  <w:r w:rsidRPr="0098649C">
                    <w:rPr>
                      <w:rFonts w:ascii="Arial" w:eastAsia="Arial Unicode MS" w:hAnsi="Arial" w:cs="Arial"/>
                      <w:b/>
                      <w:sz w:val="20"/>
                      <w:szCs w:val="20"/>
                    </w:rPr>
                    <w:t>Soumission</w:t>
                  </w:r>
                </w:p>
              </w:tc>
              <w:tc>
                <w:tcPr>
                  <w:tcW w:w="0" w:type="auto"/>
                  <w:vAlign w:val="center"/>
                </w:tcPr>
                <w:p w14:paraId="42ABE25E" w14:textId="77777777" w:rsidR="00DF5E29" w:rsidRPr="0098649C" w:rsidRDefault="00DF5E29" w:rsidP="00BB52D9">
                  <w:pPr>
                    <w:spacing w:line="276" w:lineRule="auto"/>
                    <w:jc w:val="both"/>
                    <w:rPr>
                      <w:rFonts w:ascii="Arial" w:eastAsia="Arial Unicode MS" w:hAnsi="Arial" w:cs="Arial"/>
                      <w:sz w:val="20"/>
                      <w:szCs w:val="20"/>
                    </w:rPr>
                  </w:pPr>
                  <w:proofErr w:type="gramStart"/>
                  <w:r w:rsidRPr="0098649C">
                    <w:rPr>
                      <w:rFonts w:ascii="Arial" w:eastAsia="Arial Unicode MS" w:hAnsi="Arial" w:cs="Arial"/>
                      <w:sz w:val="20"/>
                      <w:szCs w:val="20"/>
                    </w:rPr>
                    <w:t>modèle</w:t>
                  </w:r>
                  <w:proofErr w:type="gramEnd"/>
                  <w:r w:rsidRPr="0098649C">
                    <w:rPr>
                      <w:rFonts w:ascii="Arial" w:eastAsia="Arial Unicode MS" w:hAnsi="Arial" w:cs="Arial"/>
                      <w:sz w:val="20"/>
                      <w:szCs w:val="20"/>
                    </w:rPr>
                    <w:t xml:space="preserve"> joint dûment complété avec indication du montant de la proposition</w:t>
                  </w:r>
                </w:p>
              </w:tc>
              <w:tc>
                <w:tcPr>
                  <w:tcW w:w="0" w:type="auto"/>
                  <w:vAlign w:val="center"/>
                </w:tcPr>
                <w:p w14:paraId="5717FC93"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 xml:space="preserve">Date, signature, nom et cachet du soumissionnaire sur chaque page timbrée. </w:t>
                  </w:r>
                </w:p>
              </w:tc>
            </w:tr>
            <w:tr w:rsidR="00DF5E29" w:rsidRPr="0098649C" w14:paraId="7238364D" w14:textId="77777777" w:rsidTr="00BB52D9">
              <w:tc>
                <w:tcPr>
                  <w:tcW w:w="0" w:type="auto"/>
                  <w:vAlign w:val="center"/>
                </w:tcPr>
                <w:p w14:paraId="409B2317" w14:textId="77777777" w:rsidR="00DF5E29" w:rsidRPr="0098649C" w:rsidRDefault="00DF5E29" w:rsidP="00BB52D9">
                  <w:pPr>
                    <w:spacing w:line="276" w:lineRule="auto"/>
                    <w:rPr>
                      <w:rFonts w:ascii="Arial" w:eastAsia="Arial Unicode MS" w:hAnsi="Arial" w:cs="Arial"/>
                      <w:sz w:val="20"/>
                      <w:szCs w:val="20"/>
                    </w:rPr>
                  </w:pPr>
                  <w:proofErr w:type="spellStart"/>
                  <w:r w:rsidRPr="0098649C">
                    <w:rPr>
                      <w:rFonts w:ascii="Arial" w:eastAsia="Arial Unicode MS" w:hAnsi="Arial" w:cs="Arial"/>
                      <w:sz w:val="20"/>
                      <w:szCs w:val="20"/>
                    </w:rPr>
                    <w:t>C2</w:t>
                  </w:r>
                  <w:proofErr w:type="spellEnd"/>
                </w:p>
              </w:tc>
              <w:tc>
                <w:tcPr>
                  <w:tcW w:w="0" w:type="auto"/>
                  <w:vAlign w:val="center"/>
                </w:tcPr>
                <w:p w14:paraId="1A9E0140" w14:textId="77777777" w:rsidR="00DF5E29" w:rsidRPr="0098649C" w:rsidRDefault="00DF5E29" w:rsidP="00BB52D9">
                  <w:pPr>
                    <w:spacing w:line="276" w:lineRule="auto"/>
                    <w:jc w:val="center"/>
                    <w:rPr>
                      <w:rFonts w:ascii="Arial" w:eastAsia="Arial Unicode MS" w:hAnsi="Arial" w:cs="Arial"/>
                      <w:b/>
                      <w:sz w:val="20"/>
                      <w:szCs w:val="20"/>
                    </w:rPr>
                  </w:pPr>
                  <w:r w:rsidRPr="0098649C">
                    <w:rPr>
                      <w:rFonts w:ascii="Arial" w:eastAsia="Arial Unicode MS" w:hAnsi="Arial" w:cs="Arial"/>
                      <w:b/>
                      <w:sz w:val="20"/>
                      <w:szCs w:val="20"/>
                    </w:rPr>
                    <w:t xml:space="preserve">Bordereau des </w:t>
                  </w:r>
                  <w:proofErr w:type="gramStart"/>
                  <w:r w:rsidRPr="0098649C">
                    <w:rPr>
                      <w:rFonts w:ascii="Arial" w:eastAsia="Arial Unicode MS" w:hAnsi="Arial" w:cs="Arial"/>
                      <w:b/>
                      <w:sz w:val="20"/>
                      <w:szCs w:val="20"/>
                    </w:rPr>
                    <w:t>Prix  Unitaires</w:t>
                  </w:r>
                  <w:proofErr w:type="gramEnd"/>
                </w:p>
              </w:tc>
              <w:tc>
                <w:tcPr>
                  <w:tcW w:w="0" w:type="auto"/>
                  <w:vAlign w:val="center"/>
                </w:tcPr>
                <w:p w14:paraId="3AA2AA33"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Original du cadre du bordereau des prix dûment complété par description conforme aux prescriptions du CCTP de chaque prix proposé par le soumissionnaire par ailleurs évalué en lettre et en chiffre.</w:t>
                  </w:r>
                </w:p>
              </w:tc>
              <w:tc>
                <w:tcPr>
                  <w:tcW w:w="0" w:type="auto"/>
                  <w:vAlign w:val="center"/>
                </w:tcPr>
                <w:p w14:paraId="0D6837FA"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Paraphe sur chaque page, signature et cachet du soumissionnaire sur la dernière page</w:t>
                  </w:r>
                </w:p>
              </w:tc>
            </w:tr>
            <w:tr w:rsidR="00DF5E29" w:rsidRPr="0098649C" w14:paraId="20A25A39" w14:textId="77777777" w:rsidTr="00BB52D9">
              <w:tc>
                <w:tcPr>
                  <w:tcW w:w="0" w:type="auto"/>
                  <w:vAlign w:val="center"/>
                </w:tcPr>
                <w:p w14:paraId="718828EC" w14:textId="77777777" w:rsidR="00DF5E29" w:rsidRPr="0098649C" w:rsidRDefault="00DF5E29" w:rsidP="00BB52D9">
                  <w:pPr>
                    <w:spacing w:line="276" w:lineRule="auto"/>
                    <w:rPr>
                      <w:rFonts w:ascii="Arial" w:eastAsia="Arial Unicode MS" w:hAnsi="Arial" w:cs="Arial"/>
                      <w:sz w:val="20"/>
                      <w:szCs w:val="20"/>
                    </w:rPr>
                  </w:pPr>
                  <w:proofErr w:type="spellStart"/>
                  <w:r w:rsidRPr="0098649C">
                    <w:rPr>
                      <w:rFonts w:ascii="Arial" w:eastAsia="Arial Unicode MS" w:hAnsi="Arial" w:cs="Arial"/>
                      <w:sz w:val="20"/>
                      <w:szCs w:val="20"/>
                    </w:rPr>
                    <w:t>C3</w:t>
                  </w:r>
                  <w:proofErr w:type="spellEnd"/>
                </w:p>
              </w:tc>
              <w:tc>
                <w:tcPr>
                  <w:tcW w:w="0" w:type="auto"/>
                  <w:vAlign w:val="center"/>
                </w:tcPr>
                <w:p w14:paraId="0F96D6CE" w14:textId="77777777" w:rsidR="00DF5E29" w:rsidRPr="0098649C" w:rsidRDefault="00DF5E29" w:rsidP="00BB52D9">
                  <w:pPr>
                    <w:spacing w:line="276" w:lineRule="auto"/>
                    <w:jc w:val="center"/>
                    <w:rPr>
                      <w:rFonts w:ascii="Arial" w:eastAsia="Arial Unicode MS" w:hAnsi="Arial" w:cs="Arial"/>
                      <w:b/>
                      <w:sz w:val="20"/>
                      <w:szCs w:val="20"/>
                    </w:rPr>
                  </w:pPr>
                  <w:r w:rsidRPr="0098649C">
                    <w:rPr>
                      <w:rFonts w:ascii="Arial" w:eastAsia="Arial Unicode MS" w:hAnsi="Arial" w:cs="Arial"/>
                      <w:b/>
                      <w:sz w:val="20"/>
                      <w:szCs w:val="20"/>
                    </w:rPr>
                    <w:t>Détail estimatif</w:t>
                  </w:r>
                </w:p>
              </w:tc>
              <w:tc>
                <w:tcPr>
                  <w:tcW w:w="0" w:type="auto"/>
                  <w:vAlign w:val="center"/>
                </w:tcPr>
                <w:p w14:paraId="28BB540F"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Original du cadre du détail estimatif dûment complété par le soumissionnaire</w:t>
                  </w:r>
                </w:p>
              </w:tc>
              <w:tc>
                <w:tcPr>
                  <w:tcW w:w="0" w:type="auto"/>
                  <w:vAlign w:val="center"/>
                </w:tcPr>
                <w:p w14:paraId="35949845" w14:textId="77777777" w:rsidR="00DF5E29" w:rsidRPr="0098649C" w:rsidRDefault="00DF5E29" w:rsidP="00BB52D9">
                  <w:pPr>
                    <w:spacing w:line="276" w:lineRule="auto"/>
                    <w:rPr>
                      <w:rFonts w:ascii="Arial" w:eastAsia="Arial Unicode MS" w:hAnsi="Arial" w:cs="Arial"/>
                      <w:sz w:val="20"/>
                      <w:szCs w:val="20"/>
                    </w:rPr>
                  </w:pPr>
                  <w:r w:rsidRPr="0098649C">
                    <w:rPr>
                      <w:rFonts w:ascii="Arial" w:eastAsia="Arial Unicode MS" w:hAnsi="Arial" w:cs="Arial"/>
                      <w:sz w:val="20"/>
                      <w:szCs w:val="20"/>
                    </w:rPr>
                    <w:t>Paraphe sur chaque page, signature et cachet du soumissionnaire sur la dernière page</w:t>
                  </w:r>
                </w:p>
              </w:tc>
            </w:tr>
            <w:tr w:rsidR="00DF5E29" w:rsidRPr="0098649C" w14:paraId="20263A20" w14:textId="77777777" w:rsidTr="00BB52D9">
              <w:tc>
                <w:tcPr>
                  <w:tcW w:w="0" w:type="auto"/>
                  <w:vAlign w:val="center"/>
                </w:tcPr>
                <w:p w14:paraId="0F6BF74E" w14:textId="77777777" w:rsidR="00DF5E29" w:rsidRPr="0098649C" w:rsidRDefault="00DF5E29" w:rsidP="00BB52D9">
                  <w:pPr>
                    <w:spacing w:line="276" w:lineRule="auto"/>
                    <w:rPr>
                      <w:rFonts w:ascii="Arial" w:eastAsia="Arial Unicode MS" w:hAnsi="Arial" w:cs="Arial"/>
                      <w:sz w:val="20"/>
                      <w:szCs w:val="20"/>
                    </w:rPr>
                  </w:pPr>
                  <w:proofErr w:type="spellStart"/>
                  <w:r w:rsidRPr="0098649C">
                    <w:rPr>
                      <w:rFonts w:ascii="Arial" w:eastAsia="Arial Unicode MS" w:hAnsi="Arial" w:cs="Arial"/>
                      <w:sz w:val="20"/>
                      <w:szCs w:val="20"/>
                    </w:rPr>
                    <w:t>C4</w:t>
                  </w:r>
                  <w:proofErr w:type="spellEnd"/>
                </w:p>
              </w:tc>
              <w:tc>
                <w:tcPr>
                  <w:tcW w:w="0" w:type="auto"/>
                  <w:vAlign w:val="center"/>
                </w:tcPr>
                <w:p w14:paraId="3BFB2076" w14:textId="77777777" w:rsidR="00DF5E29" w:rsidRPr="0098649C" w:rsidRDefault="00DF5E29" w:rsidP="00BB52D9">
                  <w:pPr>
                    <w:spacing w:line="276" w:lineRule="auto"/>
                    <w:jc w:val="center"/>
                    <w:rPr>
                      <w:rFonts w:ascii="Arial" w:eastAsia="Arial Unicode MS" w:hAnsi="Arial" w:cs="Arial"/>
                      <w:b/>
                      <w:sz w:val="20"/>
                      <w:szCs w:val="20"/>
                    </w:rPr>
                  </w:pPr>
                  <w:r w:rsidRPr="0098649C">
                    <w:rPr>
                      <w:rFonts w:ascii="Arial" w:eastAsia="Arial Unicode MS" w:hAnsi="Arial" w:cs="Arial"/>
                      <w:b/>
                      <w:sz w:val="20"/>
                      <w:szCs w:val="20"/>
                    </w:rPr>
                    <w:t>Sous détail des Prix unitaires</w:t>
                  </w:r>
                </w:p>
              </w:tc>
              <w:tc>
                <w:tcPr>
                  <w:tcW w:w="0" w:type="auto"/>
                  <w:vAlign w:val="center"/>
                </w:tcPr>
                <w:p w14:paraId="2C192064"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 xml:space="preserve">Cadre du sous-détail conforme au modèle du DAO et le prix décomposé doit être conforme aux normes. Cette décomposition des prix est également applicable aux prix forfaitaires. </w:t>
                  </w:r>
                </w:p>
              </w:tc>
              <w:tc>
                <w:tcPr>
                  <w:tcW w:w="0" w:type="auto"/>
                  <w:vAlign w:val="center"/>
                </w:tcPr>
                <w:p w14:paraId="5AFC67C8" w14:textId="77777777" w:rsidR="00DF5E29" w:rsidRPr="0098649C" w:rsidRDefault="00DF5E29" w:rsidP="00BB52D9">
                  <w:pPr>
                    <w:spacing w:line="276" w:lineRule="auto"/>
                    <w:jc w:val="both"/>
                    <w:rPr>
                      <w:rFonts w:ascii="Arial" w:eastAsia="Arial Unicode MS" w:hAnsi="Arial" w:cs="Arial"/>
                      <w:sz w:val="20"/>
                      <w:szCs w:val="20"/>
                    </w:rPr>
                  </w:pPr>
                  <w:r w:rsidRPr="0098649C">
                    <w:rPr>
                      <w:rFonts w:ascii="Arial" w:eastAsia="Arial Unicode MS" w:hAnsi="Arial" w:cs="Arial"/>
                      <w:sz w:val="20"/>
                      <w:szCs w:val="20"/>
                    </w:rPr>
                    <w:t>Paraphe sur chaque page</w:t>
                  </w:r>
                </w:p>
              </w:tc>
            </w:tr>
          </w:tbl>
          <w:p w14:paraId="7590A8A0" w14:textId="77777777" w:rsidR="00DF5E29" w:rsidRPr="0098649C" w:rsidRDefault="00DF5E29" w:rsidP="00BB52D9">
            <w:pPr>
              <w:spacing w:line="276" w:lineRule="auto"/>
              <w:rPr>
                <w:rFonts w:ascii="Arial" w:hAnsi="Arial" w:cs="Arial"/>
                <w:sz w:val="20"/>
                <w:szCs w:val="20"/>
              </w:rPr>
            </w:pPr>
          </w:p>
          <w:p w14:paraId="49A1FB82" w14:textId="77777777" w:rsidR="00DF5E29" w:rsidRPr="0098649C" w:rsidRDefault="00DF5E29" w:rsidP="00BB52D9">
            <w:pPr>
              <w:widowControl w:val="0"/>
              <w:autoSpaceDE w:val="0"/>
              <w:adjustRightInd w:val="0"/>
              <w:spacing w:after="240"/>
              <w:ind w:left="884" w:hanging="850"/>
              <w:jc w:val="both"/>
              <w:rPr>
                <w:rFonts w:ascii="Arial" w:hAnsi="Arial" w:cs="Arial"/>
                <w:b/>
                <w:i/>
                <w:sz w:val="20"/>
                <w:szCs w:val="20"/>
              </w:rPr>
            </w:pPr>
            <w:proofErr w:type="spellStart"/>
            <w:r w:rsidRPr="0098649C">
              <w:rPr>
                <w:rFonts w:ascii="Arial" w:hAnsi="Arial" w:cs="Arial"/>
                <w:b/>
                <w:i/>
                <w:sz w:val="20"/>
                <w:szCs w:val="20"/>
                <w:u w:val="thick"/>
              </w:rPr>
              <w:t>N.B</w:t>
            </w:r>
            <w:proofErr w:type="spellEnd"/>
            <w:r w:rsidRPr="0098649C">
              <w:rPr>
                <w:rFonts w:ascii="Arial" w:hAnsi="Arial" w:cs="Arial"/>
                <w:b/>
                <w:i/>
                <w:sz w:val="20"/>
                <w:szCs w:val="20"/>
                <w:u w:val="thick"/>
              </w:rPr>
              <w:t xml:space="preserve"> :</w:t>
            </w:r>
            <w:r w:rsidRPr="0098649C">
              <w:rPr>
                <w:rFonts w:ascii="Arial" w:hAnsi="Arial" w:cs="Arial"/>
                <w:b/>
                <w:i/>
                <w:sz w:val="20"/>
                <w:szCs w:val="20"/>
              </w:rPr>
              <w:t xml:space="preserve"> 1. les différentes parties d’un même dossier doivent obligatoirement être séparées par les intercalaires de couleur aussi bien dans l’original que dans les copies, de manière à faciliter son examen.</w:t>
            </w:r>
          </w:p>
        </w:tc>
      </w:tr>
    </w:tbl>
    <w:p w14:paraId="6F64C0C6" w14:textId="77777777" w:rsidR="00DF5E29" w:rsidRPr="0098649C" w:rsidRDefault="00DF5E29" w:rsidP="00DF5E29">
      <w:pPr>
        <w:rPr>
          <w:sz w:val="20"/>
          <w:szCs w:val="20"/>
        </w:rPr>
      </w:pPr>
    </w:p>
    <w:p w14:paraId="6AD4ABFD" w14:textId="010A2BF1" w:rsidR="003E7C0F" w:rsidRPr="0098649C" w:rsidRDefault="003E7C0F" w:rsidP="003E7C0F">
      <w:pPr>
        <w:tabs>
          <w:tab w:val="left" w:pos="3145"/>
        </w:tabs>
        <w:rPr>
          <w:sz w:val="20"/>
          <w:szCs w:val="20"/>
        </w:rPr>
      </w:pPr>
    </w:p>
    <w:p w14:paraId="48022902" w14:textId="77777777" w:rsidR="00DF5E29" w:rsidRPr="0098649C" w:rsidRDefault="003E7C0F" w:rsidP="003E7C0F">
      <w:pPr>
        <w:tabs>
          <w:tab w:val="left" w:pos="3145"/>
        </w:tabs>
        <w:rPr>
          <w:sz w:val="20"/>
          <w:szCs w:val="20"/>
        </w:rPr>
        <w:sectPr w:rsidR="00DF5E29" w:rsidRPr="0098649C" w:rsidSect="000B3F1B">
          <w:pgSz w:w="12240" w:h="15840"/>
          <w:pgMar w:top="851" w:right="1417" w:bottom="993" w:left="1417" w:header="708" w:footer="708" w:gutter="0"/>
          <w:cols w:space="708"/>
          <w:docGrid w:linePitch="360"/>
        </w:sectPr>
      </w:pPr>
      <w:r w:rsidRPr="0098649C">
        <w:rPr>
          <w:sz w:val="20"/>
          <w:szCs w:val="20"/>
        </w:rPr>
        <w:tab/>
      </w:r>
    </w:p>
    <w:p w14:paraId="3A9AF29C" w14:textId="77777777" w:rsidR="003E7C0F" w:rsidRDefault="00DF5E29" w:rsidP="003E7C0F">
      <w:pPr>
        <w:tabs>
          <w:tab w:val="left" w:pos="3145"/>
        </w:tabs>
      </w:pPr>
      <w:r w:rsidRPr="00C426F9">
        <w:rPr>
          <w:noProof/>
          <w:lang w:eastAsia="fr-FR"/>
        </w:rPr>
        <w:lastRenderedPageBreak/>
        <mc:AlternateContent>
          <mc:Choice Requires="wps">
            <w:drawing>
              <wp:anchor distT="0" distB="0" distL="114300" distR="114300" simplePos="0" relativeHeight="251696128" behindDoc="1" locked="0" layoutInCell="1" allowOverlap="1" wp14:anchorId="6A8637CC" wp14:editId="0D468B59">
                <wp:simplePos x="0" y="0"/>
                <wp:positionH relativeFrom="column">
                  <wp:posOffset>521970</wp:posOffset>
                </wp:positionH>
                <wp:positionV relativeFrom="paragraph">
                  <wp:posOffset>3711575</wp:posOffset>
                </wp:positionV>
                <wp:extent cx="5086350" cy="869315"/>
                <wp:effectExtent l="19050" t="19050" r="38100" b="45085"/>
                <wp:wrapNone/>
                <wp:docPr id="119811720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3B43B411" w14:textId="77777777" w:rsidR="00BB52D9" w:rsidRPr="00C426F9" w:rsidRDefault="00BB52D9" w:rsidP="00DF5E29">
                            <w:pPr>
                              <w:spacing w:after="0"/>
                              <w:jc w:val="center"/>
                              <w:rPr>
                                <w:rFonts w:ascii="Arial" w:hAnsi="Arial" w:cs="Arial"/>
                                <w:b/>
                                <w:bCs/>
                                <w:sz w:val="28"/>
                                <w:szCs w:val="28"/>
                              </w:rPr>
                            </w:pPr>
                          </w:p>
                          <w:p w14:paraId="283C9FDE" w14:textId="62B94D1D" w:rsidR="00BB52D9" w:rsidRPr="00EC2DF8" w:rsidRDefault="00BB52D9" w:rsidP="00DF5E29">
                            <w:pPr>
                              <w:spacing w:line="276" w:lineRule="auto"/>
                              <w:jc w:val="center"/>
                              <w:rPr>
                                <w:rFonts w:ascii="Arial" w:hAnsi="Arial" w:cs="Arial"/>
                                <w:b/>
                                <w:sz w:val="58"/>
                                <w:szCs w:val="58"/>
                                <w:lang w:val="fr-CM"/>
                              </w:rPr>
                            </w:pPr>
                            <w:r w:rsidRPr="00C426F9">
                              <w:rPr>
                                <w:rFonts w:ascii="Arial" w:hAnsi="Arial" w:cs="Arial"/>
                                <w:b/>
                                <w:bCs/>
                                <w:sz w:val="28"/>
                                <w:szCs w:val="28"/>
                              </w:rPr>
                              <w:t xml:space="preserve">PIECE </w:t>
                            </w:r>
                            <w:proofErr w:type="spellStart"/>
                            <w:r w:rsidRPr="00C426F9">
                              <w:rPr>
                                <w:rFonts w:ascii="Arial" w:hAnsi="Arial" w:cs="Arial"/>
                                <w:b/>
                                <w:bCs/>
                                <w:sz w:val="28"/>
                                <w:szCs w:val="28"/>
                              </w:rPr>
                              <w:t>N°</w:t>
                            </w:r>
                            <w:r>
                              <w:rPr>
                                <w:rFonts w:ascii="Arial" w:hAnsi="Arial" w:cs="Arial"/>
                                <w:b/>
                                <w:bCs/>
                                <w:sz w:val="28"/>
                                <w:szCs w:val="28"/>
                              </w:rPr>
                              <w:t>4</w:t>
                            </w:r>
                            <w:proofErr w:type="spellEnd"/>
                            <w:r w:rsidRPr="00C426F9">
                              <w:rPr>
                                <w:rFonts w:ascii="Arial" w:hAnsi="Arial" w:cs="Arial"/>
                                <w:b/>
                                <w:bCs/>
                                <w:sz w:val="28"/>
                                <w:szCs w:val="28"/>
                              </w:rPr>
                              <w:t xml:space="preserve"> : </w:t>
                            </w:r>
                            <w:r w:rsidRPr="00196774">
                              <w:rPr>
                                <w:rFonts w:ascii="Arial" w:hAnsi="Arial" w:cs="Arial"/>
                                <w:b/>
                                <w:bCs/>
                                <w:sz w:val="28"/>
                                <w:szCs w:val="28"/>
                              </w:rPr>
                              <w:t>CAHIER DES CLAUSES ADMINISTRATIVES PARTICULIÈRES (</w:t>
                            </w:r>
                            <w:proofErr w:type="spellStart"/>
                            <w:r w:rsidRPr="00196774">
                              <w:rPr>
                                <w:rFonts w:ascii="Arial" w:hAnsi="Arial" w:cs="Arial"/>
                                <w:b/>
                                <w:bCs/>
                                <w:sz w:val="28"/>
                                <w:szCs w:val="28"/>
                              </w:rPr>
                              <w:t>CCAP</w:t>
                            </w:r>
                            <w:proofErr w:type="spellEnd"/>
                            <w:r w:rsidRPr="00196774">
                              <w:rPr>
                                <w:rFonts w:ascii="Arial" w:hAnsi="Arial" w:cs="Arial"/>
                                <w:b/>
                                <w:bCs/>
                                <w:sz w:val="28"/>
                                <w:szCs w:val="28"/>
                              </w:rPr>
                              <w:t>)</w:t>
                            </w:r>
                          </w:p>
                          <w:p w14:paraId="38CDD98C" w14:textId="77777777" w:rsidR="00BB52D9" w:rsidRPr="00EC2DF8" w:rsidRDefault="00BB52D9" w:rsidP="00DF5E29">
                            <w:pPr>
                              <w:spacing w:line="276" w:lineRule="auto"/>
                              <w:jc w:val="center"/>
                              <w:rPr>
                                <w:rFonts w:ascii="Arial" w:hAnsi="Arial" w:cs="Arial"/>
                                <w:sz w:val="58"/>
                                <w:szCs w:val="58"/>
                                <w:lang w:val="fr-CM"/>
                              </w:rPr>
                            </w:pPr>
                            <w:r w:rsidRPr="00EC2DF8">
                              <w:rPr>
                                <w:rFonts w:ascii="Arial" w:hAnsi="Arial" w:cs="Arial"/>
                                <w:b/>
                                <w:sz w:val="58"/>
                                <w:szCs w:val="58"/>
                                <w:lang w:val="fr-CM"/>
                              </w:rPr>
                              <w:t>(</w:t>
                            </w:r>
                            <w:proofErr w:type="spellStart"/>
                            <w:r>
                              <w:rPr>
                                <w:rFonts w:ascii="Arial" w:hAnsi="Arial" w:cs="Arial"/>
                                <w:b/>
                                <w:sz w:val="58"/>
                                <w:szCs w:val="58"/>
                                <w:lang w:val="fr-CM"/>
                              </w:rPr>
                              <w:t>CCAP</w:t>
                            </w:r>
                            <w:proofErr w:type="spellEnd"/>
                            <w:r w:rsidRPr="00EC2DF8">
                              <w:rPr>
                                <w:rFonts w:ascii="Arial" w:hAnsi="Arial" w:cs="Arial"/>
                                <w:b/>
                                <w:sz w:val="58"/>
                                <w:szCs w:val="58"/>
                                <w:lang w:val="fr-CM"/>
                              </w:rPr>
                              <w:t>)</w:t>
                            </w:r>
                          </w:p>
                          <w:p w14:paraId="2F5FC7D8" w14:textId="4C1F97CA" w:rsidR="00BB52D9" w:rsidRPr="00C426F9" w:rsidRDefault="00BB52D9" w:rsidP="00DF5E29">
                            <w:pPr>
                              <w:jc w:val="cente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37CC" id="_x0000_s1030" style="position:absolute;margin-left:41.1pt;margin-top:292.25pt;width:400.5pt;height:68.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" strokeweight="4.5pt">
                <v:stroke linestyle="thinThick"/>
                <v:textbox>
                  <w:txbxContent>
                    <w:p w14:paraId="3B43B411" w14:textId="77777777" w:rsidR="00BB52D9" w:rsidRPr="00C426F9" w:rsidRDefault="00BB52D9" w:rsidP="00DF5E29">
                      <w:pPr>
                        <w:spacing w:after="0"/>
                        <w:jc w:val="center"/>
                        <w:rPr>
                          <w:rFonts w:ascii="Arial" w:hAnsi="Arial" w:cs="Arial"/>
                          <w:b/>
                          <w:bCs/>
                          <w:sz w:val="28"/>
                          <w:szCs w:val="28"/>
                        </w:rPr>
                      </w:pPr>
                    </w:p>
                    <w:p w14:paraId="283C9FDE" w14:textId="62B94D1D" w:rsidR="00BB52D9" w:rsidRPr="00EC2DF8" w:rsidRDefault="00BB52D9" w:rsidP="00DF5E29">
                      <w:pPr>
                        <w:spacing w:line="276" w:lineRule="auto"/>
                        <w:jc w:val="center"/>
                        <w:rPr>
                          <w:rFonts w:ascii="Arial" w:hAnsi="Arial" w:cs="Arial"/>
                          <w:b/>
                          <w:sz w:val="58"/>
                          <w:szCs w:val="58"/>
                          <w:lang w:val="fr-CM"/>
                        </w:rPr>
                      </w:pPr>
                      <w:r w:rsidRPr="00C426F9">
                        <w:rPr>
                          <w:rFonts w:ascii="Arial" w:hAnsi="Arial" w:cs="Arial"/>
                          <w:b/>
                          <w:bCs/>
                          <w:sz w:val="28"/>
                          <w:szCs w:val="28"/>
                        </w:rPr>
                        <w:t xml:space="preserve">PIECE </w:t>
                      </w:r>
                      <w:proofErr w:type="spellStart"/>
                      <w:r w:rsidRPr="00C426F9">
                        <w:rPr>
                          <w:rFonts w:ascii="Arial" w:hAnsi="Arial" w:cs="Arial"/>
                          <w:b/>
                          <w:bCs/>
                          <w:sz w:val="28"/>
                          <w:szCs w:val="28"/>
                        </w:rPr>
                        <w:t>N°</w:t>
                      </w:r>
                      <w:r>
                        <w:rPr>
                          <w:rFonts w:ascii="Arial" w:hAnsi="Arial" w:cs="Arial"/>
                          <w:b/>
                          <w:bCs/>
                          <w:sz w:val="28"/>
                          <w:szCs w:val="28"/>
                        </w:rPr>
                        <w:t>4</w:t>
                      </w:r>
                      <w:proofErr w:type="spellEnd"/>
                      <w:r w:rsidRPr="00C426F9">
                        <w:rPr>
                          <w:rFonts w:ascii="Arial" w:hAnsi="Arial" w:cs="Arial"/>
                          <w:b/>
                          <w:bCs/>
                          <w:sz w:val="28"/>
                          <w:szCs w:val="28"/>
                        </w:rPr>
                        <w:t xml:space="preserve"> : </w:t>
                      </w:r>
                      <w:r w:rsidRPr="00196774">
                        <w:rPr>
                          <w:rFonts w:ascii="Arial" w:hAnsi="Arial" w:cs="Arial"/>
                          <w:b/>
                          <w:bCs/>
                          <w:sz w:val="28"/>
                          <w:szCs w:val="28"/>
                        </w:rPr>
                        <w:t>CAHIER DES CLAUSES ADMINISTRATIVES PARTICULIÈRES (</w:t>
                      </w:r>
                      <w:proofErr w:type="spellStart"/>
                      <w:r w:rsidRPr="00196774">
                        <w:rPr>
                          <w:rFonts w:ascii="Arial" w:hAnsi="Arial" w:cs="Arial"/>
                          <w:b/>
                          <w:bCs/>
                          <w:sz w:val="28"/>
                          <w:szCs w:val="28"/>
                        </w:rPr>
                        <w:t>CCAP</w:t>
                      </w:r>
                      <w:proofErr w:type="spellEnd"/>
                      <w:r w:rsidRPr="00196774">
                        <w:rPr>
                          <w:rFonts w:ascii="Arial" w:hAnsi="Arial" w:cs="Arial"/>
                          <w:b/>
                          <w:bCs/>
                          <w:sz w:val="28"/>
                          <w:szCs w:val="28"/>
                        </w:rPr>
                        <w:t>)</w:t>
                      </w:r>
                    </w:p>
                    <w:p w14:paraId="38CDD98C" w14:textId="77777777" w:rsidR="00BB52D9" w:rsidRPr="00EC2DF8" w:rsidRDefault="00BB52D9" w:rsidP="00DF5E29">
                      <w:pPr>
                        <w:spacing w:line="276" w:lineRule="auto"/>
                        <w:jc w:val="center"/>
                        <w:rPr>
                          <w:rFonts w:ascii="Arial" w:hAnsi="Arial" w:cs="Arial"/>
                          <w:sz w:val="58"/>
                          <w:szCs w:val="58"/>
                          <w:lang w:val="fr-CM"/>
                        </w:rPr>
                      </w:pPr>
                      <w:r w:rsidRPr="00EC2DF8">
                        <w:rPr>
                          <w:rFonts w:ascii="Arial" w:hAnsi="Arial" w:cs="Arial"/>
                          <w:b/>
                          <w:sz w:val="58"/>
                          <w:szCs w:val="58"/>
                          <w:lang w:val="fr-CM"/>
                        </w:rPr>
                        <w:t>(</w:t>
                      </w:r>
                      <w:proofErr w:type="spellStart"/>
                      <w:r>
                        <w:rPr>
                          <w:rFonts w:ascii="Arial" w:hAnsi="Arial" w:cs="Arial"/>
                          <w:b/>
                          <w:sz w:val="58"/>
                          <w:szCs w:val="58"/>
                          <w:lang w:val="fr-CM"/>
                        </w:rPr>
                        <w:t>CCAP</w:t>
                      </w:r>
                      <w:proofErr w:type="spellEnd"/>
                      <w:r w:rsidRPr="00EC2DF8">
                        <w:rPr>
                          <w:rFonts w:ascii="Arial" w:hAnsi="Arial" w:cs="Arial"/>
                          <w:b/>
                          <w:sz w:val="58"/>
                          <w:szCs w:val="58"/>
                          <w:lang w:val="fr-CM"/>
                        </w:rPr>
                        <w:t>)</w:t>
                      </w:r>
                    </w:p>
                    <w:p w14:paraId="2F5FC7D8" w14:textId="4C1F97CA" w:rsidR="00BB52D9" w:rsidRPr="00C426F9" w:rsidRDefault="00BB52D9" w:rsidP="00DF5E29">
                      <w:pPr>
                        <w:jc w:val="center"/>
                        <w:rPr>
                          <w:rFonts w:ascii="Arial" w:hAnsi="Arial" w:cs="Arial"/>
                          <w:b/>
                          <w:bCs/>
                          <w:sz w:val="28"/>
                          <w:szCs w:val="28"/>
                        </w:rPr>
                      </w:pPr>
                    </w:p>
                  </w:txbxContent>
                </v:textbox>
              </v:rect>
            </w:pict>
          </mc:Fallback>
        </mc:AlternateContent>
      </w:r>
    </w:p>
    <w:p w14:paraId="4CC1D813" w14:textId="77777777" w:rsidR="00196774" w:rsidRPr="00196774" w:rsidRDefault="00196774" w:rsidP="00196774"/>
    <w:p w14:paraId="4CAE8FCC" w14:textId="77777777" w:rsidR="00196774" w:rsidRPr="00196774" w:rsidRDefault="00196774" w:rsidP="00196774"/>
    <w:p w14:paraId="34BBFC72" w14:textId="77777777" w:rsidR="00196774" w:rsidRPr="00196774" w:rsidRDefault="00196774" w:rsidP="00196774"/>
    <w:p w14:paraId="1A23C927" w14:textId="77777777" w:rsidR="00196774" w:rsidRPr="00196774" w:rsidRDefault="00196774" w:rsidP="00196774"/>
    <w:p w14:paraId="1A131AD7" w14:textId="77777777" w:rsidR="00196774" w:rsidRPr="00196774" w:rsidRDefault="00196774" w:rsidP="00196774"/>
    <w:p w14:paraId="2081D80B" w14:textId="77777777" w:rsidR="00196774" w:rsidRPr="00196774" w:rsidRDefault="00196774" w:rsidP="00196774"/>
    <w:p w14:paraId="1B6E9B33" w14:textId="77777777" w:rsidR="00196774" w:rsidRPr="00196774" w:rsidRDefault="00196774" w:rsidP="00196774"/>
    <w:p w14:paraId="5085037B" w14:textId="77777777" w:rsidR="00196774" w:rsidRPr="00196774" w:rsidRDefault="00196774" w:rsidP="00196774"/>
    <w:p w14:paraId="419277D6" w14:textId="77777777" w:rsidR="00196774" w:rsidRPr="00196774" w:rsidRDefault="00196774" w:rsidP="00196774"/>
    <w:p w14:paraId="0C4DB283" w14:textId="77777777" w:rsidR="00196774" w:rsidRPr="00196774" w:rsidRDefault="00196774" w:rsidP="00196774"/>
    <w:p w14:paraId="1558868A" w14:textId="77777777" w:rsidR="00196774" w:rsidRPr="00196774" w:rsidRDefault="00196774" w:rsidP="00196774"/>
    <w:p w14:paraId="0635B604" w14:textId="77777777" w:rsidR="00196774" w:rsidRPr="00196774" w:rsidRDefault="00196774" w:rsidP="00196774"/>
    <w:p w14:paraId="37F4223C" w14:textId="77777777" w:rsidR="00196774" w:rsidRPr="00196774" w:rsidRDefault="00196774" w:rsidP="00196774"/>
    <w:p w14:paraId="35D61948" w14:textId="77777777" w:rsidR="00196774" w:rsidRPr="00196774" w:rsidRDefault="00196774" w:rsidP="00196774"/>
    <w:p w14:paraId="6FC6949C" w14:textId="77777777" w:rsidR="00196774" w:rsidRPr="00196774" w:rsidRDefault="00196774" w:rsidP="00196774"/>
    <w:p w14:paraId="26FEC0B2" w14:textId="77777777" w:rsidR="00196774" w:rsidRPr="00196774" w:rsidRDefault="00196774" w:rsidP="00196774"/>
    <w:p w14:paraId="43142EDC" w14:textId="77777777" w:rsidR="00196774" w:rsidRPr="00196774" w:rsidRDefault="00196774" w:rsidP="00196774"/>
    <w:p w14:paraId="2D2418AC" w14:textId="77777777" w:rsidR="00196774" w:rsidRPr="00196774" w:rsidRDefault="00196774" w:rsidP="00196774"/>
    <w:p w14:paraId="3323F77F" w14:textId="77777777" w:rsidR="00196774" w:rsidRPr="00196774" w:rsidRDefault="00196774" w:rsidP="00196774"/>
    <w:p w14:paraId="2F1570DF" w14:textId="77777777" w:rsidR="00196774" w:rsidRPr="00196774" w:rsidRDefault="00196774" w:rsidP="00196774"/>
    <w:p w14:paraId="347C6229" w14:textId="77777777" w:rsidR="00196774" w:rsidRPr="00196774" w:rsidRDefault="00196774" w:rsidP="00196774"/>
    <w:p w14:paraId="6B2231D4" w14:textId="77777777" w:rsidR="00196774" w:rsidRPr="00196774" w:rsidRDefault="00196774" w:rsidP="00196774"/>
    <w:p w14:paraId="08071DD7" w14:textId="77777777" w:rsidR="00196774" w:rsidRDefault="00196774" w:rsidP="00196774"/>
    <w:p w14:paraId="54366F2B" w14:textId="77777777" w:rsidR="00196774" w:rsidRDefault="00196774" w:rsidP="00196774">
      <w:pPr>
        <w:tabs>
          <w:tab w:val="left" w:pos="3180"/>
        </w:tabs>
        <w:sectPr w:rsidR="00196774" w:rsidSect="000B3F1B">
          <w:pgSz w:w="12240" w:h="15840"/>
          <w:pgMar w:top="851" w:right="1417" w:bottom="993" w:left="1417" w:header="708" w:footer="708" w:gutter="0"/>
          <w:cols w:space="708"/>
          <w:docGrid w:linePitch="360"/>
        </w:sectPr>
      </w:pPr>
      <w:r>
        <w:tab/>
      </w:r>
    </w:p>
    <w:p w14:paraId="675E6951" w14:textId="77777777" w:rsidR="00196774" w:rsidRPr="00E1783B" w:rsidRDefault="00196774" w:rsidP="00196774">
      <w:pPr>
        <w:pageBreakBefore/>
        <w:widowControl w:val="0"/>
        <w:autoSpaceDE w:val="0"/>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b/>
          <w:bCs/>
          <w:spacing w:val="34"/>
          <w:w w:val="80"/>
          <w:kern w:val="0"/>
          <w:position w:val="-1"/>
          <w:sz w:val="20"/>
          <w:szCs w:val="20"/>
          <w:lang w:eastAsia="fr-FR"/>
          <w14:ligatures w14:val="none"/>
        </w:rPr>
        <w:lastRenderedPageBreak/>
        <w:t>Table</w:t>
      </w:r>
      <w:r w:rsidRPr="00E1783B">
        <w:rPr>
          <w:rFonts w:ascii="Arial" w:eastAsia="Times New Roman" w:hAnsi="Arial" w:cs="Arial"/>
          <w:b/>
          <w:bCs/>
          <w:spacing w:val="47"/>
          <w:kern w:val="0"/>
          <w:position w:val="-1"/>
          <w:sz w:val="20"/>
          <w:szCs w:val="20"/>
          <w:lang w:eastAsia="fr-FR"/>
          <w14:ligatures w14:val="none"/>
        </w:rPr>
        <w:t xml:space="preserve"> </w:t>
      </w:r>
      <w:r w:rsidRPr="00E1783B">
        <w:rPr>
          <w:rFonts w:ascii="Arial" w:eastAsia="Times New Roman" w:hAnsi="Arial" w:cs="Arial"/>
          <w:b/>
          <w:bCs/>
          <w:spacing w:val="34"/>
          <w:w w:val="80"/>
          <w:kern w:val="0"/>
          <w:position w:val="-1"/>
          <w:sz w:val="20"/>
          <w:szCs w:val="20"/>
          <w:lang w:eastAsia="fr-FR"/>
          <w14:ligatures w14:val="none"/>
        </w:rPr>
        <w:t>des</w:t>
      </w:r>
      <w:r w:rsidRPr="00E1783B">
        <w:rPr>
          <w:rFonts w:ascii="Arial" w:eastAsia="Times New Roman" w:hAnsi="Arial" w:cs="Arial"/>
          <w:b/>
          <w:bCs/>
          <w:spacing w:val="47"/>
          <w:kern w:val="0"/>
          <w:position w:val="-1"/>
          <w:sz w:val="20"/>
          <w:szCs w:val="20"/>
          <w:lang w:eastAsia="fr-FR"/>
          <w14:ligatures w14:val="none"/>
        </w:rPr>
        <w:t xml:space="preserve"> </w:t>
      </w:r>
      <w:r w:rsidRPr="00E1783B">
        <w:rPr>
          <w:rFonts w:ascii="Arial" w:eastAsia="Times New Roman" w:hAnsi="Arial" w:cs="Arial"/>
          <w:b/>
          <w:bCs/>
          <w:spacing w:val="34"/>
          <w:w w:val="80"/>
          <w:kern w:val="0"/>
          <w:position w:val="-1"/>
          <w:sz w:val="20"/>
          <w:szCs w:val="20"/>
          <w:lang w:eastAsia="fr-FR"/>
          <w14:ligatures w14:val="none"/>
        </w:rPr>
        <w:t>matières</w:t>
      </w:r>
    </w:p>
    <w:p w14:paraId="2BFB38F8" w14:textId="77777777" w:rsidR="00196774" w:rsidRPr="00E1783B" w:rsidRDefault="00196774" w:rsidP="00196774">
      <w:pPr>
        <w:spacing w:after="0" w:line="240" w:lineRule="auto"/>
        <w:rPr>
          <w:rFonts w:ascii="Arial" w:eastAsia="Times New Roman" w:hAnsi="Arial" w:cs="Arial"/>
          <w:b/>
          <w:bCs/>
          <w:spacing w:val="34"/>
          <w:kern w:val="0"/>
          <w:sz w:val="20"/>
          <w:szCs w:val="20"/>
          <w:lang w:eastAsia="fr-FR"/>
          <w14:ligatures w14:val="none"/>
        </w:rPr>
      </w:pPr>
    </w:p>
    <w:p w14:paraId="5FC55530" w14:textId="77777777" w:rsidR="00196774" w:rsidRPr="00E1783B" w:rsidRDefault="00196774" w:rsidP="00196774">
      <w:pPr>
        <w:spacing w:after="0" w:line="240" w:lineRule="auto"/>
        <w:rPr>
          <w:rFonts w:ascii="Arial" w:eastAsia="Times New Roman" w:hAnsi="Arial" w:cs="Arial"/>
          <w:b/>
          <w:bCs/>
          <w:kern w:val="0"/>
          <w:sz w:val="20"/>
          <w:szCs w:val="20"/>
          <w:lang w:eastAsia="fr-FR"/>
          <w14:ligatures w14:val="none"/>
        </w:rPr>
      </w:pPr>
      <w:r w:rsidRPr="00E1783B">
        <w:rPr>
          <w:rFonts w:ascii="Arial" w:eastAsia="Times New Roman" w:hAnsi="Arial" w:cs="Arial"/>
          <w:b/>
          <w:bCs/>
          <w:spacing w:val="34"/>
          <w:kern w:val="0"/>
          <w:sz w:val="20"/>
          <w:szCs w:val="20"/>
          <w:lang w:eastAsia="fr-FR"/>
          <w14:ligatures w14:val="none"/>
        </w:rPr>
        <w:t>Chapitre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Généralités</w:t>
      </w:r>
    </w:p>
    <w:p w14:paraId="3061FD23"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3A38F45E"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 : Objet</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p>
    <w:p w14:paraId="36038D05"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2 : Procédure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Passation</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p>
    <w:p w14:paraId="4145CE9C"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3 : Définitions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attributions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2</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complété)</w:t>
      </w:r>
    </w:p>
    <w:p w14:paraId="2E140FB0"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4 : Langue,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Loi</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réglementation</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applicables</w:t>
      </w:r>
    </w:p>
    <w:p w14:paraId="52AAA4AF"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5 : Pièces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constitutives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4)</w:t>
      </w:r>
    </w:p>
    <w:p w14:paraId="777CADEE"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6 : Textes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généraux</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applicables</w:t>
      </w:r>
    </w:p>
    <w:p w14:paraId="052973EF"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7 : Communication</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Articles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6</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10</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complétés)</w:t>
      </w:r>
    </w:p>
    <w:p w14:paraId="22513DAA"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8 : Ordres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service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8</w:t>
      </w:r>
      <w:r w:rsidRPr="00E1783B">
        <w:rPr>
          <w:rFonts w:ascii="Arial" w:eastAsia="Times New Roman" w:hAnsi="Arial" w:cs="Arial"/>
          <w:spacing w:val="7"/>
          <w:kern w:val="0"/>
          <w:sz w:val="20"/>
          <w:szCs w:val="20"/>
          <w:lang w:eastAsia="fr-FR"/>
          <w14:ligatures w14:val="none"/>
        </w:rPr>
        <w:t>)</w:t>
      </w:r>
    </w:p>
    <w:p w14:paraId="21B7722F"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9 : Marchés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tranches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conditionnelles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9)</w:t>
      </w:r>
    </w:p>
    <w:p w14:paraId="15A43D3C"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10 : Personnel</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l’entrepreneur</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Article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15</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complété)</w:t>
      </w:r>
    </w:p>
    <w:p w14:paraId="58CDD733"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6BC5A667" w14:textId="77777777" w:rsidR="00196774" w:rsidRPr="00E1783B" w:rsidRDefault="00196774" w:rsidP="00196774">
      <w:pPr>
        <w:spacing w:after="0" w:line="240" w:lineRule="auto"/>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II</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Clauses</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Financières</w:t>
      </w:r>
    </w:p>
    <w:p w14:paraId="188DA652"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0D3256A8"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11 : Garanties et cautions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Articles 29 et 41 complétés)</w:t>
      </w:r>
    </w:p>
    <w:p w14:paraId="5F332DB7"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12 : Montant du marché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Articles 18 et 19 complétés)</w:t>
      </w:r>
    </w:p>
    <w:p w14:paraId="496DB8A5"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13 : Lieu et mode de paiement</w:t>
      </w:r>
    </w:p>
    <w:p w14:paraId="115172C0"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14 : Variation des prix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20)</w:t>
      </w:r>
    </w:p>
    <w:p w14:paraId="7CABFD4C"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15 : Formules de révision des prix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21)</w:t>
      </w:r>
    </w:p>
    <w:p w14:paraId="6D214CBC"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16 : Formules d’actualisation des prix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21)</w:t>
      </w:r>
    </w:p>
    <w:p w14:paraId="3189B984"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17 : Travaux en régie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22 complété)</w:t>
      </w:r>
    </w:p>
    <w:p w14:paraId="0B9EC21E"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18 : Valorisation des travaux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23)</w:t>
      </w:r>
    </w:p>
    <w:p w14:paraId="64899F1C"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19 : Valorisation des approvisionnements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24 complété)</w:t>
      </w:r>
    </w:p>
    <w:p w14:paraId="0EA9E771"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20 : Avances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28)</w:t>
      </w:r>
    </w:p>
    <w:p w14:paraId="27208D9A"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21 : Règlement des travaux (cf. art. 26, 27 et 30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complétés)</w:t>
      </w:r>
    </w:p>
    <w:p w14:paraId="26E52596"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22 : Intérêts moratoires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31)</w:t>
      </w:r>
    </w:p>
    <w:p w14:paraId="3FDFC0C3"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23 : Pénalités de retard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32 complété)</w:t>
      </w:r>
    </w:p>
    <w:p w14:paraId="05F2C772"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24 : Règlement en cas de groupement d’entreprises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33)</w:t>
      </w:r>
    </w:p>
    <w:p w14:paraId="4DDA0248"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25 : Décompte final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34)</w:t>
      </w:r>
    </w:p>
    <w:p w14:paraId="3F9661E4"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26 : Décompte général et définitif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35)</w:t>
      </w:r>
    </w:p>
    <w:p w14:paraId="07364A96"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27 : Régime fiscal et douanier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36)</w:t>
      </w:r>
    </w:p>
    <w:p w14:paraId="48D81F67"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28 : Timbres et enregistrement des marchés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37)</w:t>
      </w:r>
    </w:p>
    <w:p w14:paraId="26399420" w14:textId="77777777" w:rsidR="00196774" w:rsidRPr="00E1783B" w:rsidRDefault="00196774" w:rsidP="00196774">
      <w:pPr>
        <w:spacing w:after="0" w:line="240" w:lineRule="auto"/>
        <w:rPr>
          <w:rFonts w:ascii="Arial" w:eastAsia="Times New Roman" w:hAnsi="Arial" w:cs="Arial"/>
          <w:b/>
          <w:bCs/>
          <w:kern w:val="0"/>
          <w:sz w:val="20"/>
          <w:szCs w:val="20"/>
          <w:lang w:eastAsia="fr-FR"/>
          <w14:ligatures w14:val="none"/>
        </w:rPr>
      </w:pPr>
    </w:p>
    <w:p w14:paraId="09F46413" w14:textId="77777777" w:rsidR="00196774" w:rsidRPr="00E1783B" w:rsidRDefault="00196774" w:rsidP="00196774">
      <w:pPr>
        <w:spacing w:after="0" w:line="240" w:lineRule="auto"/>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III</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Exécution</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Travaux</w:t>
      </w:r>
    </w:p>
    <w:p w14:paraId="7FAFD536"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17936E2F"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29 : Consistance des prestations</w:t>
      </w:r>
    </w:p>
    <w:p w14:paraId="0DF6B467"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30 : Obligations du Maître d’Ouvrage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complété)</w:t>
      </w:r>
    </w:p>
    <w:p w14:paraId="4C739727"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31 : Délais d’exécution du marché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38)</w:t>
      </w:r>
    </w:p>
    <w:p w14:paraId="097A94CE"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32 : Rôles et responsabilités de l’entrepreneur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40)</w:t>
      </w:r>
    </w:p>
    <w:p w14:paraId="3EAB49F3"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33 : Mise à disposition des documents et du site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42))</w:t>
      </w:r>
    </w:p>
    <w:p w14:paraId="4C40C213"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Article 34 : Assurances des ouvrages et responsabilités civiles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45)</w:t>
      </w:r>
    </w:p>
    <w:p w14:paraId="6B6221B9" w14:textId="37ADDC85"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35 : Pièce à fournir par l’entrepreneur (Article 49 complété))</w:t>
      </w:r>
    </w:p>
    <w:p w14:paraId="2EB4B9B5"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36 : Organisation et sécurité des chantiers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50)</w:t>
      </w:r>
    </w:p>
    <w:p w14:paraId="66452633"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37 : Implantation des ouvrages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52)</w:t>
      </w:r>
    </w:p>
    <w:p w14:paraId="05D75D61"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38 : Sous-traitance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54)</w:t>
      </w:r>
    </w:p>
    <w:p w14:paraId="32260677" w14:textId="2646855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39 : Laboratoire de chantier et essais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55)</w:t>
      </w:r>
    </w:p>
    <w:p w14:paraId="77D2CDDB"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40 : Journal de chantier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56 complété)</w:t>
      </w:r>
    </w:p>
    <w:p w14:paraId="6D304776"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41 : Utilisation des explosifs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60)</w:t>
      </w:r>
    </w:p>
    <w:p w14:paraId="70327246"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5A56E3BC" w14:textId="77777777" w:rsidR="00196774" w:rsidRPr="00E1783B" w:rsidRDefault="00196774" w:rsidP="00196774">
      <w:pPr>
        <w:spacing w:after="0" w:line="240" w:lineRule="auto"/>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IV</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la</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réception</w:t>
      </w:r>
    </w:p>
    <w:p w14:paraId="526B8A53"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02A662A1"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42 : Réception provisoire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67)</w:t>
      </w:r>
    </w:p>
    <w:p w14:paraId="4422711C"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43 : Documents à fournir après exécution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68)</w:t>
      </w:r>
    </w:p>
    <w:p w14:paraId="785A28F8"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44 : Délai de garantie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70)</w:t>
      </w:r>
    </w:p>
    <w:p w14:paraId="35E2B538"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45 : Réception définitive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72)</w:t>
      </w:r>
    </w:p>
    <w:p w14:paraId="554EFA63"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51E88806" w14:textId="77777777" w:rsidR="00196774" w:rsidRPr="00E1783B" w:rsidRDefault="00196774" w:rsidP="00196774">
      <w:pPr>
        <w:spacing w:after="0" w:line="240" w:lineRule="auto"/>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V</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Dispositions diverses</w:t>
      </w:r>
    </w:p>
    <w:p w14:paraId="60B722C6" w14:textId="77777777" w:rsidR="00196774" w:rsidRPr="00E1783B" w:rsidRDefault="00196774" w:rsidP="00196774">
      <w:pPr>
        <w:spacing w:after="0" w:line="240" w:lineRule="auto"/>
        <w:rPr>
          <w:rFonts w:ascii="Arial" w:eastAsia="Times New Roman" w:hAnsi="Arial" w:cs="Arial"/>
          <w:kern w:val="0"/>
          <w:sz w:val="20"/>
          <w:szCs w:val="20"/>
          <w:lang w:eastAsia="fr-FR"/>
          <w14:ligatures w14:val="none"/>
        </w:rPr>
      </w:pPr>
    </w:p>
    <w:p w14:paraId="6CBDE28A"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46 : Résiliation du marché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74)</w:t>
      </w:r>
    </w:p>
    <w:p w14:paraId="4BA8B574"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47 : Cas de force majeure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75)</w:t>
      </w:r>
    </w:p>
    <w:p w14:paraId="2245FD95"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48 : Différends et litiges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Article 79)</w:t>
      </w:r>
    </w:p>
    <w:p w14:paraId="721DF9D1"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49 : Edition et diffusion du présent marché</w:t>
      </w:r>
    </w:p>
    <w:p w14:paraId="0305CC14" w14:textId="77777777" w:rsidR="00196774" w:rsidRPr="00E1783B" w:rsidRDefault="00196774" w:rsidP="00196774">
      <w:pPr>
        <w:spacing w:after="0" w:line="360" w:lineRule="auto"/>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50 et dernier : Entrée en vigueur du marché</w:t>
      </w:r>
    </w:p>
    <w:p w14:paraId="1072C634" w14:textId="77777777" w:rsidR="00196774" w:rsidRPr="00E1783B" w:rsidRDefault="00196774" w:rsidP="00196774">
      <w:pPr>
        <w:pageBreakBefore/>
        <w:widowControl w:val="0"/>
        <w:tabs>
          <w:tab w:val="left" w:pos="10460"/>
        </w:tabs>
        <w:autoSpaceDE w:val="0"/>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lastRenderedPageBreak/>
        <w:t>Chapitre</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Généralités</w:t>
      </w:r>
    </w:p>
    <w:p w14:paraId="1E2A6F7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D02158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Objet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du</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marché</w:t>
      </w:r>
    </w:p>
    <w:p w14:paraId="3400767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A844BDF" w14:textId="77777777" w:rsidR="00B42381" w:rsidRPr="00E1783B" w:rsidRDefault="00196774" w:rsidP="00B42381">
      <w:pPr>
        <w:jc w:val="both"/>
        <w:rPr>
          <w:rFonts w:ascii="Arial" w:eastAsia="Times New Roman" w:hAnsi="Arial" w:cs="Arial"/>
          <w:b/>
          <w:bCs/>
          <w:kern w:val="0"/>
          <w:sz w:val="20"/>
          <w:szCs w:val="20"/>
          <w:lang w:val="fr-CM" w:eastAsia="fr-FR"/>
          <w14:ligatures w14:val="none"/>
        </w:rPr>
      </w:pPr>
      <w:r w:rsidRPr="00E1783B">
        <w:rPr>
          <w:rFonts w:ascii="Arial" w:eastAsia="Times New Roman" w:hAnsi="Arial" w:cs="Arial"/>
          <w:kern w:val="0"/>
          <w:sz w:val="20"/>
          <w:szCs w:val="20"/>
          <w:lang w:eastAsia="fr-FR"/>
          <w14:ligatures w14:val="none"/>
        </w:rPr>
        <w:t xml:space="preserve">Le présent marché a pour objet </w:t>
      </w:r>
      <w:r w:rsidR="00B42381" w:rsidRPr="00E1783B">
        <w:rPr>
          <w:rFonts w:ascii="Arial" w:eastAsia="Times New Roman" w:hAnsi="Arial" w:cs="Arial"/>
          <w:b/>
          <w:bCs/>
          <w:kern w:val="0"/>
          <w:sz w:val="20"/>
          <w:szCs w:val="20"/>
          <w:lang w:val="fr-CM" w:eastAsia="fr-FR"/>
          <w14:ligatures w14:val="none"/>
        </w:rPr>
        <w:t xml:space="preserve">les travaux d’aménagement en pavé de la route </w:t>
      </w:r>
      <w:proofErr w:type="spellStart"/>
      <w:r w:rsidR="00B42381" w:rsidRPr="00E1783B">
        <w:rPr>
          <w:rFonts w:ascii="Arial" w:eastAsia="Times New Roman" w:hAnsi="Arial" w:cs="Arial"/>
          <w:b/>
          <w:bCs/>
          <w:kern w:val="0"/>
          <w:sz w:val="20"/>
          <w:szCs w:val="20"/>
          <w:lang w:val="fr-CM" w:eastAsia="fr-FR"/>
          <w14:ligatures w14:val="none"/>
        </w:rPr>
        <w:t>KESMONS</w:t>
      </w:r>
      <w:proofErr w:type="spellEnd"/>
      <w:r w:rsidR="00B42381" w:rsidRPr="00E1783B">
        <w:rPr>
          <w:rFonts w:ascii="Arial" w:eastAsia="Times New Roman" w:hAnsi="Arial" w:cs="Arial"/>
          <w:b/>
          <w:bCs/>
          <w:kern w:val="0"/>
          <w:sz w:val="20"/>
          <w:szCs w:val="20"/>
          <w:lang w:val="fr-CM" w:eastAsia="fr-FR"/>
          <w14:ligatures w14:val="none"/>
        </w:rPr>
        <w:t xml:space="preserve"> (</w:t>
      </w:r>
      <w:proofErr w:type="spellStart"/>
      <w:r w:rsidR="00B42381" w:rsidRPr="00E1783B">
        <w:rPr>
          <w:rFonts w:ascii="Arial" w:eastAsia="Times New Roman" w:hAnsi="Arial" w:cs="Arial"/>
          <w:b/>
          <w:bCs/>
          <w:kern w:val="0"/>
          <w:sz w:val="20"/>
          <w:szCs w:val="20"/>
          <w:lang w:val="fr-CM" w:eastAsia="fr-FR"/>
          <w14:ligatures w14:val="none"/>
        </w:rPr>
        <w:t>R</w:t>
      </w:r>
      <w:proofErr w:type="gramStart"/>
      <w:r w:rsidR="00B42381" w:rsidRPr="00E1783B">
        <w:rPr>
          <w:rFonts w:ascii="Arial" w:eastAsia="Times New Roman" w:hAnsi="Arial" w:cs="Arial"/>
          <w:b/>
          <w:bCs/>
          <w:kern w:val="0"/>
          <w:sz w:val="20"/>
          <w:szCs w:val="20"/>
          <w:lang w:val="fr-CM" w:eastAsia="fr-FR"/>
          <w14:ligatures w14:val="none"/>
        </w:rPr>
        <w:t>1</w:t>
      </w:r>
      <w:proofErr w:type="spellEnd"/>
      <w:r w:rsidR="00B42381" w:rsidRPr="00E1783B">
        <w:rPr>
          <w:rFonts w:ascii="Arial" w:eastAsia="Times New Roman" w:hAnsi="Arial" w:cs="Arial"/>
          <w:b/>
          <w:bCs/>
          <w:kern w:val="0"/>
          <w:sz w:val="20"/>
          <w:szCs w:val="20"/>
          <w:lang w:val="fr-CM" w:eastAsia="fr-FR"/>
          <w14:ligatures w14:val="none"/>
        </w:rPr>
        <w:t>)-</w:t>
      </w:r>
      <w:proofErr w:type="gramEnd"/>
      <w:r w:rsidR="00B42381" w:rsidRPr="00E1783B">
        <w:rPr>
          <w:rFonts w:ascii="Arial" w:eastAsia="Times New Roman" w:hAnsi="Arial" w:cs="Arial"/>
          <w:b/>
          <w:bCs/>
          <w:kern w:val="0"/>
          <w:sz w:val="20"/>
          <w:szCs w:val="20"/>
          <w:lang w:val="fr-CM" w:eastAsia="fr-FR"/>
          <w14:ligatures w14:val="none"/>
        </w:rPr>
        <w:t xml:space="preserve">CARREFOUR MOSQUÉE LALA ISSA dans commune de </w:t>
      </w:r>
      <w:proofErr w:type="spellStart"/>
      <w:r w:rsidR="00B42381" w:rsidRPr="00E1783B">
        <w:rPr>
          <w:rFonts w:ascii="Arial" w:eastAsia="Times New Roman" w:hAnsi="Arial" w:cs="Arial"/>
          <w:b/>
          <w:bCs/>
          <w:kern w:val="0"/>
          <w:sz w:val="20"/>
          <w:szCs w:val="20"/>
          <w:lang w:val="fr-CM" w:eastAsia="fr-FR"/>
          <w14:ligatures w14:val="none"/>
        </w:rPr>
        <w:t>Ngaoundere</w:t>
      </w:r>
      <w:proofErr w:type="spellEnd"/>
      <w:r w:rsidR="00B42381" w:rsidRPr="00E1783B">
        <w:rPr>
          <w:rFonts w:ascii="Arial" w:eastAsia="Times New Roman" w:hAnsi="Arial" w:cs="Arial"/>
          <w:b/>
          <w:bCs/>
          <w:kern w:val="0"/>
          <w:sz w:val="20"/>
          <w:szCs w:val="20"/>
          <w:lang w:val="fr-CM" w:eastAsia="fr-FR"/>
          <w14:ligatures w14:val="none"/>
        </w:rPr>
        <w:t xml:space="preserve"> 3</w:t>
      </w:r>
      <w:r w:rsidR="00B42381" w:rsidRPr="00E1783B">
        <w:rPr>
          <w:rFonts w:ascii="Arial" w:eastAsia="Times New Roman" w:hAnsi="Arial" w:cs="Arial"/>
          <w:b/>
          <w:bCs/>
          <w:kern w:val="0"/>
          <w:sz w:val="20"/>
          <w:szCs w:val="20"/>
          <w:vertAlign w:val="superscript"/>
          <w:lang w:val="fr-CM" w:eastAsia="fr-FR"/>
          <w14:ligatures w14:val="none"/>
        </w:rPr>
        <w:t>ème</w:t>
      </w:r>
      <w:r w:rsidR="00B42381" w:rsidRPr="00E1783B">
        <w:rPr>
          <w:rFonts w:ascii="Arial" w:eastAsia="Times New Roman" w:hAnsi="Arial" w:cs="Arial"/>
          <w:b/>
          <w:bCs/>
          <w:kern w:val="0"/>
          <w:sz w:val="20"/>
          <w:szCs w:val="20"/>
          <w:lang w:val="fr-CM" w:eastAsia="fr-FR"/>
          <w14:ligatures w14:val="none"/>
        </w:rPr>
        <w:t xml:space="preserve"> Département de la Vina, Région de l’Adamaoua</w:t>
      </w:r>
    </w:p>
    <w:p w14:paraId="619745D1" w14:textId="205F8773" w:rsidR="00196774" w:rsidRPr="00E1783B" w:rsidRDefault="00196774" w:rsidP="00B42381">
      <w:pPr>
        <w:tabs>
          <w:tab w:val="left" w:pos="993"/>
        </w:tabs>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Procédure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passation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du</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marché</w:t>
      </w:r>
    </w:p>
    <w:p w14:paraId="53CF0009"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présent marché est passé </w:t>
      </w:r>
      <w:r w:rsidRPr="00E1783B">
        <w:rPr>
          <w:rFonts w:ascii="Arial" w:eastAsia="Times New Roman" w:hAnsi="Arial" w:cs="Arial"/>
          <w:iCs/>
          <w:kern w:val="0"/>
          <w:sz w:val="20"/>
          <w:szCs w:val="20"/>
          <w:lang w:eastAsia="fr-FR"/>
          <w14:ligatures w14:val="none"/>
        </w:rPr>
        <w:t xml:space="preserve">après Appel d’Offres National Ouvert </w:t>
      </w:r>
    </w:p>
    <w:p w14:paraId="47413462" w14:textId="77777777" w:rsidR="00196774" w:rsidRPr="00E1783B" w:rsidRDefault="00196774" w:rsidP="00196774">
      <w:pPr>
        <w:spacing w:after="0" w:line="276" w:lineRule="auto"/>
        <w:jc w:val="center"/>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N° _____/</w:t>
      </w:r>
      <w:proofErr w:type="spellStart"/>
      <w:r w:rsidRPr="00E1783B">
        <w:rPr>
          <w:rFonts w:ascii="Arial" w:eastAsia="Times New Roman" w:hAnsi="Arial" w:cs="Arial"/>
          <w:b/>
          <w:kern w:val="0"/>
          <w:sz w:val="20"/>
          <w:szCs w:val="20"/>
          <w:lang w:eastAsia="fr-FR"/>
          <w14:ligatures w14:val="none"/>
        </w:rPr>
        <w:t>AONO</w:t>
      </w:r>
      <w:proofErr w:type="spellEnd"/>
      <w:r w:rsidRPr="00E1783B">
        <w:rPr>
          <w:rFonts w:ascii="Arial" w:eastAsia="Times New Roman" w:hAnsi="Arial" w:cs="Arial"/>
          <w:b/>
          <w:kern w:val="0"/>
          <w:sz w:val="20"/>
          <w:szCs w:val="20"/>
          <w:lang w:eastAsia="fr-FR"/>
          <w14:ligatures w14:val="none"/>
        </w:rPr>
        <w:t>/H/</w:t>
      </w:r>
      <w:proofErr w:type="spellStart"/>
      <w:r w:rsidRPr="00E1783B">
        <w:rPr>
          <w:rFonts w:ascii="Arial" w:eastAsia="Times New Roman" w:hAnsi="Arial" w:cs="Arial"/>
          <w:b/>
          <w:kern w:val="0"/>
          <w:sz w:val="20"/>
          <w:szCs w:val="20"/>
          <w:lang w:eastAsia="fr-FR"/>
          <w14:ligatures w14:val="none"/>
        </w:rPr>
        <w:t>SDG</w:t>
      </w:r>
      <w:proofErr w:type="spellEnd"/>
      <w:r w:rsidRPr="00E1783B">
        <w:rPr>
          <w:rFonts w:ascii="Arial" w:eastAsia="Times New Roman" w:hAnsi="Arial" w:cs="Arial"/>
          <w:b/>
          <w:kern w:val="0"/>
          <w:sz w:val="20"/>
          <w:szCs w:val="20"/>
          <w:lang w:eastAsia="fr-FR"/>
          <w14:ligatures w14:val="none"/>
        </w:rPr>
        <w:t>/</w:t>
      </w:r>
      <w:proofErr w:type="spellStart"/>
      <w:r w:rsidRPr="00E1783B">
        <w:rPr>
          <w:rFonts w:ascii="Arial" w:eastAsia="Times New Roman" w:hAnsi="Arial" w:cs="Arial"/>
          <w:b/>
          <w:kern w:val="0"/>
          <w:sz w:val="20"/>
          <w:szCs w:val="20"/>
          <w:lang w:eastAsia="fr-FR"/>
          <w14:ligatures w14:val="none"/>
        </w:rPr>
        <w:t>SIGAMAP</w:t>
      </w:r>
      <w:proofErr w:type="spellEnd"/>
      <w:r w:rsidRPr="00E1783B">
        <w:rPr>
          <w:rFonts w:ascii="Arial" w:eastAsia="Times New Roman" w:hAnsi="Arial" w:cs="Arial"/>
          <w:b/>
          <w:kern w:val="0"/>
          <w:sz w:val="20"/>
          <w:szCs w:val="20"/>
          <w:lang w:eastAsia="fr-FR"/>
          <w14:ligatures w14:val="none"/>
        </w:rPr>
        <w:t>/</w:t>
      </w:r>
      <w:proofErr w:type="spellStart"/>
      <w:r w:rsidRPr="00E1783B">
        <w:rPr>
          <w:rFonts w:ascii="Arial" w:eastAsia="Times New Roman" w:hAnsi="Arial" w:cs="Arial"/>
          <w:b/>
          <w:kern w:val="0"/>
          <w:sz w:val="20"/>
          <w:szCs w:val="20"/>
          <w:lang w:eastAsia="fr-FR"/>
          <w14:ligatures w14:val="none"/>
        </w:rPr>
        <w:t>CRPM</w:t>
      </w:r>
      <w:proofErr w:type="spellEnd"/>
      <w:r w:rsidRPr="00E1783B">
        <w:rPr>
          <w:rFonts w:ascii="Arial" w:eastAsia="Times New Roman" w:hAnsi="Arial" w:cs="Arial"/>
          <w:b/>
          <w:kern w:val="0"/>
          <w:sz w:val="20"/>
          <w:szCs w:val="20"/>
          <w:lang w:eastAsia="fr-FR"/>
          <w14:ligatures w14:val="none"/>
        </w:rPr>
        <w:t>/2024 du _________</w:t>
      </w:r>
    </w:p>
    <w:p w14:paraId="1FA663A8" w14:textId="461F4EBB" w:rsidR="00B42381" w:rsidRPr="00E1783B" w:rsidRDefault="00B42381" w:rsidP="00B42381">
      <w:pPr>
        <w:jc w:val="center"/>
        <w:rPr>
          <w:rFonts w:ascii="Arial" w:eastAsia="Times New Roman" w:hAnsi="Arial" w:cs="Arial"/>
          <w:b/>
          <w:bCs/>
          <w:kern w:val="0"/>
          <w:sz w:val="20"/>
          <w:szCs w:val="20"/>
          <w:lang w:val="fr-CM" w:eastAsia="fr-FR"/>
          <w14:ligatures w14:val="none"/>
        </w:rPr>
      </w:pPr>
      <w:r w:rsidRPr="00E1783B">
        <w:rPr>
          <w:rFonts w:ascii="Arial" w:eastAsia="Times New Roman" w:hAnsi="Arial" w:cs="Arial"/>
          <w:b/>
          <w:bCs/>
          <w:kern w:val="0"/>
          <w:sz w:val="20"/>
          <w:szCs w:val="20"/>
          <w:lang w:val="fr-CM" w:eastAsia="fr-FR"/>
          <w14:ligatures w14:val="none"/>
        </w:rPr>
        <w:t xml:space="preserve">LES TRAVAUX D’AMÉNAGEMENT EN PAVÉ DE LA ROUTE </w:t>
      </w:r>
      <w:proofErr w:type="spellStart"/>
      <w:r w:rsidRPr="00E1783B">
        <w:rPr>
          <w:rFonts w:ascii="Arial" w:eastAsia="Times New Roman" w:hAnsi="Arial" w:cs="Arial"/>
          <w:b/>
          <w:bCs/>
          <w:kern w:val="0"/>
          <w:sz w:val="20"/>
          <w:szCs w:val="20"/>
          <w:lang w:val="fr-CM" w:eastAsia="fr-FR"/>
          <w14:ligatures w14:val="none"/>
        </w:rPr>
        <w:t>KESMONS</w:t>
      </w:r>
      <w:proofErr w:type="spellEnd"/>
      <w:r w:rsidRPr="00E1783B">
        <w:rPr>
          <w:rFonts w:ascii="Arial" w:eastAsia="Times New Roman" w:hAnsi="Arial" w:cs="Arial"/>
          <w:b/>
          <w:bCs/>
          <w:kern w:val="0"/>
          <w:sz w:val="20"/>
          <w:szCs w:val="20"/>
          <w:lang w:val="fr-CM" w:eastAsia="fr-FR"/>
          <w14:ligatures w14:val="none"/>
        </w:rPr>
        <w:t xml:space="preserve"> (</w:t>
      </w:r>
      <w:proofErr w:type="spellStart"/>
      <w:r w:rsidRPr="00E1783B">
        <w:rPr>
          <w:rFonts w:ascii="Arial" w:eastAsia="Times New Roman" w:hAnsi="Arial" w:cs="Arial"/>
          <w:b/>
          <w:bCs/>
          <w:kern w:val="0"/>
          <w:sz w:val="20"/>
          <w:szCs w:val="20"/>
          <w:lang w:val="fr-CM" w:eastAsia="fr-FR"/>
          <w14:ligatures w14:val="none"/>
        </w:rPr>
        <w:t>R</w:t>
      </w:r>
      <w:proofErr w:type="gramStart"/>
      <w:r w:rsidRPr="00E1783B">
        <w:rPr>
          <w:rFonts w:ascii="Arial" w:eastAsia="Times New Roman" w:hAnsi="Arial" w:cs="Arial"/>
          <w:b/>
          <w:bCs/>
          <w:kern w:val="0"/>
          <w:sz w:val="20"/>
          <w:szCs w:val="20"/>
          <w:lang w:val="fr-CM" w:eastAsia="fr-FR"/>
          <w14:ligatures w14:val="none"/>
        </w:rPr>
        <w:t>1</w:t>
      </w:r>
      <w:proofErr w:type="spellEnd"/>
      <w:r w:rsidRPr="00E1783B">
        <w:rPr>
          <w:rFonts w:ascii="Arial" w:eastAsia="Times New Roman" w:hAnsi="Arial" w:cs="Arial"/>
          <w:b/>
          <w:bCs/>
          <w:kern w:val="0"/>
          <w:sz w:val="20"/>
          <w:szCs w:val="20"/>
          <w:lang w:val="fr-CM" w:eastAsia="fr-FR"/>
          <w14:ligatures w14:val="none"/>
        </w:rPr>
        <w:t>)-</w:t>
      </w:r>
      <w:proofErr w:type="gramEnd"/>
      <w:r w:rsidRPr="00E1783B">
        <w:rPr>
          <w:rFonts w:ascii="Arial" w:eastAsia="Times New Roman" w:hAnsi="Arial" w:cs="Arial"/>
          <w:b/>
          <w:bCs/>
          <w:kern w:val="0"/>
          <w:sz w:val="20"/>
          <w:szCs w:val="20"/>
          <w:lang w:val="fr-CM" w:eastAsia="fr-FR"/>
          <w14:ligatures w14:val="none"/>
        </w:rPr>
        <w:t xml:space="preserve">CARREFOUR MOSQUÉE LALA ISSA DANS COMMUNE DE </w:t>
      </w:r>
      <w:proofErr w:type="spellStart"/>
      <w:r w:rsidRPr="00E1783B">
        <w:rPr>
          <w:rFonts w:ascii="Arial" w:eastAsia="Times New Roman" w:hAnsi="Arial" w:cs="Arial"/>
          <w:b/>
          <w:bCs/>
          <w:kern w:val="0"/>
          <w:sz w:val="20"/>
          <w:szCs w:val="20"/>
          <w:lang w:val="fr-CM" w:eastAsia="fr-FR"/>
          <w14:ligatures w14:val="none"/>
        </w:rPr>
        <w:t>NGAOUNDERE</w:t>
      </w:r>
      <w:proofErr w:type="spellEnd"/>
      <w:r w:rsidRPr="00E1783B">
        <w:rPr>
          <w:rFonts w:ascii="Arial" w:eastAsia="Times New Roman" w:hAnsi="Arial" w:cs="Arial"/>
          <w:b/>
          <w:bCs/>
          <w:kern w:val="0"/>
          <w:sz w:val="20"/>
          <w:szCs w:val="20"/>
          <w:lang w:val="fr-CM" w:eastAsia="fr-FR"/>
          <w14:ligatures w14:val="none"/>
        </w:rPr>
        <w:t xml:space="preserve"> 3</w:t>
      </w:r>
      <w:r w:rsidRPr="00E1783B">
        <w:rPr>
          <w:rFonts w:ascii="Arial" w:eastAsia="Times New Roman" w:hAnsi="Arial" w:cs="Arial"/>
          <w:b/>
          <w:bCs/>
          <w:kern w:val="0"/>
          <w:sz w:val="20"/>
          <w:szCs w:val="20"/>
          <w:vertAlign w:val="superscript"/>
          <w:lang w:val="fr-CM" w:eastAsia="fr-FR"/>
          <w14:ligatures w14:val="none"/>
        </w:rPr>
        <w:t>ÈME</w:t>
      </w:r>
      <w:r w:rsidRPr="00E1783B">
        <w:rPr>
          <w:rFonts w:ascii="Arial" w:eastAsia="Times New Roman" w:hAnsi="Arial" w:cs="Arial"/>
          <w:b/>
          <w:bCs/>
          <w:kern w:val="0"/>
          <w:sz w:val="20"/>
          <w:szCs w:val="20"/>
          <w:lang w:val="fr-CM" w:eastAsia="fr-FR"/>
          <w14:ligatures w14:val="none"/>
        </w:rPr>
        <w:t xml:space="preserve"> DÉPARTEMENT DE LA VINA, RÉGION DE L’ADAMAOUA</w:t>
      </w:r>
    </w:p>
    <w:p w14:paraId="52866E98" w14:textId="77777777" w:rsidR="00196774" w:rsidRPr="00E1783B" w:rsidRDefault="00196774" w:rsidP="00196774">
      <w:pPr>
        <w:widowControl w:val="0"/>
        <w:autoSpaceDE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iCs/>
          <w:kern w:val="0"/>
          <w:sz w:val="20"/>
          <w:szCs w:val="20"/>
          <w:lang w:eastAsia="fr-FR"/>
          <w14:ligatures w14:val="none"/>
        </w:rPr>
        <w:t xml:space="preserve"> </w:t>
      </w:r>
    </w:p>
    <w:p w14:paraId="0A4D99E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Définitions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attributions</w:t>
      </w:r>
    </w:p>
    <w:p w14:paraId="5E16273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2EAF280" w14:textId="77777777" w:rsidR="00196774" w:rsidRPr="00E1783B" w:rsidRDefault="00196774" w:rsidP="00196774">
      <w:pPr>
        <w:widowControl w:val="0"/>
        <w:autoSpaceDE w:val="0"/>
        <w:spacing w:after="0" w:line="240" w:lineRule="auto"/>
        <w:jc w:val="both"/>
        <w:rPr>
          <w:rFonts w:ascii="Arial" w:eastAsia="Times New Roman" w:hAnsi="Arial" w:cs="Arial"/>
          <w:bCs/>
          <w:kern w:val="0"/>
          <w:sz w:val="20"/>
          <w:szCs w:val="20"/>
          <w:lang w:eastAsia="fr-FR"/>
          <w14:ligatures w14:val="none"/>
        </w:rPr>
      </w:pPr>
      <w:r w:rsidRPr="00E1783B">
        <w:rPr>
          <w:rFonts w:ascii="Arial" w:eastAsia="Times New Roman" w:hAnsi="Arial" w:cs="Arial"/>
          <w:bCs/>
          <w:kern w:val="0"/>
          <w:sz w:val="20"/>
          <w:szCs w:val="20"/>
          <w:lang w:eastAsia="fr-FR"/>
          <w14:ligatures w14:val="none"/>
        </w:rPr>
        <w:t xml:space="preserve">3.1. Définitions générales </w:t>
      </w:r>
    </w:p>
    <w:p w14:paraId="5A65CE9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EB3A2F8" w14:textId="77777777" w:rsidR="00196774" w:rsidRPr="00E1783B" w:rsidRDefault="00196774" w:rsidP="00C45C14">
      <w:pPr>
        <w:numPr>
          <w:ilvl w:val="0"/>
          <w:numId w:val="52"/>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L’Autorité contractante est : </w:t>
      </w:r>
      <w:r w:rsidRPr="00E1783B">
        <w:rPr>
          <w:rFonts w:ascii="Arial" w:eastAsia="Times New Roman" w:hAnsi="Arial" w:cs="Arial"/>
          <w:b/>
          <w:bCs/>
          <w:kern w:val="0"/>
          <w:sz w:val="20"/>
          <w:szCs w:val="20"/>
          <w:lang w:eastAsia="fr-FR"/>
          <w14:ligatures w14:val="none"/>
        </w:rPr>
        <w:t>le Gouverneur de la Région de l’Adamaoua</w:t>
      </w:r>
      <w:r w:rsidRPr="00E1783B">
        <w:rPr>
          <w:rFonts w:ascii="Arial" w:eastAsia="Times New Roman" w:hAnsi="Arial" w:cs="Arial"/>
          <w:kern w:val="0"/>
          <w:sz w:val="20"/>
          <w:szCs w:val="20"/>
          <w:lang w:eastAsia="fr-FR"/>
          <w14:ligatures w14:val="none"/>
        </w:rPr>
        <w:t xml:space="preserve"> ;</w:t>
      </w:r>
    </w:p>
    <w:p w14:paraId="1C7FC057" w14:textId="77777777" w:rsidR="00196774" w:rsidRPr="00E1783B" w:rsidRDefault="00196774" w:rsidP="00196774">
      <w:pPr>
        <w:suppressAutoHyphens/>
        <w:autoSpaceDN w:val="0"/>
        <w:spacing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passe le marché, veille à la conservation des originaux des documents y relatifs et procède à la transmission des copies au Ministre en charge des Marchés publics et à l’organisme chargé de la régulation ;</w:t>
      </w:r>
    </w:p>
    <w:p w14:paraId="36BEDDB7" w14:textId="77777777" w:rsidR="00196774" w:rsidRPr="00E1783B" w:rsidRDefault="00196774" w:rsidP="00C45C14">
      <w:pPr>
        <w:numPr>
          <w:ilvl w:val="0"/>
          <w:numId w:val="52"/>
        </w:numPr>
        <w:suppressAutoHyphens/>
        <w:autoSpaceDN w:val="0"/>
        <w:spacing w:after="0" w:line="244" w:lineRule="auto"/>
        <w:ind w:left="0" w:firstLine="360"/>
        <w:jc w:val="both"/>
        <w:textAlignment w:val="baseline"/>
        <w:rPr>
          <w:rFonts w:ascii="Arial" w:eastAsia="Times New Roman" w:hAnsi="Arial" w:cs="Arial"/>
          <w:b/>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d’Ouvrage Délégué est :</w:t>
      </w:r>
      <w:r w:rsidRPr="00E1783B">
        <w:rPr>
          <w:rFonts w:ascii="Arial" w:eastAsia="Times New Roman" w:hAnsi="Arial" w:cs="Arial"/>
          <w:b/>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le Délégué Régional de l’Économie, de la Planification et de l’Aménagement du Territoire de l’Adamaoua ;</w:t>
      </w:r>
    </w:p>
    <w:p w14:paraId="534C8953" w14:textId="77777777" w:rsidR="00196774" w:rsidRPr="00E1783B" w:rsidRDefault="00196774" w:rsidP="00196774">
      <w:pPr>
        <w:widowControl w:val="0"/>
        <w:autoSpaceDE w:val="0"/>
        <w:spacing w:after="0" w:line="240" w:lineRule="auto"/>
        <w:jc w:val="both"/>
        <w:rPr>
          <w:rFonts w:ascii="Arial" w:eastAsia="Times New Roman" w:hAnsi="Arial" w:cs="Arial"/>
          <w:i/>
          <w:iCs/>
          <w:kern w:val="0"/>
          <w:sz w:val="20"/>
          <w:szCs w:val="20"/>
          <w:lang w:eastAsia="fr-FR"/>
          <w14:ligatures w14:val="none"/>
        </w:rPr>
      </w:pPr>
      <w:r w:rsidRPr="00E1783B">
        <w:rPr>
          <w:rFonts w:ascii="Arial" w:eastAsia="Times New Roman" w:hAnsi="Arial" w:cs="Arial"/>
          <w:kern w:val="0"/>
          <w:sz w:val="20"/>
          <w:szCs w:val="20"/>
          <w:lang w:eastAsia="fr-FR"/>
          <w14:ligatures w14:val="none"/>
        </w:rPr>
        <w:t>Il représente l’administration bénéficiaire des travaux ;</w:t>
      </w:r>
    </w:p>
    <w:p w14:paraId="3A3D18CF" w14:textId="77777777" w:rsidR="00196774" w:rsidRPr="00E1783B" w:rsidRDefault="00196774" w:rsidP="00196774">
      <w:pPr>
        <w:widowControl w:val="0"/>
        <w:autoSpaceDE w:val="0"/>
        <w:spacing w:after="0" w:line="240" w:lineRule="auto"/>
        <w:jc w:val="both"/>
        <w:rPr>
          <w:rFonts w:ascii="Arial" w:eastAsia="Times New Roman" w:hAnsi="Arial" w:cs="Arial"/>
          <w:i/>
          <w:iCs/>
          <w:kern w:val="0"/>
          <w:sz w:val="20"/>
          <w:szCs w:val="20"/>
          <w:lang w:eastAsia="fr-FR"/>
          <w14:ligatures w14:val="none"/>
        </w:rPr>
      </w:pPr>
    </w:p>
    <w:p w14:paraId="54ED8701" w14:textId="77777777" w:rsidR="00196774" w:rsidRPr="00E1783B" w:rsidRDefault="00196774" w:rsidP="00C45C14">
      <w:pPr>
        <w:widowControl w:val="0"/>
        <w:numPr>
          <w:ilvl w:val="0"/>
          <w:numId w:val="52"/>
        </w:numPr>
        <w:suppressAutoHyphens/>
        <w:autoSpaceDE w:val="0"/>
        <w:autoSpaceDN w:val="0"/>
        <w:spacing w:after="0" w:line="244" w:lineRule="auto"/>
        <w:ind w:left="0" w:firstLine="360"/>
        <w:jc w:val="both"/>
        <w:textAlignment w:val="baseline"/>
        <w:rPr>
          <w:rFonts w:ascii="Arial" w:eastAsia="Times New Roman" w:hAnsi="Arial" w:cs="Arial"/>
          <w:b/>
          <w:bCs/>
          <w:kern w:val="0"/>
          <w:sz w:val="20"/>
          <w:szCs w:val="20"/>
          <w:lang w:eastAsia="fr-FR"/>
          <w14:ligatures w14:val="none"/>
        </w:rPr>
      </w:pPr>
      <w:r w:rsidRPr="00E1783B">
        <w:rPr>
          <w:rFonts w:ascii="Arial" w:eastAsia="Times New Roman" w:hAnsi="Arial" w:cs="Arial"/>
          <w:kern w:val="0"/>
          <w:sz w:val="20"/>
          <w:szCs w:val="20"/>
          <w:lang w:eastAsia="fr-FR"/>
          <w14:ligatures w14:val="none"/>
        </w:rPr>
        <w:t>Le Chef de service du marché est :</w:t>
      </w:r>
      <w:r w:rsidRPr="00E1783B">
        <w:rPr>
          <w:rFonts w:ascii="Arial" w:eastAsia="Times New Roman" w:hAnsi="Arial" w:cs="Arial"/>
          <w:bCs/>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le Chef Service Régional de la Planification à la DR </w:t>
      </w:r>
      <w:proofErr w:type="spellStart"/>
      <w:r w:rsidRPr="00E1783B">
        <w:rPr>
          <w:rFonts w:ascii="Arial" w:eastAsia="Times New Roman" w:hAnsi="Arial" w:cs="Arial"/>
          <w:b/>
          <w:bCs/>
          <w:kern w:val="0"/>
          <w:sz w:val="20"/>
          <w:szCs w:val="20"/>
          <w:lang w:eastAsia="fr-FR"/>
          <w14:ligatures w14:val="none"/>
        </w:rPr>
        <w:t>MINEPAT</w:t>
      </w:r>
      <w:proofErr w:type="spellEnd"/>
      <w:r w:rsidRPr="00E1783B">
        <w:rPr>
          <w:rFonts w:ascii="Arial" w:eastAsia="Times New Roman" w:hAnsi="Arial" w:cs="Arial"/>
          <w:b/>
          <w:bCs/>
          <w:kern w:val="0"/>
          <w:sz w:val="20"/>
          <w:szCs w:val="20"/>
          <w:lang w:eastAsia="fr-FR"/>
          <w14:ligatures w14:val="none"/>
        </w:rPr>
        <w:t xml:space="preserve"> de l’Adamaoua ; </w:t>
      </w:r>
    </w:p>
    <w:p w14:paraId="376107FB" w14:textId="77777777" w:rsidR="00196774" w:rsidRPr="00E1783B" w:rsidRDefault="00196774" w:rsidP="00196774">
      <w:pPr>
        <w:suppressAutoHyphens/>
        <w:autoSpaceDN w:val="0"/>
        <w:spacing w:after="0" w:line="244" w:lineRule="auto"/>
        <w:textAlignment w:val="baseline"/>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Il veille au respect des clauses administratives, techniques et financières et des délais contractuels.</w:t>
      </w:r>
    </w:p>
    <w:p w14:paraId="207C0120" w14:textId="77777777" w:rsidR="00196774" w:rsidRPr="00E1783B" w:rsidRDefault="00196774" w:rsidP="00196774">
      <w:pPr>
        <w:spacing w:after="0" w:line="240" w:lineRule="auto"/>
        <w:ind w:left="708"/>
        <w:rPr>
          <w:rFonts w:ascii="Arial" w:eastAsia="Times New Roman" w:hAnsi="Arial" w:cs="Arial"/>
          <w:iCs/>
          <w:kern w:val="0"/>
          <w:sz w:val="20"/>
          <w:szCs w:val="20"/>
          <w:lang w:eastAsia="fr-FR"/>
          <w14:ligatures w14:val="none"/>
        </w:rPr>
      </w:pPr>
    </w:p>
    <w:p w14:paraId="5043F367" w14:textId="322872C6" w:rsidR="00196774" w:rsidRPr="00E1783B" w:rsidRDefault="00196774" w:rsidP="00C45C14">
      <w:pPr>
        <w:widowControl w:val="0"/>
        <w:numPr>
          <w:ilvl w:val="0"/>
          <w:numId w:val="52"/>
        </w:numPr>
        <w:suppressAutoHyphens/>
        <w:autoSpaceDE w:val="0"/>
        <w:autoSpaceDN w:val="0"/>
        <w:spacing w:after="0" w:line="244" w:lineRule="auto"/>
        <w:jc w:val="both"/>
        <w:textAlignment w:val="baseline"/>
        <w:rPr>
          <w:rFonts w:ascii="Arial" w:eastAsia="Times New Roman" w:hAnsi="Arial" w:cs="Arial"/>
          <w:b/>
          <w:b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L’Ingénieur du marché est : </w:t>
      </w:r>
      <w:r w:rsidRPr="00E1783B">
        <w:rPr>
          <w:rFonts w:ascii="Arial" w:eastAsia="Times New Roman" w:hAnsi="Arial" w:cs="Arial"/>
          <w:b/>
          <w:bCs/>
          <w:kern w:val="0"/>
          <w:sz w:val="20"/>
          <w:szCs w:val="20"/>
          <w:lang w:eastAsia="fr-FR"/>
          <w14:ligatures w14:val="none"/>
        </w:rPr>
        <w:t xml:space="preserve">le Délégué Régional de </w:t>
      </w:r>
      <w:r w:rsidR="00B42381" w:rsidRPr="00E1783B">
        <w:rPr>
          <w:rFonts w:ascii="Arial" w:eastAsia="Times New Roman" w:hAnsi="Arial" w:cs="Arial"/>
          <w:b/>
          <w:bCs/>
          <w:kern w:val="0"/>
          <w:sz w:val="20"/>
          <w:szCs w:val="20"/>
          <w:lang w:eastAsia="fr-FR"/>
          <w14:ligatures w14:val="none"/>
        </w:rPr>
        <w:t>l’Habitat et du Développement Urbain</w:t>
      </w:r>
      <w:r w:rsidRPr="00E1783B">
        <w:rPr>
          <w:rFonts w:ascii="Arial" w:eastAsia="Times New Roman" w:hAnsi="Arial" w:cs="Arial"/>
          <w:b/>
          <w:bCs/>
          <w:kern w:val="0"/>
          <w:sz w:val="20"/>
          <w:szCs w:val="20"/>
          <w:lang w:eastAsia="fr-FR"/>
          <w14:ligatures w14:val="none"/>
        </w:rPr>
        <w:t xml:space="preserve"> </w:t>
      </w:r>
      <w:r w:rsidR="00F62808" w:rsidRPr="00E1783B">
        <w:rPr>
          <w:rFonts w:ascii="Arial" w:eastAsia="Times New Roman" w:hAnsi="Arial" w:cs="Arial"/>
          <w:b/>
          <w:bCs/>
          <w:kern w:val="0"/>
          <w:sz w:val="20"/>
          <w:szCs w:val="20"/>
          <w:lang w:eastAsia="fr-FR"/>
          <w14:ligatures w14:val="none"/>
        </w:rPr>
        <w:t xml:space="preserve">de </w:t>
      </w:r>
      <w:r w:rsidRPr="00E1783B">
        <w:rPr>
          <w:rFonts w:ascii="Arial" w:eastAsia="Times New Roman" w:hAnsi="Arial" w:cs="Arial"/>
          <w:b/>
          <w:bCs/>
          <w:kern w:val="0"/>
          <w:sz w:val="20"/>
          <w:szCs w:val="20"/>
          <w:lang w:eastAsia="fr-FR"/>
          <w14:ligatures w14:val="none"/>
        </w:rPr>
        <w:t>l’Adamaoua ;</w:t>
      </w:r>
    </w:p>
    <w:p w14:paraId="59DD9AE5" w14:textId="77777777" w:rsidR="00196774" w:rsidRPr="00E1783B" w:rsidRDefault="00196774" w:rsidP="00196774">
      <w:pPr>
        <w:widowControl w:val="0"/>
        <w:autoSpaceDE w:val="0"/>
        <w:spacing w:after="0" w:line="240" w:lineRule="auto"/>
        <w:rPr>
          <w:rFonts w:ascii="Arial" w:eastAsia="Times New Roman" w:hAnsi="Arial" w:cs="Arial"/>
          <w:b/>
          <w:bCs/>
          <w:kern w:val="0"/>
          <w:sz w:val="20"/>
          <w:szCs w:val="20"/>
          <w:lang w:eastAsia="fr-FR"/>
          <w14:ligatures w14:val="none"/>
        </w:rPr>
      </w:pPr>
    </w:p>
    <w:p w14:paraId="258C3349" w14:textId="77777777" w:rsidR="00196774" w:rsidRPr="00E1783B" w:rsidRDefault="00196774" w:rsidP="00C45C14">
      <w:pPr>
        <w:widowControl w:val="0"/>
        <w:numPr>
          <w:ilvl w:val="0"/>
          <w:numId w:val="52"/>
        </w:numPr>
        <w:suppressAutoHyphens/>
        <w:autoSpaceDE w:val="0"/>
        <w:autoSpaceDN w:val="0"/>
        <w:spacing w:after="0" w:line="244"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est : ______________________________________________ </w:t>
      </w:r>
    </w:p>
    <w:p w14:paraId="016ACFD9" w14:textId="77777777" w:rsidR="00196774" w:rsidRPr="00E1783B" w:rsidRDefault="00196774" w:rsidP="00196774">
      <w:pPr>
        <w:widowControl w:val="0"/>
        <w:suppressAutoHyphens/>
        <w:autoSpaceDE w:val="0"/>
        <w:autoSpaceDN w:val="0"/>
        <w:spacing w:after="0" w:line="244" w:lineRule="auto"/>
        <w:jc w:val="both"/>
        <w:textAlignment w:val="baseline"/>
        <w:rPr>
          <w:rFonts w:ascii="Arial" w:eastAsia="Times New Roman" w:hAnsi="Arial" w:cs="Arial"/>
          <w:kern w:val="0"/>
          <w:sz w:val="20"/>
          <w:szCs w:val="20"/>
          <w:lang w:eastAsia="fr-FR"/>
          <w14:ligatures w14:val="none"/>
        </w:rPr>
      </w:pPr>
    </w:p>
    <w:p w14:paraId="0E98472C" w14:textId="77777777" w:rsidR="00196774" w:rsidRPr="00E1783B" w:rsidRDefault="00196774" w:rsidP="00196774">
      <w:pPr>
        <w:widowControl w:val="0"/>
        <w:autoSpaceDE w:val="0"/>
        <w:spacing w:after="0" w:line="240" w:lineRule="auto"/>
        <w:jc w:val="both"/>
        <w:rPr>
          <w:rFonts w:ascii="Arial" w:eastAsia="Times New Roman" w:hAnsi="Arial" w:cs="Arial"/>
          <w:i/>
          <w:iCs/>
          <w:kern w:val="0"/>
          <w:sz w:val="20"/>
          <w:szCs w:val="20"/>
          <w:lang w:eastAsia="fr-FR"/>
          <w14:ligatures w14:val="none"/>
        </w:rPr>
      </w:pPr>
      <w:r w:rsidRPr="00E1783B">
        <w:rPr>
          <w:rFonts w:ascii="Arial" w:eastAsia="Times New Roman" w:hAnsi="Arial" w:cs="Arial"/>
          <w:i/>
          <w:iCs/>
          <w:kern w:val="0"/>
          <w:sz w:val="20"/>
          <w:szCs w:val="20"/>
          <w:lang w:eastAsia="fr-FR"/>
          <w14:ligatures w14:val="none"/>
        </w:rPr>
        <w:t>3.2.</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 xml:space="preserve">Nantissement </w:t>
      </w:r>
    </w:p>
    <w:p w14:paraId="02EF19B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D0016D3" w14:textId="77777777" w:rsidR="00196774" w:rsidRPr="00E1783B" w:rsidRDefault="00196774" w:rsidP="00C45C14">
      <w:pPr>
        <w:widowControl w:val="0"/>
        <w:numPr>
          <w:ilvl w:val="0"/>
          <w:numId w:val="52"/>
        </w:numPr>
        <w:suppressAutoHyphens/>
        <w:autoSpaceDE w:val="0"/>
        <w:autoSpaceDN w:val="0"/>
        <w:spacing w:after="0" w:line="244" w:lineRule="auto"/>
        <w:ind w:left="0" w:firstLine="360"/>
        <w:jc w:val="both"/>
        <w:textAlignment w:val="baseline"/>
        <w:rPr>
          <w:rFonts w:ascii="Arial" w:eastAsia="Times New Roman" w:hAnsi="Arial" w:cs="Arial"/>
          <w:b/>
          <w:b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L’autorité chargée de l’ordonnancement des paiements est : </w:t>
      </w:r>
      <w:r w:rsidRPr="00E1783B">
        <w:rPr>
          <w:rFonts w:ascii="Arial" w:eastAsia="Times New Roman" w:hAnsi="Arial" w:cs="Arial"/>
          <w:b/>
          <w:bCs/>
          <w:kern w:val="0"/>
          <w:sz w:val="20"/>
          <w:szCs w:val="20"/>
          <w:lang w:eastAsia="fr-FR"/>
          <w14:ligatures w14:val="none"/>
        </w:rPr>
        <w:t>le Délégué Régional de l’Économie, de la Planification et de l’Aménagement du Territoire de l’Adamaoua ;</w:t>
      </w:r>
    </w:p>
    <w:p w14:paraId="47786BA0" w14:textId="77777777" w:rsidR="00196774" w:rsidRPr="00E1783B" w:rsidRDefault="00196774" w:rsidP="00C45C14">
      <w:pPr>
        <w:widowControl w:val="0"/>
        <w:numPr>
          <w:ilvl w:val="0"/>
          <w:numId w:val="52"/>
        </w:numPr>
        <w:suppressAutoHyphens/>
        <w:autoSpaceDE w:val="0"/>
        <w:autoSpaceDN w:val="0"/>
        <w:spacing w:after="0" w:line="244" w:lineRule="auto"/>
        <w:ind w:left="0" w:firstLine="360"/>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L’autorité chargée de la liquidation des dépenses est : </w:t>
      </w:r>
      <w:r w:rsidRPr="00E1783B">
        <w:rPr>
          <w:rFonts w:ascii="Arial" w:eastAsia="Times New Roman" w:hAnsi="Arial" w:cs="Arial"/>
          <w:b/>
          <w:bCs/>
          <w:kern w:val="0"/>
          <w:sz w:val="20"/>
          <w:szCs w:val="20"/>
          <w:lang w:eastAsia="fr-FR"/>
          <w14:ligatures w14:val="none"/>
        </w:rPr>
        <w:t>le Délégué Régional de l’Économie, de la Planification et de l’Aménagement du Territoire de l’Adamaoua</w:t>
      </w:r>
      <w:r w:rsidRPr="00E1783B">
        <w:rPr>
          <w:rFonts w:ascii="Arial" w:eastAsia="Times New Roman" w:hAnsi="Arial" w:cs="Arial"/>
          <w:kern w:val="0"/>
          <w:sz w:val="20"/>
          <w:szCs w:val="20"/>
          <w:lang w:eastAsia="fr-FR"/>
          <w14:ligatures w14:val="none"/>
        </w:rPr>
        <w:t xml:space="preserve"> ;</w:t>
      </w:r>
    </w:p>
    <w:p w14:paraId="71C5C432" w14:textId="77777777" w:rsidR="00196774" w:rsidRDefault="00196774" w:rsidP="00C45C14">
      <w:pPr>
        <w:widowControl w:val="0"/>
        <w:numPr>
          <w:ilvl w:val="0"/>
          <w:numId w:val="52"/>
        </w:numPr>
        <w:suppressAutoHyphens/>
        <w:autoSpaceDE w:val="0"/>
        <w:autoSpaceDN w:val="0"/>
        <w:spacing w:after="0" w:line="244" w:lineRule="auto"/>
        <w:ind w:left="0" w:firstLine="360"/>
        <w:jc w:val="both"/>
        <w:textAlignment w:val="baseline"/>
        <w:rPr>
          <w:rFonts w:ascii="Arial" w:eastAsia="Times New Roman" w:hAnsi="Arial" w:cs="Arial"/>
          <w:b/>
          <w:b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L’organisme ou le responsable chargé du paiement est : </w:t>
      </w:r>
      <w:r w:rsidRPr="00E1783B">
        <w:rPr>
          <w:rFonts w:ascii="Arial" w:eastAsia="Times New Roman" w:hAnsi="Arial" w:cs="Arial"/>
          <w:b/>
          <w:bCs/>
          <w:kern w:val="0"/>
          <w:sz w:val="20"/>
          <w:szCs w:val="20"/>
          <w:lang w:eastAsia="fr-FR"/>
          <w14:ligatures w14:val="none"/>
        </w:rPr>
        <w:t>le Trésorier Payeur Général de Ngaoundéré ;</w:t>
      </w:r>
    </w:p>
    <w:p w14:paraId="529EC8F9" w14:textId="624BE75A" w:rsidR="00E1783B" w:rsidRPr="00E1783B" w:rsidRDefault="00E1783B" w:rsidP="00C45C14">
      <w:pPr>
        <w:widowControl w:val="0"/>
        <w:numPr>
          <w:ilvl w:val="0"/>
          <w:numId w:val="52"/>
        </w:numPr>
        <w:suppressAutoHyphens/>
        <w:autoSpaceDE w:val="0"/>
        <w:autoSpaceDN w:val="0"/>
        <w:spacing w:after="0" w:line="244" w:lineRule="auto"/>
        <w:ind w:left="0" w:firstLine="360"/>
        <w:jc w:val="both"/>
        <w:textAlignment w:val="baseline"/>
        <w:rPr>
          <w:rFonts w:ascii="Arial" w:eastAsia="Times New Roman" w:hAnsi="Arial" w:cs="Arial"/>
          <w:b/>
          <w:bCs/>
          <w:kern w:val="0"/>
          <w:sz w:val="20"/>
          <w:szCs w:val="20"/>
          <w:lang w:eastAsia="fr-FR"/>
          <w14:ligatures w14:val="none"/>
        </w:rPr>
      </w:pPr>
      <w:r>
        <w:rPr>
          <w:rFonts w:ascii="Arial" w:eastAsia="Times New Roman" w:hAnsi="Arial" w:cs="Arial"/>
          <w:kern w:val="0"/>
          <w:sz w:val="20"/>
          <w:szCs w:val="20"/>
          <w:lang w:eastAsia="fr-FR"/>
          <w14:ligatures w14:val="none"/>
        </w:rPr>
        <w:t>L’organisme chargé du visa budgétaire est le Contrôle Financier Régional de l’Adamaoua ;</w:t>
      </w:r>
    </w:p>
    <w:p w14:paraId="4B04A1A8" w14:textId="77777777" w:rsidR="00196774" w:rsidRPr="00E1783B" w:rsidRDefault="00196774" w:rsidP="00C45C14">
      <w:pPr>
        <w:widowControl w:val="0"/>
        <w:numPr>
          <w:ilvl w:val="0"/>
          <w:numId w:val="52"/>
        </w:numPr>
        <w:suppressAutoHyphens/>
        <w:autoSpaceDE w:val="0"/>
        <w:autoSpaceDN w:val="0"/>
        <w:spacing w:after="0" w:line="244" w:lineRule="auto"/>
        <w:ind w:left="0" w:firstLine="360"/>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responsable compétent pour fournir les renseignements au titre de l’exécution du présent marché est : </w:t>
      </w:r>
      <w:r w:rsidRPr="00E1783B">
        <w:rPr>
          <w:rFonts w:ascii="Arial" w:eastAsia="Times New Roman" w:hAnsi="Arial" w:cs="Arial"/>
          <w:b/>
          <w:bCs/>
          <w:kern w:val="0"/>
          <w:sz w:val="20"/>
          <w:szCs w:val="20"/>
          <w:lang w:eastAsia="fr-FR"/>
          <w14:ligatures w14:val="none"/>
        </w:rPr>
        <w:t>le Maître d’Ouvrage Délégué, le Chef de Service du Marché ou l’ingénieur du marché</w:t>
      </w:r>
      <w:r w:rsidRPr="00E1783B">
        <w:rPr>
          <w:rFonts w:ascii="Arial" w:eastAsia="Times New Roman" w:hAnsi="Arial" w:cs="Arial"/>
          <w:kern w:val="0"/>
          <w:sz w:val="20"/>
          <w:szCs w:val="20"/>
          <w:lang w:eastAsia="fr-FR"/>
          <w14:ligatures w14:val="none"/>
        </w:rPr>
        <w:t>.</w:t>
      </w:r>
    </w:p>
    <w:p w14:paraId="0BBA8EA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EFFC11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49E4A3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Langue,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Lois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règlements applicables</w:t>
      </w:r>
    </w:p>
    <w:p w14:paraId="4792242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C81D5E4"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4.1. 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langue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utilisée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est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Français</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ou</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l’Anglais.</w:t>
      </w:r>
    </w:p>
    <w:p w14:paraId="2BF770F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EB62F44" w14:textId="77777777" w:rsidR="00196774" w:rsidRPr="00E1783B" w:rsidRDefault="00196774" w:rsidP="00196774">
      <w:pPr>
        <w:widowControl w:val="0"/>
        <w:tabs>
          <w:tab w:val="left" w:pos="1900"/>
          <w:tab w:val="left" w:pos="3420"/>
          <w:tab w:val="left" w:pos="3880"/>
          <w:tab w:val="left" w:pos="48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4.2. L’entrepreneur s’engage à observer les Lois, </w:t>
      </w:r>
      <w:r w:rsidRPr="00E1783B">
        <w:rPr>
          <w:rFonts w:ascii="Arial" w:eastAsia="Times New Roman" w:hAnsi="Arial" w:cs="Arial"/>
          <w:spacing w:val="5"/>
          <w:kern w:val="0"/>
          <w:sz w:val="20"/>
          <w:szCs w:val="20"/>
          <w:lang w:eastAsia="fr-FR"/>
          <w14:ligatures w14:val="none"/>
        </w:rPr>
        <w:t>règlements</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e</w:t>
      </w:r>
      <w:r w:rsidRPr="00E1783B">
        <w:rPr>
          <w:rFonts w:ascii="Arial" w:eastAsia="Times New Roman" w:hAnsi="Arial" w:cs="Arial"/>
          <w:kern w:val="0"/>
          <w:sz w:val="20"/>
          <w:szCs w:val="20"/>
          <w:lang w:eastAsia="fr-FR"/>
          <w14:ligatures w14:val="none"/>
        </w:rPr>
        <w:t>n</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vigueu</w:t>
      </w:r>
      <w:r w:rsidRPr="00E1783B">
        <w:rPr>
          <w:rFonts w:ascii="Arial" w:eastAsia="Times New Roman" w:hAnsi="Arial" w:cs="Arial"/>
          <w:kern w:val="0"/>
          <w:sz w:val="20"/>
          <w:szCs w:val="20"/>
          <w:lang w:eastAsia="fr-FR"/>
          <w14:ligatures w14:val="none"/>
        </w:rPr>
        <w:t>r</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 xml:space="preserve">en </w:t>
      </w:r>
      <w:r w:rsidRPr="00E1783B">
        <w:rPr>
          <w:rFonts w:ascii="Arial" w:eastAsia="Times New Roman" w:hAnsi="Arial" w:cs="Arial"/>
          <w:kern w:val="0"/>
          <w:sz w:val="20"/>
          <w:szCs w:val="20"/>
          <w:lang w:eastAsia="fr-FR"/>
          <w14:ligatures w14:val="none"/>
        </w:rPr>
        <w:t>République du Cameroun et ce, aussi bien dans</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sa</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propre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organisation</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réalisation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p>
    <w:p w14:paraId="3E4014A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B641E8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Si</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ces</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Lois</w:t>
      </w:r>
      <w:r w:rsidRPr="00E1783B">
        <w:rPr>
          <w:rFonts w:ascii="Arial" w:eastAsia="Times New Roman" w:hAnsi="Arial" w:cs="Arial"/>
          <w:spacing w:val="-4"/>
          <w:kern w:val="0"/>
          <w:sz w:val="20"/>
          <w:szCs w:val="20"/>
          <w:lang w:eastAsia="fr-FR"/>
          <w14:ligatures w14:val="none"/>
        </w:rPr>
        <w:t xml:space="preserve"> et </w:t>
      </w:r>
      <w:r w:rsidRPr="00E1783B">
        <w:rPr>
          <w:rFonts w:ascii="Arial" w:eastAsia="Times New Roman" w:hAnsi="Arial" w:cs="Arial"/>
          <w:kern w:val="0"/>
          <w:sz w:val="20"/>
          <w:szCs w:val="20"/>
          <w:lang w:eastAsia="fr-FR"/>
          <w14:ligatures w14:val="none"/>
        </w:rPr>
        <w:t>règlements</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 vigueur à la date de signature</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venaient</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être</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modifiés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lastRenderedPageBreak/>
        <w:t>après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signature</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coûts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éventuels</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qui</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découleraient</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directement</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seraient</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pris en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sans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gain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ni</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perte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chaque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partie.</w:t>
      </w:r>
    </w:p>
    <w:p w14:paraId="0AF5250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99A1F2F" w14:textId="77777777" w:rsidR="00196774" w:rsidRPr="00E1783B" w:rsidRDefault="00196774" w:rsidP="00196774">
      <w:pPr>
        <w:widowControl w:val="0"/>
        <w:tabs>
          <w:tab w:val="left" w:pos="2120"/>
          <w:tab w:val="left" w:pos="3760"/>
          <w:tab w:val="left" w:pos="426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7"/>
          <w:kern w:val="0"/>
          <w:sz w:val="20"/>
          <w:szCs w:val="20"/>
          <w:lang w:eastAsia="fr-FR"/>
          <w14:ligatures w14:val="none"/>
        </w:rPr>
        <w:t>Pièces</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constitutive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d</w:t>
      </w:r>
      <w:r w:rsidRPr="00E1783B">
        <w:rPr>
          <w:rFonts w:ascii="Arial" w:eastAsia="Times New Roman" w:hAnsi="Arial" w:cs="Arial"/>
          <w:b/>
          <w:bCs/>
          <w:kern w:val="0"/>
          <w:sz w:val="20"/>
          <w:szCs w:val="20"/>
          <w:lang w:eastAsia="fr-FR"/>
          <w14:ligatures w14:val="none"/>
        </w:rPr>
        <w:t xml:space="preserve">u </w:t>
      </w:r>
      <w:r w:rsidRPr="00E1783B">
        <w:rPr>
          <w:rFonts w:ascii="Arial" w:eastAsia="Times New Roman" w:hAnsi="Arial" w:cs="Arial"/>
          <w:b/>
          <w:bCs/>
          <w:spacing w:val="5"/>
          <w:kern w:val="0"/>
          <w:sz w:val="20"/>
          <w:szCs w:val="20"/>
          <w:lang w:eastAsia="fr-FR"/>
          <w14:ligatures w14:val="none"/>
        </w:rPr>
        <w:t xml:space="preserve">marché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 4)</w:t>
      </w:r>
    </w:p>
    <w:p w14:paraId="28AB3D4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C5A48D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pièces contractuelles constitutives du présent marché sont par ordre de priorité :</w:t>
      </w:r>
    </w:p>
    <w:p w14:paraId="3EA8887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
    <w:p w14:paraId="62871CF5"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lettre de soumission ou l’acte d’engagement ;</w:t>
      </w:r>
    </w:p>
    <w:p w14:paraId="746ECEE6"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soumission de l’entrepreneur et ses annexes dans toutes les dispositions non contraires au Cahier des Clauses Administratives Particulières et au Cahier des Clauses Techniques Particulières ci-dessous visés ;</w:t>
      </w:r>
    </w:p>
    <w:p w14:paraId="5A043CF9"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Cahier des Clauses Administratives Particulières (</w:t>
      </w:r>
      <w:proofErr w:type="spellStart"/>
      <w:r w:rsidRPr="00E1783B">
        <w:rPr>
          <w:rFonts w:ascii="Arial" w:eastAsia="Times New Roman" w:hAnsi="Arial" w:cs="Arial"/>
          <w:kern w:val="0"/>
          <w:sz w:val="20"/>
          <w:szCs w:val="20"/>
          <w:lang w:eastAsia="fr-FR"/>
          <w14:ligatures w14:val="none"/>
        </w:rPr>
        <w:t>CCAP</w:t>
      </w:r>
      <w:proofErr w:type="spellEnd"/>
      <w:r w:rsidRPr="00E1783B">
        <w:rPr>
          <w:rFonts w:ascii="Arial" w:eastAsia="Times New Roman" w:hAnsi="Arial" w:cs="Arial"/>
          <w:kern w:val="0"/>
          <w:sz w:val="20"/>
          <w:szCs w:val="20"/>
          <w:lang w:eastAsia="fr-FR"/>
          <w14:ligatures w14:val="none"/>
        </w:rPr>
        <w:t>) ;</w:t>
      </w:r>
    </w:p>
    <w:p w14:paraId="6FA3FA31"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Cahier des Clauses Techniques Particulières (CCTP) ;</w:t>
      </w:r>
    </w:p>
    <w:p w14:paraId="00C20C8F"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Cahier des Clauses Environnementales et Sociales (</w:t>
      </w:r>
      <w:proofErr w:type="spellStart"/>
      <w:r w:rsidRPr="00E1783B">
        <w:rPr>
          <w:rFonts w:ascii="Arial" w:eastAsia="Times New Roman" w:hAnsi="Arial" w:cs="Arial"/>
          <w:kern w:val="0"/>
          <w:sz w:val="20"/>
          <w:szCs w:val="20"/>
          <w:lang w:eastAsia="fr-FR"/>
          <w14:ligatures w14:val="none"/>
        </w:rPr>
        <w:t>CCES</w:t>
      </w:r>
      <w:proofErr w:type="spellEnd"/>
      <w:r w:rsidRPr="00E1783B">
        <w:rPr>
          <w:rFonts w:ascii="Arial" w:eastAsia="Times New Roman" w:hAnsi="Arial" w:cs="Arial"/>
          <w:kern w:val="0"/>
          <w:sz w:val="20"/>
          <w:szCs w:val="20"/>
          <w:lang w:eastAsia="fr-FR"/>
          <w14:ligatures w14:val="none"/>
        </w:rPr>
        <w:t>) ;</w:t>
      </w:r>
    </w:p>
    <w:p w14:paraId="2F688D03"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bordereau des prix unitaires (</w:t>
      </w:r>
      <w:proofErr w:type="spellStart"/>
      <w:r w:rsidRPr="00E1783B">
        <w:rPr>
          <w:rFonts w:ascii="Arial" w:eastAsia="Times New Roman" w:hAnsi="Arial" w:cs="Arial"/>
          <w:kern w:val="0"/>
          <w:sz w:val="20"/>
          <w:szCs w:val="20"/>
          <w:lang w:eastAsia="fr-FR"/>
          <w14:ligatures w14:val="none"/>
        </w:rPr>
        <w:t>BPU</w:t>
      </w:r>
      <w:proofErr w:type="spellEnd"/>
      <w:r w:rsidRPr="00E1783B">
        <w:rPr>
          <w:rFonts w:ascii="Arial" w:eastAsia="Times New Roman" w:hAnsi="Arial" w:cs="Arial"/>
          <w:kern w:val="0"/>
          <w:sz w:val="20"/>
          <w:szCs w:val="20"/>
          <w:lang w:eastAsia="fr-FR"/>
          <w14:ligatures w14:val="none"/>
        </w:rPr>
        <w:t>) ;</w:t>
      </w:r>
    </w:p>
    <w:p w14:paraId="58F6755F"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détail ou le devis quantitatif et estimatif (</w:t>
      </w:r>
      <w:proofErr w:type="spellStart"/>
      <w:r w:rsidRPr="00E1783B">
        <w:rPr>
          <w:rFonts w:ascii="Arial" w:eastAsia="Times New Roman" w:hAnsi="Arial" w:cs="Arial"/>
          <w:kern w:val="0"/>
          <w:sz w:val="20"/>
          <w:szCs w:val="20"/>
          <w:lang w:eastAsia="fr-FR"/>
          <w14:ligatures w14:val="none"/>
        </w:rPr>
        <w:t>DQE</w:t>
      </w:r>
      <w:proofErr w:type="spellEnd"/>
      <w:r w:rsidRPr="00E1783B">
        <w:rPr>
          <w:rFonts w:ascii="Arial" w:eastAsia="Times New Roman" w:hAnsi="Arial" w:cs="Arial"/>
          <w:kern w:val="0"/>
          <w:sz w:val="20"/>
          <w:szCs w:val="20"/>
          <w:lang w:eastAsia="fr-FR"/>
          <w14:ligatures w14:val="none"/>
        </w:rPr>
        <w:t>) ;</w:t>
      </w:r>
    </w:p>
    <w:p w14:paraId="02019538"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sous-détail des prix unitaires (</w:t>
      </w:r>
      <w:proofErr w:type="spellStart"/>
      <w:r w:rsidRPr="00E1783B">
        <w:rPr>
          <w:rFonts w:ascii="Arial" w:eastAsia="Times New Roman" w:hAnsi="Arial" w:cs="Arial"/>
          <w:kern w:val="0"/>
          <w:sz w:val="20"/>
          <w:szCs w:val="20"/>
          <w:lang w:eastAsia="fr-FR"/>
          <w14:ligatures w14:val="none"/>
        </w:rPr>
        <w:t>SDP</w:t>
      </w:r>
      <w:proofErr w:type="spellEnd"/>
      <w:r w:rsidRPr="00E1783B">
        <w:rPr>
          <w:rFonts w:ascii="Arial" w:eastAsia="Times New Roman" w:hAnsi="Arial" w:cs="Arial"/>
          <w:kern w:val="0"/>
          <w:sz w:val="20"/>
          <w:szCs w:val="20"/>
          <w:lang w:eastAsia="fr-FR"/>
          <w14:ligatures w14:val="none"/>
        </w:rPr>
        <w:t>) ;</w:t>
      </w:r>
    </w:p>
    <w:p w14:paraId="11C63D18"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planning d’exécution des travaux et le délai présentés par l’entrepreneur et acceptés par le Maître d’ouvrage ; </w:t>
      </w:r>
    </w:p>
    <w:p w14:paraId="7D227A97"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documents géophysiques approuvés par le Maître d’ouvrage ;</w:t>
      </w:r>
    </w:p>
    <w:p w14:paraId="2EC5DE87"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Plans et notes de calcul ;</w:t>
      </w:r>
    </w:p>
    <w:p w14:paraId="77F6BBA1" w14:textId="77777777" w:rsidR="00196774" w:rsidRPr="00E1783B" w:rsidRDefault="00196774" w:rsidP="00C45C14">
      <w:pPr>
        <w:widowControl w:val="0"/>
        <w:numPr>
          <w:ilvl w:val="6"/>
          <w:numId w:val="20"/>
        </w:numPr>
        <w:autoSpaceDE w:val="0"/>
        <w:spacing w:before="120"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Cahier des Clauses Administratives Générales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applicables aux Marchés Publics de travaux mis en vigueur par arrêté N° 033 du 13 février 2007.</w:t>
      </w:r>
    </w:p>
    <w:p w14:paraId="4F89007B" w14:textId="77777777" w:rsidR="00196774" w:rsidRPr="00E1783B" w:rsidRDefault="00196774" w:rsidP="00196774">
      <w:pPr>
        <w:widowControl w:val="0"/>
        <w:autoSpaceDE w:val="0"/>
        <w:spacing w:before="120" w:after="0" w:line="240" w:lineRule="auto"/>
        <w:ind w:left="567"/>
        <w:jc w:val="both"/>
        <w:rPr>
          <w:rFonts w:ascii="Arial" w:eastAsia="Times New Roman" w:hAnsi="Arial" w:cs="Arial"/>
          <w:kern w:val="0"/>
          <w:sz w:val="20"/>
          <w:szCs w:val="20"/>
          <w:lang w:eastAsia="fr-FR"/>
          <w14:ligatures w14:val="none"/>
        </w:rPr>
      </w:pPr>
    </w:p>
    <w:p w14:paraId="55E4453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7"/>
          <w:kern w:val="0"/>
          <w:sz w:val="20"/>
          <w:szCs w:val="20"/>
          <w:lang w:eastAsia="fr-FR"/>
          <w14:ligatures w14:val="none"/>
        </w:rPr>
        <w:t>Textes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généraux</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applicables</w:t>
      </w:r>
    </w:p>
    <w:p w14:paraId="3140940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57C38E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est</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soumis</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aux</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textes</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généraux ci-après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p>
    <w:p w14:paraId="599F8D4B"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loi cadre </w:t>
      </w:r>
      <w:proofErr w:type="spellStart"/>
      <w:r w:rsidRPr="00E1783B">
        <w:rPr>
          <w:rFonts w:ascii="Arial" w:eastAsia="Times New Roman" w:hAnsi="Arial" w:cs="Arial"/>
          <w:kern w:val="0"/>
          <w:sz w:val="20"/>
          <w:szCs w:val="20"/>
          <w:lang w:eastAsia="fr-FR"/>
          <w14:ligatures w14:val="none"/>
        </w:rPr>
        <w:t>N°96</w:t>
      </w:r>
      <w:proofErr w:type="spellEnd"/>
      <w:r w:rsidRPr="00E1783B">
        <w:rPr>
          <w:rFonts w:ascii="Arial" w:eastAsia="Times New Roman" w:hAnsi="Arial" w:cs="Arial"/>
          <w:kern w:val="0"/>
          <w:sz w:val="20"/>
          <w:szCs w:val="20"/>
          <w:lang w:eastAsia="fr-FR"/>
          <w14:ligatures w14:val="none"/>
        </w:rPr>
        <w:t>/12 du 05 août 1996 sur la gestion de l’environnement ;</w:t>
      </w:r>
    </w:p>
    <w:p w14:paraId="58FC69DC"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code minier ;</w:t>
      </w:r>
    </w:p>
    <w:p w14:paraId="6676012D"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textes régissant les corps de métier ;</w:t>
      </w:r>
    </w:p>
    <w:p w14:paraId="5817F689"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décret n° 2018/366 du 20 juin 2018 portant code des marchés publics ;</w:t>
      </w:r>
    </w:p>
    <w:p w14:paraId="2A59C1C8"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décret n° 2012/074 du 08 mars 2012 portant création, organisation et fonctionnement des commissions de passation des Marchés Publics ;</w:t>
      </w:r>
    </w:p>
    <w:p w14:paraId="506BF198"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décret n° 2012/075 du 08 mars 2012 portant organisation du Ministère des Marchés Publics ;</w:t>
      </w:r>
    </w:p>
    <w:p w14:paraId="58202930"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décret n° 2012/076 du 08 mars 2012 modifiant et complétant certaines dispositions du décret n° 2001/048 du 23 février 2001 portant organisation et fonctionnement de l'Agence de Régulation des Marchés Publics ;</w:t>
      </w:r>
    </w:p>
    <w:p w14:paraId="64D8EF86"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circulaire </w:t>
      </w:r>
      <w:proofErr w:type="spellStart"/>
      <w:r w:rsidRPr="00E1783B">
        <w:rPr>
          <w:rFonts w:ascii="Arial" w:eastAsia="Times New Roman" w:hAnsi="Arial" w:cs="Arial"/>
          <w:kern w:val="0"/>
          <w:sz w:val="20"/>
          <w:szCs w:val="20"/>
          <w:lang w:eastAsia="fr-FR"/>
          <w14:ligatures w14:val="none"/>
        </w:rPr>
        <w:t>n°00000001</w:t>
      </w:r>
      <w:proofErr w:type="spellEnd"/>
      <w:r w:rsidRPr="00E1783B">
        <w:rPr>
          <w:rFonts w:ascii="Arial" w:eastAsia="Times New Roman" w:hAnsi="Arial" w:cs="Arial"/>
          <w:kern w:val="0"/>
          <w:sz w:val="20"/>
          <w:szCs w:val="20"/>
          <w:lang w:eastAsia="fr-FR"/>
          <w14:ligatures w14:val="none"/>
        </w:rPr>
        <w:t>/C/</w:t>
      </w:r>
      <w:proofErr w:type="spellStart"/>
      <w:r w:rsidRPr="00E1783B">
        <w:rPr>
          <w:rFonts w:ascii="Arial" w:eastAsia="Times New Roman" w:hAnsi="Arial" w:cs="Arial"/>
          <w:kern w:val="0"/>
          <w:sz w:val="20"/>
          <w:szCs w:val="20"/>
          <w:lang w:eastAsia="fr-FR"/>
          <w14:ligatures w14:val="none"/>
        </w:rPr>
        <w:t>MINFI</w:t>
      </w:r>
      <w:proofErr w:type="spellEnd"/>
      <w:r w:rsidRPr="00E1783B">
        <w:rPr>
          <w:rFonts w:ascii="Arial" w:eastAsia="Times New Roman" w:hAnsi="Arial" w:cs="Arial"/>
          <w:kern w:val="0"/>
          <w:sz w:val="20"/>
          <w:szCs w:val="20"/>
          <w:lang w:eastAsia="fr-FR"/>
          <w14:ligatures w14:val="none"/>
        </w:rPr>
        <w:t xml:space="preserve"> du </w:t>
      </w:r>
      <w:proofErr w:type="spellStart"/>
      <w:r w:rsidRPr="00E1783B">
        <w:rPr>
          <w:rFonts w:ascii="Arial" w:eastAsia="Times New Roman" w:hAnsi="Arial" w:cs="Arial"/>
          <w:kern w:val="0"/>
          <w:sz w:val="20"/>
          <w:szCs w:val="20"/>
          <w:lang w:eastAsia="fr-FR"/>
          <w14:ligatures w14:val="none"/>
        </w:rPr>
        <w:t>04janvier</w:t>
      </w:r>
      <w:proofErr w:type="spellEnd"/>
      <w:r w:rsidRPr="00E1783B">
        <w:rPr>
          <w:rFonts w:ascii="Arial" w:eastAsia="Times New Roman" w:hAnsi="Arial" w:cs="Arial"/>
          <w:kern w:val="0"/>
          <w:sz w:val="20"/>
          <w:szCs w:val="20"/>
          <w:lang w:eastAsia="fr-FR"/>
          <w14:ligatures w14:val="none"/>
        </w:rPr>
        <w:t xml:space="preserve"> 2024 relative à l'Exécution au suivi et au Contrôle de l'Exécution des budgets des Collectivités Territoriales Décentralisées pour l'exercice 2024 ;</w:t>
      </w:r>
    </w:p>
    <w:p w14:paraId="7169E6C1"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w:t>
      </w:r>
      <w:proofErr w:type="spellStart"/>
      <w:r w:rsidRPr="00E1783B">
        <w:rPr>
          <w:rFonts w:ascii="Arial" w:eastAsia="Times New Roman" w:hAnsi="Arial" w:cs="Arial"/>
          <w:kern w:val="0"/>
          <w:sz w:val="20"/>
          <w:szCs w:val="20"/>
          <w:lang w:eastAsia="fr-FR"/>
          <w14:ligatures w14:val="none"/>
        </w:rPr>
        <w:t>DTU</w:t>
      </w:r>
      <w:proofErr w:type="spellEnd"/>
      <w:r w:rsidRPr="00E1783B">
        <w:rPr>
          <w:rFonts w:ascii="Arial" w:eastAsia="Times New Roman" w:hAnsi="Arial" w:cs="Arial"/>
          <w:kern w:val="0"/>
          <w:sz w:val="20"/>
          <w:szCs w:val="20"/>
          <w:lang w:eastAsia="fr-FR"/>
          <w14:ligatures w14:val="none"/>
        </w:rPr>
        <w:t xml:space="preserve"> pour les travaux de bâtiment ;</w:t>
      </w:r>
    </w:p>
    <w:p w14:paraId="06C67CB8"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normes en vigueur,</w:t>
      </w:r>
    </w:p>
    <w:p w14:paraId="07AB430A" w14:textId="77777777" w:rsidR="00196774" w:rsidRPr="00E1783B" w:rsidRDefault="00196774" w:rsidP="00C45C14">
      <w:pPr>
        <w:numPr>
          <w:ilvl w:val="0"/>
          <w:numId w:val="53"/>
        </w:numPr>
        <w:suppressAutoHyphens/>
        <w:autoSpaceDN w:val="0"/>
        <w:spacing w:after="0" w:line="244" w:lineRule="auto"/>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D’autres textes spécifiques au domaine concerné par le marché.</w:t>
      </w:r>
    </w:p>
    <w:p w14:paraId="50377FD8" w14:textId="77777777" w:rsidR="00196774" w:rsidRPr="00E1783B" w:rsidRDefault="00196774" w:rsidP="00196774">
      <w:pPr>
        <w:widowControl w:val="0"/>
        <w:autoSpaceDE w:val="0"/>
        <w:spacing w:before="120"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7</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7"/>
          <w:kern w:val="0"/>
          <w:sz w:val="20"/>
          <w:szCs w:val="20"/>
          <w:lang w:eastAsia="fr-FR"/>
          <w14:ligatures w14:val="none"/>
        </w:rPr>
        <w:t xml:space="preserve">Communication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10</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complétés)</w:t>
      </w:r>
    </w:p>
    <w:p w14:paraId="7C30578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59BFDD6" w14:textId="77777777" w:rsidR="00196774" w:rsidRPr="00E1783B" w:rsidRDefault="00196774" w:rsidP="00196774">
      <w:pPr>
        <w:widowControl w:val="0"/>
        <w:tabs>
          <w:tab w:val="left" w:pos="1380"/>
          <w:tab w:val="left" w:pos="1900"/>
          <w:tab w:val="left" w:pos="3920"/>
          <w:tab w:val="left" w:pos="44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7.1. Toutes les communications au titre du présent marché sont écrites et les notifications faites aux adresses ci-après :</w:t>
      </w:r>
    </w:p>
    <w:p w14:paraId="2C65E25F" w14:textId="77777777" w:rsidR="00196774" w:rsidRPr="00E1783B" w:rsidRDefault="00196774" w:rsidP="00C45C14">
      <w:pPr>
        <w:widowControl w:val="0"/>
        <w:numPr>
          <w:ilvl w:val="0"/>
          <w:numId w:val="50"/>
        </w:numPr>
        <w:tabs>
          <w:tab w:val="left" w:pos="1380"/>
          <w:tab w:val="left" w:pos="1900"/>
          <w:tab w:val="left" w:pos="3920"/>
          <w:tab w:val="left" w:pos="4420"/>
        </w:tabs>
        <w:suppressAutoHyphens/>
        <w:autoSpaceDE w:val="0"/>
        <w:autoSpaceDN w:val="0"/>
        <w:spacing w:after="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Dans le cas où l’entrepreneur est le destinataire Madame/Monsieur : ……………………………… </w:t>
      </w:r>
    </w:p>
    <w:p w14:paraId="5BAA1201" w14:textId="77777777" w:rsidR="00196774" w:rsidRPr="00E1783B" w:rsidRDefault="00196774" w:rsidP="00196774">
      <w:pPr>
        <w:widowControl w:val="0"/>
        <w:tabs>
          <w:tab w:val="left" w:pos="1380"/>
          <w:tab w:val="left" w:pos="1900"/>
          <w:tab w:val="left" w:pos="3920"/>
          <w:tab w:val="left" w:pos="44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Passé le délai de 15 jours fixé à l’article 6.1 du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pour faire connaître au Maître d’Ouvrage, au chef de service son domicile, les correspondances seront valablement adressées à la mairie de </w:t>
      </w:r>
      <w:proofErr w:type="spellStart"/>
      <w:r w:rsidRPr="00E1783B">
        <w:rPr>
          <w:rFonts w:ascii="Arial" w:eastAsia="Times New Roman" w:hAnsi="Arial" w:cs="Arial"/>
          <w:kern w:val="0"/>
          <w:sz w:val="20"/>
          <w:szCs w:val="20"/>
          <w:lang w:eastAsia="fr-FR"/>
          <w14:ligatures w14:val="none"/>
        </w:rPr>
        <w:t>Nyambaka</w:t>
      </w:r>
      <w:proofErr w:type="spellEnd"/>
      <w:r w:rsidRPr="00E1783B">
        <w:rPr>
          <w:rFonts w:ascii="Arial" w:eastAsia="Times New Roman" w:hAnsi="Arial" w:cs="Arial"/>
          <w:kern w:val="0"/>
          <w:sz w:val="20"/>
          <w:szCs w:val="20"/>
          <w:lang w:eastAsia="fr-FR"/>
          <w14:ligatures w14:val="none"/>
        </w:rPr>
        <w:t>, chef-lieu du Département dont relèvent les travaux.</w:t>
      </w:r>
    </w:p>
    <w:p w14:paraId="268192BF" w14:textId="77777777" w:rsidR="00196774" w:rsidRPr="00E1783B" w:rsidRDefault="00196774" w:rsidP="00C45C14">
      <w:pPr>
        <w:widowControl w:val="0"/>
        <w:numPr>
          <w:ilvl w:val="0"/>
          <w:numId w:val="50"/>
        </w:numPr>
        <w:tabs>
          <w:tab w:val="left" w:pos="1380"/>
          <w:tab w:val="left" w:pos="1900"/>
          <w:tab w:val="left" w:pos="3920"/>
          <w:tab w:val="left" w:pos="4420"/>
        </w:tabs>
        <w:suppressAutoHyphens/>
        <w:autoSpaceDE w:val="0"/>
        <w:autoSpaceDN w:val="0"/>
        <w:spacing w:after="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Dans le cas où le Maître d’Ouvrage en est le destinataire : </w:t>
      </w:r>
    </w:p>
    <w:p w14:paraId="53E76FD2" w14:textId="77777777" w:rsidR="00196774" w:rsidRPr="00E1783B" w:rsidRDefault="00196774" w:rsidP="00196774">
      <w:pPr>
        <w:widowControl w:val="0"/>
        <w:tabs>
          <w:tab w:val="left" w:pos="1380"/>
          <w:tab w:val="left" w:pos="1900"/>
          <w:tab w:val="left" w:pos="3920"/>
          <w:tab w:val="left" w:pos="44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Madame/Monsieur le Délégué Régionale de l’Économie, de la Planification et de l’Aménagement du </w:t>
      </w:r>
      <w:r w:rsidRPr="00E1783B">
        <w:rPr>
          <w:rFonts w:ascii="Arial" w:eastAsia="Times New Roman" w:hAnsi="Arial" w:cs="Arial"/>
          <w:kern w:val="0"/>
          <w:sz w:val="20"/>
          <w:szCs w:val="20"/>
          <w:lang w:eastAsia="fr-FR"/>
          <w14:ligatures w14:val="none"/>
        </w:rPr>
        <w:lastRenderedPageBreak/>
        <w:t>Territoire</w:t>
      </w: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avec copie adressée dans les mêmes délais, à l’Autorité contractante, au Chef de service, à l’ingénieur, au Maître d’Œuvre, le cas échéant.</w:t>
      </w:r>
    </w:p>
    <w:p w14:paraId="70B99B3C" w14:textId="77777777" w:rsidR="00196774" w:rsidRPr="00E1783B" w:rsidRDefault="00196774" w:rsidP="00C45C14">
      <w:pPr>
        <w:widowControl w:val="0"/>
        <w:numPr>
          <w:ilvl w:val="0"/>
          <w:numId w:val="50"/>
        </w:numPr>
        <w:tabs>
          <w:tab w:val="left" w:pos="1380"/>
          <w:tab w:val="left" w:pos="1900"/>
          <w:tab w:val="left" w:pos="3920"/>
          <w:tab w:val="left" w:pos="4420"/>
        </w:tabs>
        <w:suppressAutoHyphens/>
        <w:autoSpaceDE w:val="0"/>
        <w:autoSpaceDN w:val="0"/>
        <w:spacing w:after="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Dans le cas où l’Autorité Contractante est :</w:t>
      </w:r>
    </w:p>
    <w:p w14:paraId="1B8545BC" w14:textId="77777777" w:rsidR="00196774" w:rsidRPr="00E1783B" w:rsidRDefault="00196774" w:rsidP="00196774">
      <w:pPr>
        <w:widowControl w:val="0"/>
        <w:tabs>
          <w:tab w:val="left" w:pos="1380"/>
          <w:tab w:val="left" w:pos="1900"/>
          <w:tab w:val="left" w:pos="3920"/>
          <w:tab w:val="left" w:pos="44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Madame/Monsieur le Gouverneur de la Région de l’Adamaoua avec copie adressée dans les mêmes </w:t>
      </w:r>
      <w:proofErr w:type="gramStart"/>
      <w:r w:rsidRPr="00E1783B">
        <w:rPr>
          <w:rFonts w:ascii="Arial" w:eastAsia="Times New Roman" w:hAnsi="Arial" w:cs="Arial"/>
          <w:kern w:val="0"/>
          <w:sz w:val="20"/>
          <w:szCs w:val="20"/>
          <w:lang w:eastAsia="fr-FR"/>
          <w14:ligatures w14:val="none"/>
        </w:rPr>
        <w:t>délais,  au</w:t>
      </w:r>
      <w:proofErr w:type="gramEnd"/>
      <w:r w:rsidRPr="00E1783B">
        <w:rPr>
          <w:rFonts w:ascii="Arial" w:eastAsia="Times New Roman" w:hAnsi="Arial" w:cs="Arial"/>
          <w:kern w:val="0"/>
          <w:sz w:val="20"/>
          <w:szCs w:val="20"/>
          <w:lang w:eastAsia="fr-FR"/>
          <w14:ligatures w14:val="none"/>
        </w:rPr>
        <w:t xml:space="preserve"> Maître d’Ouvrage, au Chef de service, à l’ingénieur et au Maître d’Œuvre le cas échéant.</w:t>
      </w:r>
    </w:p>
    <w:p w14:paraId="62D0F75D" w14:textId="77777777" w:rsidR="00196774" w:rsidRPr="00E1783B" w:rsidRDefault="00196774" w:rsidP="00196774">
      <w:pPr>
        <w:widowControl w:val="0"/>
        <w:tabs>
          <w:tab w:val="left" w:pos="1380"/>
          <w:tab w:val="left" w:pos="1900"/>
          <w:tab w:val="left" w:pos="3920"/>
          <w:tab w:val="left" w:pos="44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7.2. L’entrepreneur adressera toutes notifications écrites ou correspondances au Maître d’Œuvre, avec copie au Chef de service.</w:t>
      </w:r>
    </w:p>
    <w:p w14:paraId="05AEA23A" w14:textId="77777777" w:rsidR="00196774" w:rsidRPr="00E1783B" w:rsidRDefault="00196774" w:rsidP="00196774">
      <w:pPr>
        <w:widowControl w:val="0"/>
        <w:tabs>
          <w:tab w:val="left" w:pos="1380"/>
          <w:tab w:val="left" w:pos="1900"/>
          <w:tab w:val="left" w:pos="3920"/>
          <w:tab w:val="left" w:pos="4420"/>
        </w:tabs>
        <w:autoSpaceDE w:val="0"/>
        <w:spacing w:after="0" w:line="240" w:lineRule="auto"/>
        <w:jc w:val="both"/>
        <w:rPr>
          <w:rFonts w:ascii="Arial" w:eastAsia="Times New Roman" w:hAnsi="Arial" w:cs="Arial"/>
          <w:kern w:val="0"/>
          <w:sz w:val="20"/>
          <w:szCs w:val="20"/>
          <w:lang w:eastAsia="fr-FR"/>
          <w14:ligatures w14:val="none"/>
        </w:rPr>
      </w:pPr>
    </w:p>
    <w:p w14:paraId="17922CB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DCA314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8</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Ordres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service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8</w:t>
      </w:r>
      <w:r w:rsidRPr="00E1783B">
        <w:rPr>
          <w:rFonts w:ascii="Arial" w:eastAsia="Times New Roman" w:hAnsi="Arial" w:cs="Arial"/>
          <w:b/>
          <w:bCs/>
          <w:spacing w:val="6"/>
          <w:kern w:val="0"/>
          <w:sz w:val="20"/>
          <w:szCs w:val="20"/>
          <w:lang w:eastAsia="fr-FR"/>
          <w14:ligatures w14:val="none"/>
        </w:rPr>
        <w:t>)</w:t>
      </w:r>
    </w:p>
    <w:p w14:paraId="30D292D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9574414"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Les différents ordres de service seront établis et notifiés ainsi qu’il suit : </w:t>
      </w:r>
      <w:r w:rsidRPr="00E1783B">
        <w:rPr>
          <w:rFonts w:ascii="Arial" w:eastAsia="Times New Roman" w:hAnsi="Arial" w:cs="Arial"/>
          <w:iCs/>
          <w:kern w:val="0"/>
          <w:sz w:val="20"/>
          <w:szCs w:val="20"/>
          <w:lang w:eastAsia="fr-FR"/>
          <w14:ligatures w14:val="none"/>
        </w:rPr>
        <w:tab/>
      </w:r>
    </w:p>
    <w:p w14:paraId="43DB792C"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55C478E1"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8.1 L’ordre de service de commencer les travaux est signé par l’Autorité Contractante et notifié au Cocontractant par le Maître d’Ouvrage avec copie à l’Autorité Contractante, au Chef de service du marché, à l’Ingénieur du marché, à l’Organisme Payeur et au Maître d’œuvre le cas échéant. </w:t>
      </w:r>
    </w:p>
    <w:p w14:paraId="6D5E3F27"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53A9BF31"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8.2</w:t>
      </w:r>
      <w:r w:rsidRPr="00E1783B">
        <w:rPr>
          <w:rFonts w:ascii="Arial" w:eastAsia="Times New Roman" w:hAnsi="Arial" w:cs="Arial"/>
          <w:iCs/>
          <w:kern w:val="0"/>
          <w:sz w:val="20"/>
          <w:szCs w:val="20"/>
          <w:lang w:eastAsia="fr-FR"/>
          <w14:ligatures w14:val="none"/>
        </w:rPr>
        <w:tab/>
        <w:t>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321896BD"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745BA5A0"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8.3</w:t>
      </w:r>
      <w:r w:rsidRPr="00E1783B">
        <w:rPr>
          <w:rFonts w:ascii="Arial" w:eastAsia="Times New Roman" w:hAnsi="Arial" w:cs="Arial"/>
          <w:iCs/>
          <w:kern w:val="0"/>
          <w:sz w:val="20"/>
          <w:szCs w:val="20"/>
          <w:lang w:eastAsia="fr-FR"/>
          <w14:ligatures w14:val="none"/>
        </w:rPr>
        <w:tab/>
        <w:t>Les ordres de service à caractère technique liés au déroulement normal du chantier seront directement signés et notifiés au Cocontractant par l’ingénieur ou le Maître d'œuvre (le cas échéant) avec copie à l’Autorité Contractante, au Chef de Service.</w:t>
      </w:r>
    </w:p>
    <w:p w14:paraId="7AEDEA93"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144D088F"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8.4</w:t>
      </w:r>
      <w:r w:rsidRPr="00E1783B">
        <w:rPr>
          <w:rFonts w:ascii="Arial" w:eastAsia="Times New Roman" w:hAnsi="Arial" w:cs="Arial"/>
          <w:iCs/>
          <w:kern w:val="0"/>
          <w:sz w:val="20"/>
          <w:szCs w:val="20"/>
          <w:lang w:eastAsia="fr-FR"/>
          <w14:ligatures w14:val="none"/>
        </w:rPr>
        <w:tab/>
        <w:t xml:space="preserve">Les ordres de service valant mise en demeure seront signés par le Maître d’Ouvrage et notifiés au Cocontractant par le Chef de service, avec copie à l’Autorité Cocontractante, à l’Ingénieur et au Maître d’œuvre. </w:t>
      </w:r>
    </w:p>
    <w:p w14:paraId="6A4E12DD"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50369BF9"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8.5</w:t>
      </w:r>
      <w:r w:rsidRPr="00E1783B">
        <w:rPr>
          <w:rFonts w:ascii="Arial" w:eastAsia="Times New Roman" w:hAnsi="Arial" w:cs="Arial"/>
          <w:iCs/>
          <w:kern w:val="0"/>
          <w:sz w:val="20"/>
          <w:szCs w:val="20"/>
          <w:lang w:eastAsia="fr-FR"/>
          <w14:ligatures w14:val="none"/>
        </w:rPr>
        <w:tab/>
        <w:t xml:space="preserve">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 </w:t>
      </w:r>
    </w:p>
    <w:p w14:paraId="5A0A8AAE"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61770C47"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8.6</w:t>
      </w:r>
      <w:r w:rsidRPr="00E1783B">
        <w:rPr>
          <w:rFonts w:ascii="Arial" w:eastAsia="Times New Roman" w:hAnsi="Arial" w:cs="Arial"/>
          <w:iCs/>
          <w:kern w:val="0"/>
          <w:sz w:val="20"/>
          <w:szCs w:val="20"/>
          <w:lang w:eastAsia="fr-FR"/>
          <w14:ligatures w14:val="none"/>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F1EDC2E"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4DF1A920"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8.7</w:t>
      </w:r>
      <w:r w:rsidRPr="00E1783B">
        <w:rPr>
          <w:rFonts w:ascii="Arial" w:eastAsia="Times New Roman" w:hAnsi="Arial" w:cs="Arial"/>
          <w:iCs/>
          <w:kern w:val="0"/>
          <w:sz w:val="20"/>
          <w:szCs w:val="20"/>
          <w:lang w:eastAsia="fr-FR"/>
          <w14:ligatures w14:val="none"/>
        </w:rPr>
        <w:tab/>
        <w:t>Le Cocontractant dispose d’un délai de quinze (15) jours pour émettre des réserves sur tout ordre de service reçu. Le fait d’émettre des réserves ne dispense pas le Cocontractant d’exécuter les ordres de service reçus.</w:t>
      </w:r>
    </w:p>
    <w:p w14:paraId="4AF2175A"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4476B2A9"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8.8 S’agissant des ordres de service signés par l’Autorité Contractante et notifiés par le Maitre d’Ouvrage, la notification doit être faite dans un </w:t>
      </w:r>
      <w:r w:rsidRPr="00E1783B">
        <w:rPr>
          <w:rFonts w:ascii="Arial" w:eastAsia="Times New Roman" w:hAnsi="Arial" w:cs="Arial"/>
          <w:b/>
          <w:iCs/>
          <w:kern w:val="0"/>
          <w:sz w:val="20"/>
          <w:szCs w:val="20"/>
          <w:lang w:eastAsia="fr-FR"/>
          <w14:ligatures w14:val="none"/>
        </w:rPr>
        <w:t>délai maximum de 14 jours</w:t>
      </w:r>
      <w:r w:rsidRPr="00E1783B">
        <w:rPr>
          <w:rFonts w:ascii="Arial" w:eastAsia="Times New Roman" w:hAnsi="Arial" w:cs="Arial"/>
          <w:iCs/>
          <w:kern w:val="0"/>
          <w:sz w:val="20"/>
          <w:szCs w:val="20"/>
          <w:lang w:eastAsia="fr-FR"/>
          <w14:ligatures w14:val="none"/>
        </w:rPr>
        <w:t xml:space="preserve"> à compter de la date de transmission par l’Autorité Contractante au Maitre d’Ouvrage. </w:t>
      </w:r>
      <w:r w:rsidRPr="00E1783B">
        <w:rPr>
          <w:rFonts w:ascii="Arial" w:eastAsia="Times New Roman" w:hAnsi="Arial" w:cs="Arial"/>
          <w:b/>
          <w:iCs/>
          <w:kern w:val="0"/>
          <w:sz w:val="20"/>
          <w:szCs w:val="20"/>
          <w:lang w:eastAsia="fr-FR"/>
          <w14:ligatures w14:val="none"/>
        </w:rPr>
        <w:t>Passé ce délai, l’Autorité Contractante constate la carence du Maitre d’Ouvrage, se substitue à lui et procède à ladite notification.</w:t>
      </w:r>
    </w:p>
    <w:p w14:paraId="18B0C48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06F4ACD" w14:textId="77777777" w:rsidR="00196774" w:rsidRPr="00E1783B" w:rsidRDefault="00196774" w:rsidP="00196774">
      <w:pPr>
        <w:widowControl w:val="0"/>
        <w:tabs>
          <w:tab w:val="left" w:pos="124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9</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kern w:val="0"/>
          <w:sz w:val="20"/>
          <w:szCs w:val="20"/>
          <w:lang w:eastAsia="fr-FR"/>
          <w14:ligatures w14:val="none"/>
        </w:rPr>
        <w:tab/>
        <w:t>Marchés à tranches conditionnelles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9)</w:t>
      </w:r>
    </w:p>
    <w:p w14:paraId="58956E5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7B5FD14"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Sans objet</w:t>
      </w:r>
    </w:p>
    <w:p w14:paraId="1BBAD87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A0DF104"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10</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Matériel et personnel</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l’entrepreneur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15</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33E4065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DD4E471" w14:textId="77777777" w:rsidR="00196774" w:rsidRPr="00E1783B" w:rsidRDefault="00196774" w:rsidP="00196774">
      <w:pPr>
        <w:widowControl w:val="0"/>
        <w:tabs>
          <w:tab w:val="left" w:pos="1620"/>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before="120" w:after="0" w:line="240" w:lineRule="auto"/>
        <w:ind w:right="103"/>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10.1.  Toute modification, même partielle, </w:t>
      </w:r>
      <w:proofErr w:type="gramStart"/>
      <w:r w:rsidRPr="00E1783B">
        <w:rPr>
          <w:rFonts w:ascii="Arial" w:eastAsia="Times New Roman" w:hAnsi="Arial" w:cs="Arial"/>
          <w:kern w:val="0"/>
          <w:sz w:val="20"/>
          <w:szCs w:val="20"/>
          <w:lang w:eastAsia="fr-FR"/>
          <w14:ligatures w14:val="none"/>
        </w:rPr>
        <w:t>apportée  aux</w:t>
      </w:r>
      <w:proofErr w:type="gramEnd"/>
      <w:r w:rsidRPr="00E1783B">
        <w:rPr>
          <w:rFonts w:ascii="Arial" w:eastAsia="Times New Roman" w:hAnsi="Arial" w:cs="Arial"/>
          <w:kern w:val="0"/>
          <w:sz w:val="20"/>
          <w:szCs w:val="20"/>
          <w:lang w:eastAsia="fr-FR"/>
          <w14:ligatures w14:val="none"/>
        </w:rPr>
        <w:t xml:space="preserve">  propositions  de  l’offre  technique n’interviendra   qu’après agrément écrit du Chef  de Service. </w:t>
      </w:r>
    </w:p>
    <w:p w14:paraId="7B4CA7E7" w14:textId="77777777" w:rsidR="00196774" w:rsidRPr="00E1783B" w:rsidRDefault="00196774" w:rsidP="00196774">
      <w:pPr>
        <w:widowControl w:val="0"/>
        <w:tabs>
          <w:tab w:val="left" w:pos="567"/>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before="120" w:after="0" w:line="240" w:lineRule="auto"/>
        <w:ind w:right="103"/>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cas   de   modification, l’entrepreneur le fera remplacer</w:t>
      </w:r>
      <w:r w:rsidRPr="00E1783B">
        <w:rPr>
          <w:rFonts w:ascii="Arial" w:eastAsia="Times New Roman" w:hAnsi="Arial" w:cs="Arial"/>
          <w:kern w:val="0"/>
          <w:sz w:val="20"/>
          <w:szCs w:val="20"/>
          <w:lang w:eastAsia="fr-FR"/>
          <w14:ligatures w14:val="none"/>
        </w:rPr>
        <w:tab/>
        <w:t xml:space="preserve"> par</w:t>
      </w:r>
      <w:r w:rsidRPr="00E1783B">
        <w:rPr>
          <w:rFonts w:ascii="Arial" w:eastAsia="Times New Roman" w:hAnsi="Arial" w:cs="Arial"/>
          <w:kern w:val="0"/>
          <w:sz w:val="20"/>
          <w:szCs w:val="20"/>
          <w:lang w:eastAsia="fr-FR"/>
          <w14:ligatures w14:val="none"/>
        </w:rPr>
        <w:tab/>
        <w:t>un personnel de compétence</w:t>
      </w:r>
      <w:r w:rsidRPr="00E1783B">
        <w:rPr>
          <w:rFonts w:ascii="Arial" w:eastAsia="Times New Roman" w:hAnsi="Arial" w:cs="Arial"/>
          <w:kern w:val="0"/>
          <w:sz w:val="20"/>
          <w:szCs w:val="20"/>
          <w:lang w:eastAsia="fr-FR"/>
          <w14:ligatures w14:val="none"/>
        </w:rPr>
        <w:tab/>
        <w:t>(qualifications et expérience) au moins égale.</w:t>
      </w:r>
    </w:p>
    <w:p w14:paraId="46D2357D" w14:textId="77777777" w:rsidR="00196774" w:rsidRPr="00E1783B" w:rsidRDefault="00196774" w:rsidP="00196774">
      <w:pPr>
        <w:widowControl w:val="0"/>
        <w:autoSpaceDE w:val="0"/>
        <w:adjustRightInd w:val="0"/>
        <w:spacing w:before="120" w:after="0" w:line="240" w:lineRule="auto"/>
        <w:ind w:right="102"/>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10.2. En tout état de cause, les listes du personnel d’encadrement à mettre en place seront soumises à l’agrément du Maître d’œuvre dans les quinze (15) jours qui suivent la notification de l’ordre de service de commencer les travaux. Le Maître d'Ouvrage Délégué disposera de huit (08) jours pour notifier par écrit son avis avec copie au Chef de service. Passé ce délai, les listes seront considérées comme approuvées.</w:t>
      </w:r>
    </w:p>
    <w:p w14:paraId="095ADDE5" w14:textId="77777777" w:rsidR="00196774" w:rsidRPr="00E1783B" w:rsidRDefault="00196774" w:rsidP="00196774">
      <w:pPr>
        <w:widowControl w:val="0"/>
        <w:autoSpaceDE w:val="0"/>
        <w:adjustRightInd w:val="0"/>
        <w:spacing w:before="120" w:after="0" w:line="240" w:lineRule="auto"/>
        <w:ind w:right="100"/>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10.3.  Toute modification unilatérale apportée aux propositions en personnel d’encadrement de l’offre technique, avant et pendant les travaux constitue un motif de résiliation de la lettre commande tel que visé à l’article 45 ci-dessous ou d’application de pénalités suivantes :</w:t>
      </w:r>
    </w:p>
    <w:p w14:paraId="7DFF59BA" w14:textId="77777777" w:rsidR="00196774" w:rsidRPr="00E1783B" w:rsidRDefault="00196774" w:rsidP="00196774">
      <w:pPr>
        <w:tabs>
          <w:tab w:val="left" w:pos="1548"/>
        </w:tabs>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10.3.1 Le remplacement du personnel d’encadrement suivant les réglementions en vigueur fera l’objet d’une pénalité forfaitaire de deux cent mille (200 000) francs CFA par personne remplacée, prise en compte dans le premier décompte suivant le constat. Le remplacement de l’agent en cause ne devra en aucun cas interrompre la continuité des travaux. Tous les frais en découlant seront à la charge du COCONTRACTANT.</w:t>
      </w:r>
    </w:p>
    <w:p w14:paraId="482235F9" w14:textId="77777777" w:rsidR="00196774" w:rsidRPr="00E1783B" w:rsidRDefault="00196774" w:rsidP="00196774">
      <w:pPr>
        <w:tabs>
          <w:tab w:val="left" w:pos="1548"/>
        </w:tabs>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10.3.2 En cas de maladie ou d’accident, le COCONTRACTANT devra remplacer sans délai tout agent qui se trouverait empêché d’exécuter les tâches qui lui seront confiées normalement en application du présent contrat.</w:t>
      </w:r>
    </w:p>
    <w:p w14:paraId="637D5F9B" w14:textId="77777777" w:rsidR="00196774" w:rsidRPr="00E1783B" w:rsidRDefault="00196774" w:rsidP="00196774">
      <w:pPr>
        <w:tabs>
          <w:tab w:val="left" w:pos="1548"/>
        </w:tabs>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10.3.3 Si le Maître d’Ouvrage demande le remplacement d’un agent pour faute grave de ce dernier dûment constaté par les deux parties, le COCONTRACTANT devra pourvoir à ses frais à son remplacement immédiat. </w:t>
      </w:r>
    </w:p>
    <w:p w14:paraId="5BC9A874" w14:textId="77777777" w:rsidR="00196774" w:rsidRPr="00E1783B" w:rsidRDefault="00196774" w:rsidP="00196774">
      <w:pPr>
        <w:tabs>
          <w:tab w:val="left" w:pos="1548"/>
        </w:tabs>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10.3.4 Dans tous les cas de remplacements visés ci-dessus, la procédure d’approbation reste applicable à tout nouvel agent proposé par le COCONTRACTANT pour succéder à un agent remplacé. </w:t>
      </w:r>
    </w:p>
    <w:p w14:paraId="6250609A" w14:textId="77777777" w:rsidR="00196774" w:rsidRPr="00E1783B" w:rsidRDefault="00196774" w:rsidP="00196774">
      <w:pPr>
        <w:widowControl w:val="0"/>
        <w:autoSpaceDE w:val="0"/>
        <w:adjustRightInd w:val="0"/>
        <w:spacing w:before="120" w:after="0" w:line="240" w:lineRule="auto"/>
        <w:ind w:right="97"/>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10.4. L’entrepreneur utilisera le matériel approprié proposé dans le projet d’exécution pour la bonne exécution des prestations selon les règles de l’art.</w:t>
      </w:r>
    </w:p>
    <w:p w14:paraId="4096D474" w14:textId="77777777" w:rsidR="00196774" w:rsidRPr="00E1783B" w:rsidRDefault="00196774" w:rsidP="00196774">
      <w:pPr>
        <w:widowControl w:val="0"/>
        <w:autoSpaceDE w:val="0"/>
        <w:adjustRightInd w:val="0"/>
        <w:spacing w:before="120" w:after="0" w:line="240" w:lineRule="auto"/>
        <w:ind w:right="-20"/>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10.5. Toute modification apportée sera notifiée à l’Autorité contractante.</w:t>
      </w:r>
    </w:p>
    <w:p w14:paraId="75613E2E" w14:textId="77777777" w:rsidR="00196774" w:rsidRPr="00E1783B" w:rsidRDefault="00196774" w:rsidP="00196774">
      <w:pPr>
        <w:widowControl w:val="0"/>
        <w:tabs>
          <w:tab w:val="left" w:pos="2410"/>
        </w:tabs>
        <w:autoSpaceDE w:val="0"/>
        <w:spacing w:after="0" w:line="240" w:lineRule="auto"/>
        <w:jc w:val="both"/>
        <w:rPr>
          <w:rFonts w:ascii="Arial" w:eastAsia="Times New Roman" w:hAnsi="Arial" w:cs="Arial"/>
          <w:b/>
          <w:bCs/>
          <w:kern w:val="0"/>
          <w:sz w:val="20"/>
          <w:szCs w:val="20"/>
          <w:lang w:eastAsia="fr-FR"/>
          <w14:ligatures w14:val="none"/>
        </w:rPr>
      </w:pPr>
    </w:p>
    <w:p w14:paraId="2E9B54F6" w14:textId="77777777" w:rsidR="00196774" w:rsidRPr="00E1783B" w:rsidRDefault="00196774" w:rsidP="00196774">
      <w:pPr>
        <w:widowControl w:val="0"/>
        <w:tabs>
          <w:tab w:val="left" w:pos="241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II</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Clauses</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financières</w:t>
      </w:r>
    </w:p>
    <w:p w14:paraId="18172ABA" w14:textId="77777777" w:rsidR="00196774" w:rsidRPr="00E1783B" w:rsidRDefault="00196774" w:rsidP="00196774">
      <w:pPr>
        <w:widowControl w:val="0"/>
        <w:tabs>
          <w:tab w:val="left" w:pos="2410"/>
        </w:tabs>
        <w:autoSpaceDE w:val="0"/>
        <w:spacing w:after="0" w:line="240" w:lineRule="auto"/>
        <w:jc w:val="both"/>
        <w:rPr>
          <w:rFonts w:ascii="Arial" w:eastAsia="Times New Roman" w:hAnsi="Arial" w:cs="Arial"/>
          <w:kern w:val="0"/>
          <w:sz w:val="20"/>
          <w:szCs w:val="20"/>
          <w:lang w:eastAsia="fr-FR"/>
          <w14:ligatures w14:val="none"/>
        </w:rPr>
      </w:pPr>
    </w:p>
    <w:p w14:paraId="4BCECE6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11</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Garanties 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cautions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29</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41)</w:t>
      </w:r>
    </w:p>
    <w:p w14:paraId="57D02A8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7FCDF06" w14:textId="77777777" w:rsidR="00196774" w:rsidRPr="00E1783B" w:rsidRDefault="00196774" w:rsidP="00196774">
      <w:pPr>
        <w:widowControl w:val="0"/>
        <w:autoSpaceDE w:val="0"/>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iCs/>
          <w:kern w:val="0"/>
          <w:sz w:val="20"/>
          <w:szCs w:val="20"/>
          <w:lang w:eastAsia="fr-FR"/>
          <w14:ligatures w14:val="none"/>
        </w:rPr>
        <w:t>11.1.</w:t>
      </w:r>
      <w:r w:rsidRPr="00E1783B">
        <w:rPr>
          <w:rFonts w:ascii="Arial" w:eastAsia="Times New Roman" w:hAnsi="Arial" w:cs="Arial"/>
          <w:b/>
          <w:iCs/>
          <w:spacing w:val="6"/>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Cautionnement</w:t>
      </w:r>
      <w:r w:rsidRPr="00E1783B">
        <w:rPr>
          <w:rFonts w:ascii="Arial" w:eastAsia="Times New Roman" w:hAnsi="Arial" w:cs="Arial"/>
          <w:b/>
          <w:iCs/>
          <w:spacing w:val="6"/>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définitif</w:t>
      </w:r>
    </w:p>
    <w:p w14:paraId="6B04E2C9" w14:textId="77777777" w:rsidR="00196774" w:rsidRPr="00E1783B" w:rsidRDefault="00196774" w:rsidP="00196774">
      <w:pPr>
        <w:widowControl w:val="0"/>
        <w:autoSpaceDE w:val="0"/>
        <w:spacing w:after="0" w:line="240" w:lineRule="auto"/>
        <w:jc w:val="both"/>
        <w:rPr>
          <w:rFonts w:ascii="Arial" w:eastAsia="Times New Roman" w:hAnsi="Arial" w:cs="Arial"/>
          <w:i/>
          <w:kern w:val="0"/>
          <w:sz w:val="20"/>
          <w:szCs w:val="20"/>
          <w:lang w:eastAsia="fr-FR"/>
          <w14:ligatures w14:val="none"/>
        </w:rPr>
      </w:pPr>
      <w:r w:rsidRPr="00E1783B">
        <w:rPr>
          <w:rFonts w:ascii="Arial" w:eastAsia="Times New Roman" w:hAnsi="Arial" w:cs="Arial"/>
          <w:i/>
          <w:kern w:val="0"/>
          <w:sz w:val="20"/>
          <w:szCs w:val="20"/>
          <w:lang w:eastAsia="fr-FR"/>
          <w14:ligatures w14:val="none"/>
        </w:rPr>
        <w:t>11.1. Cautionnement définitif</w:t>
      </w:r>
    </w:p>
    <w:p w14:paraId="357D31A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cautionnement définitif est fixé </w:t>
      </w:r>
      <w:proofErr w:type="gramStart"/>
      <w:r w:rsidRPr="00E1783B">
        <w:rPr>
          <w:rFonts w:ascii="Arial" w:eastAsia="Times New Roman" w:hAnsi="Arial" w:cs="Arial"/>
          <w:kern w:val="0"/>
          <w:sz w:val="20"/>
          <w:szCs w:val="20"/>
          <w:lang w:eastAsia="fr-FR"/>
          <w14:ligatures w14:val="none"/>
        </w:rPr>
        <w:t xml:space="preserve">à  </w:t>
      </w:r>
      <w:r w:rsidRPr="00E1783B">
        <w:rPr>
          <w:rFonts w:ascii="Arial" w:eastAsia="Times New Roman" w:hAnsi="Arial" w:cs="Arial"/>
          <w:i/>
          <w:kern w:val="0"/>
          <w:sz w:val="20"/>
          <w:szCs w:val="20"/>
          <w:lang w:eastAsia="fr-FR"/>
          <w14:ligatures w14:val="none"/>
        </w:rPr>
        <w:t>2</w:t>
      </w:r>
      <w:proofErr w:type="gramEnd"/>
      <w:r w:rsidRPr="00E1783B">
        <w:rPr>
          <w:rFonts w:ascii="Arial" w:eastAsia="Times New Roman" w:hAnsi="Arial" w:cs="Arial"/>
          <w:i/>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 montant TTC du marché.</w:t>
      </w:r>
    </w:p>
    <w:p w14:paraId="1EE6BE9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est constitué et transmis au Chef Service du marché dans un délai maximum de vingt (20) jours à compter de la date de notification du marché.</w:t>
      </w:r>
    </w:p>
    <w:p w14:paraId="152A886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cautionnement sera restitué, ou la garantie libérée, dans un délai d’un mois suivant la date de réception provisoire des travaux, à la suite d’une mainlevée délivrée par le Maître d’Ouvrage après demande de l’entrepreneur.</w:t>
      </w:r>
    </w:p>
    <w:p w14:paraId="1BC01105" w14:textId="77777777" w:rsidR="00196774" w:rsidRPr="00E1783B" w:rsidRDefault="00196774" w:rsidP="00196774">
      <w:pPr>
        <w:widowControl w:val="0"/>
        <w:autoSpaceDE w:val="0"/>
        <w:spacing w:after="0" w:line="240" w:lineRule="auto"/>
        <w:jc w:val="both"/>
        <w:rPr>
          <w:rFonts w:ascii="Arial" w:eastAsia="Times New Roman" w:hAnsi="Arial" w:cs="Arial"/>
          <w:i/>
          <w:kern w:val="0"/>
          <w:sz w:val="20"/>
          <w:szCs w:val="20"/>
          <w:lang w:eastAsia="fr-FR"/>
          <w14:ligatures w14:val="none"/>
        </w:rPr>
      </w:pPr>
      <w:r w:rsidRPr="00E1783B">
        <w:rPr>
          <w:rFonts w:ascii="Arial" w:eastAsia="Times New Roman" w:hAnsi="Arial" w:cs="Arial"/>
          <w:i/>
          <w:kern w:val="0"/>
          <w:sz w:val="20"/>
          <w:szCs w:val="20"/>
          <w:lang w:eastAsia="fr-FR"/>
          <w14:ligatures w14:val="none"/>
        </w:rPr>
        <w:t>11.2. Cautionnement de garantie</w:t>
      </w:r>
    </w:p>
    <w:p w14:paraId="32599D5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retenue de garantie est fixée à dix pour cent </w:t>
      </w:r>
      <w:r w:rsidRPr="00E1783B">
        <w:rPr>
          <w:rFonts w:ascii="Arial" w:eastAsia="Times New Roman" w:hAnsi="Arial" w:cs="Arial"/>
          <w:i/>
          <w:kern w:val="0"/>
          <w:sz w:val="20"/>
          <w:szCs w:val="20"/>
          <w:lang w:eastAsia="fr-FR"/>
          <w14:ligatures w14:val="none"/>
        </w:rPr>
        <w:t>10</w:t>
      </w:r>
      <w:proofErr w:type="gramStart"/>
      <w:r w:rsidRPr="00E1783B">
        <w:rPr>
          <w:rFonts w:ascii="Arial" w:eastAsia="Times New Roman" w:hAnsi="Arial" w:cs="Arial"/>
          <w:i/>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proofErr w:type="gramEnd"/>
      <w:r w:rsidRPr="00E1783B">
        <w:rPr>
          <w:rFonts w:ascii="Arial" w:eastAsia="Times New Roman" w:hAnsi="Arial" w:cs="Arial"/>
          <w:kern w:val="0"/>
          <w:sz w:val="20"/>
          <w:szCs w:val="20"/>
          <w:lang w:eastAsia="fr-FR"/>
          <w14:ligatures w14:val="none"/>
        </w:rPr>
        <w:t xml:space="preserve"> montant TTC du marché. </w:t>
      </w:r>
    </w:p>
    <w:p w14:paraId="32F713F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restitution de la retenue de garantie ou du cautionnement sera effectuée dans un délai d’un mois après la réception définitive sur mainlevée délivrée par le Maître d’Ouvrage après demande de l’entrepreneur.</w:t>
      </w:r>
    </w:p>
    <w:p w14:paraId="4BC5A50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858BD27" w14:textId="77777777" w:rsidR="00196774" w:rsidRPr="00E1783B" w:rsidRDefault="00196774" w:rsidP="00196774">
      <w:pPr>
        <w:widowControl w:val="0"/>
        <w:autoSpaceDE w:val="0"/>
        <w:spacing w:after="0" w:line="240" w:lineRule="auto"/>
        <w:jc w:val="both"/>
        <w:rPr>
          <w:rFonts w:ascii="Arial" w:eastAsia="Times New Roman" w:hAnsi="Arial" w:cs="Arial"/>
          <w:b/>
          <w:i/>
          <w:kern w:val="0"/>
          <w:sz w:val="20"/>
          <w:szCs w:val="20"/>
          <w:lang w:eastAsia="fr-FR"/>
          <w14:ligatures w14:val="none"/>
        </w:rPr>
      </w:pPr>
      <w:r w:rsidRPr="00E1783B">
        <w:rPr>
          <w:rFonts w:ascii="Arial" w:eastAsia="Times New Roman" w:hAnsi="Arial" w:cs="Arial"/>
          <w:b/>
          <w:i/>
          <w:kern w:val="0"/>
          <w:sz w:val="20"/>
          <w:szCs w:val="20"/>
          <w:lang w:eastAsia="fr-FR"/>
          <w14:ligatures w14:val="none"/>
        </w:rPr>
        <w:t>11.3. Cautionnement d’avance de démarrage</w:t>
      </w:r>
    </w:p>
    <w:p w14:paraId="7F5D898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42723D1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39E599F" w14:textId="77777777" w:rsidR="00196774" w:rsidRPr="00E1783B" w:rsidRDefault="00196774" w:rsidP="00196774">
      <w:pPr>
        <w:widowControl w:val="0"/>
        <w:autoSpaceDE w:val="0"/>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iCs/>
          <w:kern w:val="0"/>
          <w:sz w:val="20"/>
          <w:szCs w:val="20"/>
          <w:lang w:eastAsia="fr-FR"/>
          <w14:ligatures w14:val="none"/>
        </w:rPr>
        <w:t>11.3.</w:t>
      </w:r>
      <w:r w:rsidRPr="00E1783B">
        <w:rPr>
          <w:rFonts w:ascii="Arial" w:eastAsia="Times New Roman" w:hAnsi="Arial" w:cs="Arial"/>
          <w:b/>
          <w:iCs/>
          <w:spacing w:val="6"/>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Cautionnement</w:t>
      </w:r>
      <w:r w:rsidRPr="00E1783B">
        <w:rPr>
          <w:rFonts w:ascii="Arial" w:eastAsia="Times New Roman" w:hAnsi="Arial" w:cs="Arial"/>
          <w:b/>
          <w:iCs/>
          <w:spacing w:val="6"/>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d’avance</w:t>
      </w:r>
      <w:r w:rsidRPr="00E1783B">
        <w:rPr>
          <w:rFonts w:ascii="Arial" w:eastAsia="Times New Roman" w:hAnsi="Arial" w:cs="Arial"/>
          <w:b/>
          <w:iCs/>
          <w:spacing w:val="6"/>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de</w:t>
      </w:r>
      <w:r w:rsidRPr="00E1783B">
        <w:rPr>
          <w:rFonts w:ascii="Arial" w:eastAsia="Times New Roman" w:hAnsi="Arial" w:cs="Arial"/>
          <w:b/>
          <w:iCs/>
          <w:spacing w:val="6"/>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démarrage</w:t>
      </w:r>
    </w:p>
    <w:p w14:paraId="5CE1006D" w14:textId="77777777" w:rsidR="00196774" w:rsidRPr="00E1783B" w:rsidRDefault="00196774" w:rsidP="00196774">
      <w:pPr>
        <w:spacing w:before="120" w:after="0" w:line="240" w:lineRule="auto"/>
        <w:ind w:left="720" w:hanging="720"/>
        <w:jc w:val="both"/>
        <w:rPr>
          <w:rFonts w:ascii="Arial" w:eastAsia="Times New Roman" w:hAnsi="Arial" w:cs="Arial"/>
          <w:kern w:val="0"/>
          <w:sz w:val="20"/>
          <w:szCs w:val="20"/>
          <w:lang w:eastAsia="fr-FR"/>
          <w14:ligatures w14:val="none"/>
        </w:rPr>
      </w:pPr>
      <w:r w:rsidRPr="00E1783B">
        <w:rPr>
          <w:rFonts w:ascii="Arial" w:eastAsia="Times New Roman" w:hAnsi="Arial" w:cs="Arial"/>
          <w:b/>
          <w:kern w:val="0"/>
          <w:sz w:val="20"/>
          <w:szCs w:val="20"/>
          <w:lang w:eastAsia="fr-FR"/>
          <w14:ligatures w14:val="none"/>
        </w:rPr>
        <w:t>11.3-1</w:t>
      </w:r>
      <w:r w:rsidRPr="00E1783B">
        <w:rPr>
          <w:rFonts w:ascii="Arial" w:eastAsia="Times New Roman" w:hAnsi="Arial" w:cs="Arial"/>
          <w:kern w:val="0"/>
          <w:sz w:val="20"/>
          <w:szCs w:val="20"/>
          <w:lang w:eastAsia="fr-FR"/>
          <w14:ligatures w14:val="none"/>
        </w:rPr>
        <w:t xml:space="preserve">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3EDA435E" w14:textId="77777777" w:rsidR="00196774" w:rsidRPr="00E1783B" w:rsidRDefault="00196774" w:rsidP="00196774">
      <w:pPr>
        <w:spacing w:after="0" w:line="240" w:lineRule="auto"/>
        <w:ind w:left="720" w:hanging="720"/>
        <w:jc w:val="both"/>
        <w:rPr>
          <w:rFonts w:ascii="Arial" w:eastAsia="Times New Roman" w:hAnsi="Arial" w:cs="Arial"/>
          <w:kern w:val="0"/>
          <w:sz w:val="20"/>
          <w:szCs w:val="20"/>
          <w:lang w:eastAsia="fr-FR"/>
          <w14:ligatures w14:val="none"/>
        </w:rPr>
      </w:pPr>
    </w:p>
    <w:p w14:paraId="56574AF5" w14:textId="77777777" w:rsidR="00196774" w:rsidRPr="00E1783B" w:rsidRDefault="00196774" w:rsidP="00196774">
      <w:pPr>
        <w:spacing w:after="0" w:line="240" w:lineRule="auto"/>
        <w:ind w:left="851" w:hanging="851"/>
        <w:jc w:val="both"/>
        <w:rPr>
          <w:rFonts w:ascii="Arial" w:eastAsia="Times New Roman" w:hAnsi="Arial" w:cs="Arial"/>
          <w:kern w:val="0"/>
          <w:sz w:val="20"/>
          <w:szCs w:val="20"/>
          <w:lang w:eastAsia="fr-FR"/>
          <w14:ligatures w14:val="none"/>
        </w:rPr>
      </w:pPr>
      <w:r w:rsidRPr="00E1783B">
        <w:rPr>
          <w:rFonts w:ascii="Arial" w:eastAsia="Times New Roman" w:hAnsi="Arial" w:cs="Arial"/>
          <w:b/>
          <w:noProof/>
          <w:kern w:val="0"/>
          <w:sz w:val="20"/>
          <w:szCs w:val="20"/>
          <w:lang w:eastAsia="fr-FR"/>
          <w14:ligatures w14:val="none"/>
        </w:rPr>
        <w:t xml:space="preserve">11.3-2 </w:t>
      </w:r>
      <w:r w:rsidRPr="00E1783B">
        <w:rPr>
          <w:rFonts w:ascii="Arial" w:eastAsia="Times New Roman" w:hAnsi="Arial" w:cs="Arial"/>
          <w:kern w:val="0"/>
          <w:sz w:val="20"/>
          <w:szCs w:val="20"/>
          <w:lang w:eastAsia="fr-FR"/>
          <w14:ligatures w14:val="none"/>
        </w:rPr>
        <w:t xml:space="preserve">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w:t>
      </w:r>
      <w:r w:rsidRPr="00E1783B">
        <w:rPr>
          <w:rFonts w:ascii="Arial" w:eastAsia="Times New Roman" w:hAnsi="Arial" w:cs="Arial"/>
          <w:kern w:val="0"/>
          <w:sz w:val="20"/>
          <w:szCs w:val="20"/>
          <w:lang w:eastAsia="fr-FR"/>
          <w14:ligatures w14:val="none"/>
        </w:rPr>
        <w:lastRenderedPageBreak/>
        <w:t xml:space="preserve">travaux atteint </w:t>
      </w:r>
      <w:proofErr w:type="spellStart"/>
      <w:r w:rsidRPr="00E1783B">
        <w:rPr>
          <w:rFonts w:ascii="Arial" w:eastAsia="Times New Roman" w:hAnsi="Arial" w:cs="Arial"/>
          <w:kern w:val="0"/>
          <w:sz w:val="20"/>
          <w:szCs w:val="20"/>
          <w:lang w:eastAsia="fr-FR"/>
          <w14:ligatures w14:val="none"/>
        </w:rPr>
        <w:t>quatre vingt</w:t>
      </w:r>
      <w:proofErr w:type="spellEnd"/>
      <w:r w:rsidRPr="00E1783B">
        <w:rPr>
          <w:rFonts w:ascii="Arial" w:eastAsia="Times New Roman" w:hAnsi="Arial" w:cs="Arial"/>
          <w:kern w:val="0"/>
          <w:sz w:val="20"/>
          <w:szCs w:val="20"/>
          <w:lang w:eastAsia="fr-FR"/>
          <w14:ligatures w14:val="none"/>
        </w:rPr>
        <w:t xml:space="preserve"> pour cent (80%) de la valeur du marché. En tout état de cause, le remboursement devra être terminé un (01) mois avant la date d’expiration du délai contractuel.</w:t>
      </w:r>
    </w:p>
    <w:p w14:paraId="6DE382BA" w14:textId="77777777" w:rsidR="00196774" w:rsidRPr="00E1783B" w:rsidRDefault="00196774" w:rsidP="00196774">
      <w:pPr>
        <w:spacing w:after="0" w:line="240" w:lineRule="auto"/>
        <w:ind w:left="720" w:hanging="720"/>
        <w:jc w:val="both"/>
        <w:rPr>
          <w:rFonts w:ascii="Arial" w:eastAsia="Times New Roman" w:hAnsi="Arial" w:cs="Arial"/>
          <w:noProof/>
          <w:kern w:val="0"/>
          <w:sz w:val="20"/>
          <w:szCs w:val="20"/>
          <w:lang w:eastAsia="fr-FR"/>
          <w14:ligatures w14:val="none"/>
        </w:rPr>
      </w:pPr>
    </w:p>
    <w:p w14:paraId="4C1AFEB9" w14:textId="77777777" w:rsidR="00196774" w:rsidRPr="00E1783B" w:rsidRDefault="00196774" w:rsidP="00196774">
      <w:pPr>
        <w:spacing w:after="0" w:line="240" w:lineRule="auto"/>
        <w:ind w:left="720" w:hanging="720"/>
        <w:jc w:val="both"/>
        <w:rPr>
          <w:rFonts w:ascii="Arial" w:eastAsia="Times New Roman" w:hAnsi="Arial" w:cs="Arial"/>
          <w:kern w:val="0"/>
          <w:sz w:val="20"/>
          <w:szCs w:val="20"/>
          <w:lang w:eastAsia="fr-FR"/>
          <w14:ligatures w14:val="none"/>
        </w:rPr>
      </w:pPr>
      <w:r w:rsidRPr="00E1783B">
        <w:rPr>
          <w:rFonts w:ascii="Arial" w:eastAsia="Times New Roman" w:hAnsi="Arial" w:cs="Arial"/>
          <w:b/>
          <w:noProof/>
          <w:kern w:val="0"/>
          <w:sz w:val="20"/>
          <w:szCs w:val="20"/>
          <w:lang w:eastAsia="fr-FR"/>
          <w14:ligatures w14:val="none"/>
        </w:rPr>
        <w:t>11.3-3</w:t>
      </w:r>
      <w:r w:rsidRPr="00E1783B">
        <w:rPr>
          <w:rFonts w:ascii="Arial" w:eastAsia="Times New Roman" w:hAnsi="Arial" w:cs="Arial"/>
          <w:noProof/>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 fur et à mesure du remboursement des avances, le Chef de Service du Marché donnera la main - levée de la part de la caution correspondante si le Cocontractant en fait la demande.</w:t>
      </w:r>
    </w:p>
    <w:p w14:paraId="42AAE17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
    <w:p w14:paraId="3097648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12</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8"/>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Montant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du</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marché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18</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19</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complétés)</w:t>
      </w:r>
    </w:p>
    <w:p w14:paraId="3AF9270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35BEF8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montant</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tel</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qu’il</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ressort</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 devis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estimatif</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ci-joint,</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est</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_____</w:t>
      </w:r>
      <w:proofErr w:type="gramStart"/>
      <w:r w:rsidRPr="00E1783B">
        <w:rPr>
          <w:rFonts w:ascii="Arial" w:eastAsia="Times New Roman" w:hAnsi="Arial" w:cs="Arial"/>
          <w:kern w:val="0"/>
          <w:sz w:val="20"/>
          <w:szCs w:val="20"/>
          <w:lang w:eastAsia="fr-FR"/>
          <w14:ligatures w14:val="none"/>
        </w:rPr>
        <w:t>_(</w:t>
      </w:r>
      <w:proofErr w:type="gramEnd"/>
      <w:r w:rsidRPr="00E1783B">
        <w:rPr>
          <w:rFonts w:ascii="Arial" w:eastAsia="Times New Roman" w:hAnsi="Arial" w:cs="Arial"/>
          <w:kern w:val="0"/>
          <w:sz w:val="20"/>
          <w:szCs w:val="20"/>
          <w:lang w:eastAsia="fr-FR"/>
          <w14:ligatures w14:val="none"/>
        </w:rPr>
        <w:t>en chiffres)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u w:val="single"/>
          <w:lang w:eastAsia="fr-FR"/>
          <w14:ligatures w14:val="none"/>
        </w:rPr>
        <w:tab/>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lettres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francs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CFA</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Toutes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Taxes Comprises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(TTC)</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soit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9018ED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BD0FAA3"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Montant</w:t>
      </w:r>
      <w:r w:rsidRPr="00E1783B">
        <w:rPr>
          <w:rFonts w:ascii="Arial" w:eastAsia="Times New Roman" w:hAnsi="Arial" w:cs="Arial"/>
          <w:spacing w:val="6"/>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HTVA</w:t>
      </w:r>
      <w:proofErr w:type="spellEnd"/>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_______</w:t>
      </w:r>
      <w:proofErr w:type="gramStart"/>
      <w:r w:rsidRPr="00E1783B">
        <w:rPr>
          <w:rFonts w:ascii="Arial" w:eastAsia="Times New Roman" w:hAnsi="Arial" w:cs="Arial"/>
          <w:kern w:val="0"/>
          <w:sz w:val="20"/>
          <w:szCs w:val="20"/>
          <w:lang w:eastAsia="fr-FR"/>
          <w14:ligatures w14:val="none"/>
        </w:rPr>
        <w:t>_(</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_</w:t>
      </w:r>
      <w:proofErr w:type="gramEnd"/>
      <w:r w:rsidRPr="00E1783B">
        <w:rPr>
          <w:rFonts w:ascii="Arial" w:eastAsia="Times New Roman" w:hAnsi="Arial" w:cs="Arial"/>
          <w:kern w:val="0"/>
          <w:sz w:val="20"/>
          <w:szCs w:val="20"/>
          <w:lang w:eastAsia="fr-FR"/>
          <w14:ligatures w14:val="none"/>
        </w:rPr>
        <w:t>___)</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francs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CFA</w:t>
      </w:r>
    </w:p>
    <w:p w14:paraId="2B2C0BD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3D0168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Montant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TVA</w:t>
      </w:r>
      <w:proofErr w:type="gramStart"/>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:_</w:t>
      </w:r>
      <w:proofErr w:type="gramEnd"/>
      <w:r w:rsidRPr="00E1783B">
        <w:rPr>
          <w:rFonts w:ascii="Arial" w:eastAsia="Times New Roman" w:hAnsi="Arial" w:cs="Arial"/>
          <w:kern w:val="0"/>
          <w:sz w:val="20"/>
          <w:szCs w:val="20"/>
          <w:lang w:eastAsia="fr-FR"/>
          <w14:ligatures w14:val="none"/>
        </w:rPr>
        <w:t>_______(___)</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francs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CFA</w:t>
      </w:r>
    </w:p>
    <w:p w14:paraId="70FCC21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Montant de l’AIR : ___</w:t>
      </w:r>
      <w:proofErr w:type="gramStart"/>
      <w:r w:rsidRPr="00E1783B">
        <w:rPr>
          <w:rFonts w:ascii="Arial" w:eastAsia="Times New Roman" w:hAnsi="Arial" w:cs="Arial"/>
          <w:kern w:val="0"/>
          <w:sz w:val="20"/>
          <w:szCs w:val="20"/>
          <w:lang w:eastAsia="fr-FR"/>
          <w14:ligatures w14:val="none"/>
        </w:rPr>
        <w:t>_(</w:t>
      </w:r>
      <w:proofErr w:type="gramEnd"/>
      <w:r w:rsidRPr="00E1783B">
        <w:rPr>
          <w:rFonts w:ascii="Arial" w:eastAsia="Times New Roman" w:hAnsi="Arial" w:cs="Arial"/>
          <w:kern w:val="0"/>
          <w:sz w:val="20"/>
          <w:szCs w:val="20"/>
          <w:lang w:eastAsia="fr-FR"/>
          <w14:ligatures w14:val="none"/>
        </w:rPr>
        <w:t>___)francs CFA</w:t>
      </w:r>
    </w:p>
    <w:p w14:paraId="2BAF853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Net à percevoir : (_______) francs CFA.</w:t>
      </w:r>
    </w:p>
    <w:p w14:paraId="0795543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6CB6F7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13</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Lieu</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mode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paiement</w:t>
      </w:r>
    </w:p>
    <w:p w14:paraId="457EBF6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A82AB1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d’Ouvrage se</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libérera</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sommes dues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manière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suivante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1EA59C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6844CD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règlements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francs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CFA,</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soit</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 xml:space="preserve">(montant en chiffres et en lettres </w:t>
      </w:r>
      <w:proofErr w:type="spellStart"/>
      <w:r w:rsidRPr="00E1783B">
        <w:rPr>
          <w:rFonts w:ascii="Arial" w:eastAsia="Times New Roman" w:hAnsi="Arial" w:cs="Arial"/>
          <w:i/>
          <w:iCs/>
          <w:kern w:val="0"/>
          <w:sz w:val="20"/>
          <w:szCs w:val="20"/>
          <w:lang w:eastAsia="fr-FR"/>
          <w14:ligatures w14:val="none"/>
        </w:rPr>
        <w:t>HTVA</w:t>
      </w:r>
      <w:proofErr w:type="spellEnd"/>
      <w:r w:rsidRPr="00E1783B">
        <w:rPr>
          <w:rFonts w:ascii="Arial" w:eastAsia="Times New Roman" w:hAnsi="Arial" w:cs="Arial"/>
          <w:i/>
          <w:iCs/>
          <w:kern w:val="0"/>
          <w:sz w:val="20"/>
          <w:szCs w:val="20"/>
          <w:lang w:eastAsia="fr-FR"/>
          <w14:ligatures w14:val="none"/>
        </w:rPr>
        <w:t>)</w:t>
      </w:r>
      <w:r w:rsidRPr="00E1783B">
        <w:rPr>
          <w:rFonts w:ascii="Arial" w:eastAsia="Times New Roman" w:hAnsi="Arial" w:cs="Arial"/>
          <w:kern w:val="0"/>
          <w:sz w:val="20"/>
          <w:szCs w:val="20"/>
          <w:lang w:eastAsia="fr-FR"/>
          <w14:ligatures w14:val="none"/>
        </w:rPr>
        <w:t>, par crédit au compte n°_________ ouvert au nom de l’entrepreneur à 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banque______________</w:t>
      </w:r>
    </w:p>
    <w:p w14:paraId="5C84AAA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893744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14</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Variation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prix</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20)</w:t>
      </w:r>
    </w:p>
    <w:p w14:paraId="7BE096B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201E86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14.1.</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prix</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sont</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fermes</w:t>
      </w:r>
      <w:r w:rsidRPr="00E1783B">
        <w:rPr>
          <w:rFonts w:ascii="Arial" w:eastAsia="Times New Roman" w:hAnsi="Arial" w:cs="Arial"/>
          <w:spacing w:val="19"/>
          <w:kern w:val="0"/>
          <w:sz w:val="20"/>
          <w:szCs w:val="20"/>
          <w:lang w:eastAsia="fr-FR"/>
          <w14:ligatures w14:val="none"/>
        </w:rPr>
        <w:t xml:space="preserve"> et non </w:t>
      </w:r>
      <w:r w:rsidRPr="00E1783B">
        <w:rPr>
          <w:rFonts w:ascii="Arial" w:eastAsia="Times New Roman" w:hAnsi="Arial" w:cs="Arial"/>
          <w:kern w:val="0"/>
          <w:sz w:val="20"/>
          <w:szCs w:val="20"/>
          <w:lang w:eastAsia="fr-FR"/>
          <w14:ligatures w14:val="none"/>
        </w:rPr>
        <w:t>révisables</w:t>
      </w:r>
      <w:r w:rsidRPr="00E1783B">
        <w:rPr>
          <w:rFonts w:ascii="Arial" w:eastAsia="Times New Roman" w:hAnsi="Arial" w:cs="Arial"/>
          <w:i/>
          <w:iCs/>
          <w:kern w:val="0"/>
          <w:sz w:val="20"/>
          <w:szCs w:val="20"/>
          <w:lang w:eastAsia="fr-FR"/>
          <w14:ligatures w14:val="none"/>
        </w:rPr>
        <w:t>.</w:t>
      </w:r>
    </w:p>
    <w:p w14:paraId="4E3DAB0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ED7363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1487DF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14.2.</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Modalité</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3"/>
          <w:kern w:val="0"/>
          <w:sz w:val="20"/>
          <w:szCs w:val="20"/>
          <w:lang w:eastAsia="fr-FR"/>
          <w14:ligatures w14:val="none"/>
        </w:rPr>
        <w:t>d’actualisatio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3"/>
          <w:kern w:val="0"/>
          <w:sz w:val="20"/>
          <w:szCs w:val="20"/>
          <w:lang w:eastAsia="fr-FR"/>
          <w14:ligatures w14:val="none"/>
        </w:rPr>
        <w:t>de</w:t>
      </w:r>
      <w:r w:rsidRPr="00E1783B">
        <w:rPr>
          <w:rFonts w:ascii="Arial" w:eastAsia="Times New Roman" w:hAnsi="Arial" w:cs="Arial"/>
          <w:kern w:val="0"/>
          <w:sz w:val="20"/>
          <w:szCs w:val="20"/>
          <w:lang w:eastAsia="fr-FR"/>
          <w14:ligatures w14:val="none"/>
        </w:rPr>
        <w:t>s</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pri</w:t>
      </w:r>
      <w:r w:rsidRPr="00E1783B">
        <w:rPr>
          <w:rFonts w:ascii="Arial" w:eastAsia="Times New Roman" w:hAnsi="Arial" w:cs="Arial"/>
          <w:kern w:val="0"/>
          <w:sz w:val="20"/>
          <w:szCs w:val="20"/>
          <w:lang w:eastAsia="fr-FR"/>
          <w14:ligatures w14:val="none"/>
        </w:rPr>
        <w:t xml:space="preserve">x </w:t>
      </w:r>
      <w:r w:rsidRPr="00E1783B">
        <w:rPr>
          <w:rFonts w:ascii="Arial" w:eastAsia="Times New Roman" w:hAnsi="Arial" w:cs="Arial"/>
          <w:spacing w:val="3"/>
          <w:kern w:val="0"/>
          <w:sz w:val="20"/>
          <w:szCs w:val="20"/>
          <w:lang w:eastAsia="fr-FR"/>
          <w14:ligatures w14:val="none"/>
        </w:rPr>
        <w:t>(l</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3"/>
          <w:kern w:val="0"/>
          <w:sz w:val="20"/>
          <w:szCs w:val="20"/>
          <w:lang w:eastAsia="fr-FR"/>
          <w14:ligatures w14:val="none"/>
        </w:rPr>
        <w:t xml:space="preserve">cas </w:t>
      </w:r>
      <w:r w:rsidRPr="00E1783B">
        <w:rPr>
          <w:rFonts w:ascii="Arial" w:eastAsia="Times New Roman" w:hAnsi="Arial" w:cs="Arial"/>
          <w:kern w:val="0"/>
          <w:sz w:val="20"/>
          <w:szCs w:val="20"/>
          <w:lang w:eastAsia="fr-FR"/>
          <w14:ligatures w14:val="none"/>
        </w:rPr>
        <w:t>échéant).</w:t>
      </w:r>
    </w:p>
    <w:p w14:paraId="2514D18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AB72AB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
          <w:iCs/>
          <w:kern w:val="0"/>
          <w:sz w:val="20"/>
          <w:szCs w:val="20"/>
          <w:lang w:eastAsia="fr-FR"/>
          <w14:ligatures w14:val="none"/>
        </w:rPr>
        <w:t>Sans Objet.</w:t>
      </w:r>
    </w:p>
    <w:p w14:paraId="4FEEA64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16E4FBC" w14:textId="77777777" w:rsidR="00196774" w:rsidRPr="00E1783B" w:rsidRDefault="00196774" w:rsidP="00196774">
      <w:pPr>
        <w:widowControl w:val="0"/>
        <w:tabs>
          <w:tab w:val="left" w:pos="2480"/>
          <w:tab w:val="left" w:pos="2960"/>
          <w:tab w:val="left" w:pos="4040"/>
          <w:tab w:val="left" w:pos="4660"/>
        </w:tabs>
        <w:autoSpaceDE w:val="0"/>
        <w:spacing w:after="0" w:line="276"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15</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Formule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d</w:t>
      </w:r>
      <w:r w:rsidRPr="00E1783B">
        <w:rPr>
          <w:rFonts w:ascii="Arial" w:eastAsia="Times New Roman" w:hAnsi="Arial" w:cs="Arial"/>
          <w:b/>
          <w:bCs/>
          <w:kern w:val="0"/>
          <w:sz w:val="20"/>
          <w:szCs w:val="20"/>
          <w:lang w:eastAsia="fr-FR"/>
          <w14:ligatures w14:val="none"/>
        </w:rPr>
        <w:t xml:space="preserve">e </w:t>
      </w:r>
      <w:r w:rsidRPr="00E1783B">
        <w:rPr>
          <w:rFonts w:ascii="Arial" w:eastAsia="Times New Roman" w:hAnsi="Arial" w:cs="Arial"/>
          <w:b/>
          <w:bCs/>
          <w:spacing w:val="5"/>
          <w:kern w:val="0"/>
          <w:sz w:val="20"/>
          <w:szCs w:val="20"/>
          <w:lang w:eastAsia="fr-FR"/>
          <w14:ligatures w14:val="none"/>
        </w:rPr>
        <w:t>révisio</w:t>
      </w:r>
      <w:r w:rsidRPr="00E1783B">
        <w:rPr>
          <w:rFonts w:ascii="Arial" w:eastAsia="Times New Roman" w:hAnsi="Arial" w:cs="Arial"/>
          <w:b/>
          <w:bCs/>
          <w:kern w:val="0"/>
          <w:sz w:val="20"/>
          <w:szCs w:val="20"/>
          <w:lang w:eastAsia="fr-FR"/>
          <w14:ligatures w14:val="none"/>
        </w:rPr>
        <w:t xml:space="preserve">n </w:t>
      </w:r>
      <w:r w:rsidRPr="00E1783B">
        <w:rPr>
          <w:rFonts w:ascii="Arial" w:eastAsia="Times New Roman" w:hAnsi="Arial" w:cs="Arial"/>
          <w:b/>
          <w:bCs/>
          <w:spacing w:val="5"/>
          <w:kern w:val="0"/>
          <w:sz w:val="20"/>
          <w:szCs w:val="20"/>
          <w:lang w:eastAsia="fr-FR"/>
          <w14:ligatures w14:val="none"/>
        </w:rPr>
        <w:t>de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 xml:space="preserve">prix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21)</w:t>
      </w:r>
    </w:p>
    <w:p w14:paraId="4FF59385" w14:textId="77777777" w:rsidR="00196774" w:rsidRPr="00E1783B" w:rsidRDefault="00196774" w:rsidP="00196774">
      <w:pPr>
        <w:widowControl w:val="0"/>
        <w:autoSpaceDE w:val="0"/>
        <w:spacing w:after="0" w:line="276"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Non applicable</w:t>
      </w:r>
    </w:p>
    <w:p w14:paraId="1B294650" w14:textId="77777777" w:rsidR="00196774" w:rsidRPr="00E1783B" w:rsidRDefault="00196774" w:rsidP="00196774">
      <w:pPr>
        <w:widowControl w:val="0"/>
        <w:autoSpaceDE w:val="0"/>
        <w:spacing w:after="0" w:line="240" w:lineRule="auto"/>
        <w:jc w:val="both"/>
        <w:rPr>
          <w:rFonts w:ascii="Arial" w:eastAsia="Times New Roman" w:hAnsi="Arial" w:cs="Arial"/>
          <w:i/>
          <w:iCs/>
          <w:kern w:val="0"/>
          <w:sz w:val="20"/>
          <w:szCs w:val="20"/>
          <w:lang w:eastAsia="fr-FR"/>
          <w14:ligatures w14:val="none"/>
        </w:rPr>
      </w:pPr>
    </w:p>
    <w:p w14:paraId="197B1B3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2"/>
          <w:kern w:val="0"/>
          <w:sz w:val="20"/>
          <w:szCs w:val="20"/>
          <w:lang w:eastAsia="fr-FR"/>
          <w14:ligatures w14:val="none"/>
        </w:rPr>
        <w:t>Formule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2"/>
          <w:kern w:val="0"/>
          <w:sz w:val="20"/>
          <w:szCs w:val="20"/>
          <w:lang w:eastAsia="fr-FR"/>
          <w14:ligatures w14:val="none"/>
        </w:rPr>
        <w:t>d’actualisatio</w:t>
      </w:r>
      <w:r w:rsidRPr="00E1783B">
        <w:rPr>
          <w:rFonts w:ascii="Arial" w:eastAsia="Times New Roman" w:hAnsi="Arial" w:cs="Arial"/>
          <w:b/>
          <w:bCs/>
          <w:kern w:val="0"/>
          <w:sz w:val="20"/>
          <w:szCs w:val="20"/>
          <w:lang w:eastAsia="fr-FR"/>
          <w14:ligatures w14:val="none"/>
        </w:rPr>
        <w:t xml:space="preserve">n </w:t>
      </w:r>
      <w:r w:rsidRPr="00E1783B">
        <w:rPr>
          <w:rFonts w:ascii="Arial" w:eastAsia="Times New Roman" w:hAnsi="Arial" w:cs="Arial"/>
          <w:b/>
          <w:bCs/>
          <w:spacing w:val="2"/>
          <w:kern w:val="0"/>
          <w:sz w:val="20"/>
          <w:szCs w:val="20"/>
          <w:lang w:eastAsia="fr-FR"/>
          <w14:ligatures w14:val="none"/>
        </w:rPr>
        <w:t>de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2"/>
          <w:kern w:val="0"/>
          <w:sz w:val="20"/>
          <w:szCs w:val="20"/>
          <w:lang w:eastAsia="fr-FR"/>
          <w14:ligatures w14:val="none"/>
        </w:rPr>
        <w:t xml:space="preserve">prix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21)</w:t>
      </w:r>
    </w:p>
    <w:p w14:paraId="22D0EB7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3E73609" w14:textId="77777777" w:rsidR="00196774" w:rsidRPr="00E1783B" w:rsidRDefault="00196774" w:rsidP="00196774">
      <w:pPr>
        <w:widowControl w:val="0"/>
        <w:autoSpaceDE w:val="0"/>
        <w:spacing w:after="0" w:line="240" w:lineRule="auto"/>
        <w:jc w:val="both"/>
        <w:rPr>
          <w:rFonts w:ascii="Arial" w:eastAsia="Times New Roman" w:hAnsi="Arial" w:cs="Arial"/>
          <w:i/>
          <w:iCs/>
          <w:kern w:val="0"/>
          <w:sz w:val="20"/>
          <w:szCs w:val="20"/>
          <w:lang w:eastAsia="fr-FR"/>
          <w14:ligatures w14:val="none"/>
        </w:rPr>
      </w:pPr>
      <w:r w:rsidRPr="00E1783B">
        <w:rPr>
          <w:rFonts w:ascii="Arial" w:eastAsia="Times New Roman" w:hAnsi="Arial" w:cs="Arial"/>
          <w:i/>
          <w:iCs/>
          <w:kern w:val="0"/>
          <w:sz w:val="20"/>
          <w:szCs w:val="20"/>
          <w:lang w:eastAsia="fr-FR"/>
          <w14:ligatures w14:val="none"/>
        </w:rPr>
        <w:t>Sans Objet</w:t>
      </w:r>
      <w:r w:rsidRPr="00E1783B">
        <w:rPr>
          <w:rFonts w:ascii="Arial" w:eastAsia="Times New Roman" w:hAnsi="Arial" w:cs="Arial"/>
          <w:kern w:val="0"/>
          <w:sz w:val="20"/>
          <w:szCs w:val="20"/>
          <w:lang w:eastAsia="fr-FR"/>
          <w14:ligatures w14:val="none"/>
        </w:rPr>
        <w:t>.</w:t>
      </w:r>
    </w:p>
    <w:p w14:paraId="1810DB6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9BCBF2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17</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Travaux</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régie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22</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38FD12E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FCA1CED" w14:textId="77777777" w:rsidR="00196774" w:rsidRPr="00E1783B" w:rsidRDefault="00196774" w:rsidP="00196774">
      <w:pPr>
        <w:spacing w:after="0" w:line="240" w:lineRule="auto"/>
        <w:ind w:firstLine="708"/>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travaux du présent contrat ne pourront être exécutés en régie que dans les conditions prévues au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w:t>
      </w:r>
    </w:p>
    <w:p w14:paraId="67C48C1C" w14:textId="77777777" w:rsidR="00196774" w:rsidRPr="00E1783B" w:rsidRDefault="00196774" w:rsidP="00196774">
      <w:pPr>
        <w:widowControl w:val="0"/>
        <w:tabs>
          <w:tab w:val="left" w:pos="709"/>
        </w:tabs>
        <w:autoSpaceDE w:val="0"/>
        <w:spacing w:after="0" w:line="240" w:lineRule="auto"/>
        <w:ind w:left="709" w:hanging="426"/>
        <w:jc w:val="both"/>
        <w:rPr>
          <w:rFonts w:ascii="Arial" w:eastAsia="Times New Roman" w:hAnsi="Arial" w:cs="Arial"/>
          <w:kern w:val="0"/>
          <w:sz w:val="20"/>
          <w:szCs w:val="20"/>
          <w:lang w:eastAsia="fr-FR"/>
          <w14:ligatures w14:val="none"/>
        </w:rPr>
      </w:pPr>
    </w:p>
    <w:p w14:paraId="7A3FEA1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18</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8"/>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Valorisation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travaux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23)</w:t>
      </w:r>
    </w:p>
    <w:p w14:paraId="01050925" w14:textId="77777777" w:rsidR="00196774" w:rsidRPr="00E1783B" w:rsidRDefault="00196774" w:rsidP="00196774">
      <w:pPr>
        <w:widowControl w:val="0"/>
        <w:autoSpaceDE w:val="0"/>
        <w:spacing w:after="0" w:line="240" w:lineRule="auto"/>
        <w:jc w:val="both"/>
        <w:rPr>
          <w:rFonts w:ascii="Arial" w:eastAsia="Times New Roman" w:hAnsi="Arial" w:cs="Arial"/>
          <w:i/>
          <w:i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Ce marché est </w:t>
      </w:r>
      <w:r w:rsidRPr="00E1783B">
        <w:rPr>
          <w:rFonts w:ascii="Arial" w:eastAsia="Times New Roman" w:hAnsi="Arial" w:cs="Arial"/>
          <w:i/>
          <w:iCs/>
          <w:kern w:val="0"/>
          <w:sz w:val="20"/>
          <w:szCs w:val="20"/>
          <w:lang w:eastAsia="fr-FR"/>
          <w14:ligatures w14:val="none"/>
        </w:rPr>
        <w:t>à prix unitaires et forfaitaires.</w:t>
      </w:r>
    </w:p>
    <w:p w14:paraId="393C835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186A114" w14:textId="77777777" w:rsidR="00196774" w:rsidRPr="00E1783B" w:rsidRDefault="00196774" w:rsidP="00196774">
      <w:pPr>
        <w:widowControl w:val="0"/>
        <w:tabs>
          <w:tab w:val="left" w:pos="2880"/>
          <w:tab w:val="left" w:pos="354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19</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Valorisatio</w:t>
      </w:r>
      <w:r w:rsidRPr="00E1783B">
        <w:rPr>
          <w:rFonts w:ascii="Arial" w:eastAsia="Times New Roman" w:hAnsi="Arial" w:cs="Arial"/>
          <w:b/>
          <w:bCs/>
          <w:kern w:val="0"/>
          <w:sz w:val="20"/>
          <w:szCs w:val="20"/>
          <w:lang w:eastAsia="fr-FR"/>
          <w14:ligatures w14:val="none"/>
        </w:rPr>
        <w:t>n</w:t>
      </w:r>
      <w:r w:rsidRPr="00E1783B">
        <w:rPr>
          <w:rFonts w:ascii="Arial" w:eastAsia="Times New Roman" w:hAnsi="Arial" w:cs="Arial"/>
          <w:b/>
          <w:bCs/>
          <w:kern w:val="0"/>
          <w:sz w:val="20"/>
          <w:szCs w:val="20"/>
          <w:lang w:eastAsia="fr-FR"/>
          <w14:ligatures w14:val="none"/>
        </w:rPr>
        <w:tab/>
      </w:r>
      <w:r w:rsidRPr="00E1783B">
        <w:rPr>
          <w:rFonts w:ascii="Arial" w:eastAsia="Times New Roman" w:hAnsi="Arial" w:cs="Arial"/>
          <w:b/>
          <w:bCs/>
          <w:spacing w:val="5"/>
          <w:kern w:val="0"/>
          <w:sz w:val="20"/>
          <w:szCs w:val="20"/>
          <w:lang w:eastAsia="fr-FR"/>
          <w14:ligatures w14:val="none"/>
        </w:rPr>
        <w:t>de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approvisionne</w:t>
      </w:r>
      <w:r w:rsidRPr="00E1783B">
        <w:rPr>
          <w:rFonts w:ascii="Arial" w:eastAsia="Times New Roman" w:hAnsi="Arial" w:cs="Arial"/>
          <w:b/>
          <w:bCs/>
          <w:kern w:val="0"/>
          <w:sz w:val="20"/>
          <w:szCs w:val="20"/>
          <w:lang w:eastAsia="fr-FR"/>
          <w14:ligatures w14:val="none"/>
        </w:rPr>
        <w:t>ments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24</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04DE5BB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19.1. Il n’est pas demandé de caution pour les acomptes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approvisionnements.</w:t>
      </w:r>
    </w:p>
    <w:p w14:paraId="6171B1C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1BE1CD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20</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Avances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28)</w:t>
      </w:r>
    </w:p>
    <w:p w14:paraId="5566815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20.1. Le Maître d’Ouvrage accordera une avance de démarrage égale à 20% du montant du marché</w:t>
      </w:r>
    </w:p>
    <w:p w14:paraId="587C906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DBD19F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w:t>
      </w:r>
      <w:proofErr w:type="spellStart"/>
      <w:r w:rsidRPr="00E1783B">
        <w:rPr>
          <w:rFonts w:ascii="Arial" w:eastAsia="Times New Roman" w:hAnsi="Arial" w:cs="Arial"/>
          <w:kern w:val="0"/>
          <w:sz w:val="20"/>
          <w:szCs w:val="20"/>
          <w:lang w:eastAsia="fr-FR"/>
          <w14:ligatures w14:val="none"/>
        </w:rPr>
        <w:t>CCAP</w:t>
      </w:r>
      <w:proofErr w:type="spellEnd"/>
      <w:r w:rsidRPr="00E1783B">
        <w:rPr>
          <w:rFonts w:ascii="Arial" w:eastAsia="Times New Roman" w:hAnsi="Arial" w:cs="Arial"/>
          <w:kern w:val="0"/>
          <w:sz w:val="20"/>
          <w:szCs w:val="20"/>
          <w:lang w:eastAsia="fr-FR"/>
          <w14:ligatures w14:val="none"/>
        </w:rPr>
        <w:t>.</w:t>
      </w:r>
    </w:p>
    <w:p w14:paraId="1A9AAC78" w14:textId="77777777" w:rsidR="00196774" w:rsidRPr="00E1783B" w:rsidRDefault="00196774" w:rsidP="00196774">
      <w:pPr>
        <w:tabs>
          <w:tab w:val="left" w:pos="0"/>
        </w:tabs>
        <w:spacing w:after="0" w:line="240" w:lineRule="auto"/>
        <w:jc w:val="both"/>
        <w:rPr>
          <w:rFonts w:ascii="Arial" w:eastAsia="Times New Roman" w:hAnsi="Arial" w:cs="Arial"/>
          <w:bCs/>
          <w:kern w:val="0"/>
          <w:sz w:val="20"/>
          <w:szCs w:val="20"/>
          <w:lang w:eastAsia="fr-FR"/>
          <w14:ligatures w14:val="none"/>
        </w:rPr>
      </w:pPr>
    </w:p>
    <w:p w14:paraId="3AD73BD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20.3</w:t>
      </w:r>
      <w:r w:rsidRPr="00E1783B">
        <w:rPr>
          <w:rFonts w:ascii="Arial" w:eastAsia="Times New Roman" w:hAnsi="Arial" w:cs="Arial"/>
          <w:bCs/>
          <w:kern w:val="0"/>
          <w:sz w:val="20"/>
          <w:szCs w:val="20"/>
          <w:lang w:eastAsia="fr-FR"/>
          <w14:ligatures w14:val="none"/>
        </w:rPr>
        <w:tab/>
        <w:t xml:space="preserve"> </w:t>
      </w:r>
      <w:r w:rsidRPr="00E1783B">
        <w:rPr>
          <w:rFonts w:ascii="Arial" w:eastAsia="Times New Roman" w:hAnsi="Arial" w:cs="Arial"/>
          <w:kern w:val="0"/>
          <w:sz w:val="20"/>
          <w:szCs w:val="20"/>
          <w:lang w:eastAsia="fr-FR"/>
          <w14:ligatures w14:val="none"/>
        </w:rPr>
        <w:t>La totalité de l’avance doit être remboursée au plus tard dès le moment où la valeur en prix de base des prestations réalisées atteint quatre-vingt pour cent (80%) du montant du marché.</w:t>
      </w:r>
    </w:p>
    <w:p w14:paraId="6E20063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20.4</w:t>
      </w:r>
      <w:r w:rsidRPr="00E1783B">
        <w:rPr>
          <w:rFonts w:ascii="Arial" w:eastAsia="Times New Roman" w:hAnsi="Arial" w:cs="Arial"/>
          <w:kern w:val="0"/>
          <w:sz w:val="20"/>
          <w:szCs w:val="20"/>
          <w:lang w:eastAsia="fr-FR"/>
          <w14:ligatures w14:val="none"/>
        </w:rPr>
        <w:tab/>
        <w:t>Au fur et à mesure du remboursement des avances, le Maître d’Ouvrage donnera la mainlevée de la partie de la caution correspondante, sur demande expresse de l’entrepreneur.</w:t>
      </w:r>
    </w:p>
    <w:p w14:paraId="5D9C4F84"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0A3507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20.5</w:t>
      </w:r>
      <w:r w:rsidRPr="00E1783B">
        <w:rPr>
          <w:rFonts w:ascii="Arial" w:eastAsia="Times New Roman" w:hAnsi="Arial" w:cs="Arial"/>
          <w:kern w:val="0"/>
          <w:sz w:val="20"/>
          <w:szCs w:val="20"/>
          <w:lang w:eastAsia="fr-FR"/>
          <w14:ligatures w14:val="none"/>
        </w:rPr>
        <w:tab/>
        <w:t>La possibilité d’octroi d’avance de démarrage et/ou d’avance sur approvisionnement doit être expressément stipulée dans le dossier d’appel d’offres.</w:t>
      </w:r>
    </w:p>
    <w:p w14:paraId="245208E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A2D019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21</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Règlement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travaux (cf. </w:t>
      </w:r>
      <w:proofErr w:type="spellStart"/>
      <w:r w:rsidRPr="00E1783B">
        <w:rPr>
          <w:rFonts w:ascii="Arial" w:eastAsia="Times New Roman" w:hAnsi="Arial" w:cs="Arial"/>
          <w:b/>
          <w:bCs/>
          <w:kern w:val="0"/>
          <w:sz w:val="20"/>
          <w:szCs w:val="20"/>
          <w:lang w:eastAsia="fr-FR"/>
          <w14:ligatures w14:val="none"/>
        </w:rPr>
        <w:t>art.26</w:t>
      </w:r>
      <w:proofErr w:type="spellEnd"/>
      <w:r w:rsidRPr="00E1783B">
        <w:rPr>
          <w:rFonts w:ascii="Arial" w:eastAsia="Times New Roman" w:hAnsi="Arial" w:cs="Arial"/>
          <w:b/>
          <w:bCs/>
          <w:kern w:val="0"/>
          <w:sz w:val="20"/>
          <w:szCs w:val="20"/>
          <w:lang w:eastAsia="fr-FR"/>
          <w14:ligatures w14:val="none"/>
        </w:rPr>
        <w:t xml:space="preserve">, 27 et 30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kern w:val="0"/>
          <w:sz w:val="20"/>
          <w:szCs w:val="20"/>
          <w:lang w:eastAsia="fr-FR"/>
          <w14:ligatures w14:val="none"/>
        </w:rPr>
        <w:t xml:space="preserve"> complétés)</w:t>
      </w:r>
    </w:p>
    <w:p w14:paraId="2BA34FC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3396A2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21.1.</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Constatation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exécutés</w:t>
      </w:r>
    </w:p>
    <w:p w14:paraId="3CAB201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BFB8AE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Avant le 30 de chaque mois, l’entrepreneur et le Maître</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d’Œuvre</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établissent</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un</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attachement</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contradictoire</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qui</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récapitule</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et</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fixe</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les</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quantités</w:t>
      </w:r>
      <w:r w:rsidRPr="00E1783B">
        <w:rPr>
          <w:rFonts w:ascii="Arial" w:eastAsia="Times New Roman" w:hAnsi="Arial" w:cs="Arial"/>
          <w:iCs/>
          <w:spacing w:val="1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réalisées et constatées pour chaque poste du bordereau au cours</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mois</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et</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pouvant</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donner</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droit</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au</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paiement.</w:t>
      </w:r>
    </w:p>
    <w:p w14:paraId="4C0C39E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
    <w:p w14:paraId="0C16FE8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21.2.</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Décompte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mensuel</w:t>
      </w:r>
    </w:p>
    <w:p w14:paraId="6930760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32D190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Au</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plus</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tard</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cinq</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(5)</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mois</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suivant</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mois</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des prestations, l’entrepreneur remettra en sept (07) exemplaires au Maître d’Œuvre, deux projets de décompte provisoire mensuel (un décompte hors TVA</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et</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un</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décompte</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montant</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des</w:t>
      </w:r>
      <w:r w:rsidRPr="00E1783B">
        <w:rPr>
          <w:rFonts w:ascii="Arial" w:eastAsia="Times New Roman" w:hAnsi="Arial" w:cs="Arial"/>
          <w:iCs/>
          <w:spacing w:val="15"/>
          <w:kern w:val="0"/>
          <w:sz w:val="20"/>
          <w:szCs w:val="20"/>
          <w:lang w:eastAsia="fr-FR"/>
          <w14:ligatures w14:val="none"/>
        </w:rPr>
        <w:t xml:space="preserve"> </w:t>
      </w:r>
      <w:proofErr w:type="gramStart"/>
      <w:r w:rsidRPr="00E1783B">
        <w:rPr>
          <w:rFonts w:ascii="Arial" w:eastAsia="Times New Roman" w:hAnsi="Arial" w:cs="Arial"/>
          <w:iCs/>
          <w:kern w:val="0"/>
          <w:sz w:val="20"/>
          <w:szCs w:val="20"/>
          <w:lang w:eastAsia="fr-FR"/>
          <w14:ligatures w14:val="none"/>
        </w:rPr>
        <w:t>taxes</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w:t>
      </w:r>
      <w:proofErr w:type="gramEnd"/>
      <w:r w:rsidRPr="00E1783B">
        <w:rPr>
          <w:rFonts w:ascii="Arial" w:eastAsia="Times New Roman" w:hAnsi="Arial" w:cs="Arial"/>
          <w:iCs/>
          <w:kern w:val="0"/>
          <w:sz w:val="20"/>
          <w:szCs w:val="20"/>
          <w:lang w:eastAsia="fr-FR"/>
          <w14:ligatures w14:val="none"/>
        </w:rPr>
        <w:t>,</w:t>
      </w:r>
      <w:r w:rsidRPr="00E1783B">
        <w:rPr>
          <w:rFonts w:ascii="Arial" w:eastAsia="Times New Roman" w:hAnsi="Arial" w:cs="Arial"/>
          <w:iCs/>
          <w:spacing w:val="1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selon le</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modèle</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agréé</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et</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établissant</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montant</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total</w:t>
      </w:r>
      <w:r w:rsidRPr="00E1783B">
        <w:rPr>
          <w:rFonts w:ascii="Arial" w:eastAsia="Times New Roman" w:hAnsi="Arial" w:cs="Arial"/>
          <w:iCs/>
          <w:spacing w:val="2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des sommes</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auxquelles</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il</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peut</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prétendre</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fait</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l’exécution</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marché,</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depuis</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début</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celui-ci.</w:t>
      </w:r>
    </w:p>
    <w:p w14:paraId="7426E322" w14:textId="77777777" w:rsidR="00196774" w:rsidRPr="00E1783B" w:rsidRDefault="00196774" w:rsidP="00196774">
      <w:pPr>
        <w:widowControl w:val="0"/>
        <w:tabs>
          <w:tab w:val="left" w:pos="1040"/>
        </w:tabs>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Seul le décompte hors TVA sera réglé à l’entrepreneur. Le décompte du montant des taxes fera </w:t>
      </w:r>
      <w:proofErr w:type="gramStart"/>
      <w:r w:rsidRPr="00E1783B">
        <w:rPr>
          <w:rFonts w:ascii="Arial" w:eastAsia="Times New Roman" w:hAnsi="Arial" w:cs="Arial"/>
          <w:iCs/>
          <w:spacing w:val="2"/>
          <w:kern w:val="0"/>
          <w:sz w:val="20"/>
          <w:szCs w:val="20"/>
          <w:lang w:eastAsia="fr-FR"/>
          <w14:ligatures w14:val="none"/>
        </w:rPr>
        <w:t>l’obje</w:t>
      </w:r>
      <w:r w:rsidRPr="00E1783B">
        <w:rPr>
          <w:rFonts w:ascii="Arial" w:eastAsia="Times New Roman" w:hAnsi="Arial" w:cs="Arial"/>
          <w:iCs/>
          <w:kern w:val="0"/>
          <w:sz w:val="20"/>
          <w:szCs w:val="20"/>
          <w:lang w:eastAsia="fr-FR"/>
          <w14:ligatures w14:val="none"/>
        </w:rPr>
        <w:t xml:space="preserve">t </w:t>
      </w:r>
      <w:r w:rsidRPr="00E1783B">
        <w:rPr>
          <w:rFonts w:ascii="Arial" w:eastAsia="Times New Roman" w:hAnsi="Arial" w:cs="Arial"/>
          <w:iCs/>
          <w:spacing w:val="-28"/>
          <w:kern w:val="0"/>
          <w:sz w:val="20"/>
          <w:szCs w:val="20"/>
          <w:lang w:eastAsia="fr-FR"/>
          <w14:ligatures w14:val="none"/>
        </w:rPr>
        <w:t xml:space="preserve"> </w:t>
      </w:r>
      <w:r w:rsidRPr="00E1783B">
        <w:rPr>
          <w:rFonts w:ascii="Arial" w:eastAsia="Times New Roman" w:hAnsi="Arial" w:cs="Arial"/>
          <w:iCs/>
          <w:spacing w:val="2"/>
          <w:kern w:val="0"/>
          <w:sz w:val="20"/>
          <w:szCs w:val="20"/>
          <w:lang w:eastAsia="fr-FR"/>
          <w14:ligatures w14:val="none"/>
        </w:rPr>
        <w:t>d’un</w:t>
      </w:r>
      <w:r w:rsidRPr="00E1783B">
        <w:rPr>
          <w:rFonts w:ascii="Arial" w:eastAsia="Times New Roman" w:hAnsi="Arial" w:cs="Arial"/>
          <w:iCs/>
          <w:kern w:val="0"/>
          <w:sz w:val="20"/>
          <w:szCs w:val="20"/>
          <w:lang w:eastAsia="fr-FR"/>
          <w14:ligatures w14:val="none"/>
        </w:rPr>
        <w:t>e</w:t>
      </w:r>
      <w:proofErr w:type="gramEnd"/>
      <w:r w:rsidRPr="00E1783B">
        <w:rPr>
          <w:rFonts w:ascii="Arial" w:eastAsia="Times New Roman" w:hAnsi="Arial" w:cs="Arial"/>
          <w:iCs/>
          <w:kern w:val="0"/>
          <w:sz w:val="20"/>
          <w:szCs w:val="20"/>
          <w:lang w:eastAsia="fr-FR"/>
          <w14:ligatures w14:val="none"/>
        </w:rPr>
        <w:t xml:space="preserve"> </w:t>
      </w:r>
      <w:r w:rsidRPr="00E1783B">
        <w:rPr>
          <w:rFonts w:ascii="Arial" w:eastAsia="Times New Roman" w:hAnsi="Arial" w:cs="Arial"/>
          <w:iCs/>
          <w:spacing w:val="-28"/>
          <w:kern w:val="0"/>
          <w:sz w:val="20"/>
          <w:szCs w:val="20"/>
          <w:lang w:eastAsia="fr-FR"/>
          <w14:ligatures w14:val="none"/>
        </w:rPr>
        <w:t xml:space="preserve"> </w:t>
      </w:r>
      <w:r w:rsidRPr="00E1783B">
        <w:rPr>
          <w:rFonts w:ascii="Arial" w:eastAsia="Times New Roman" w:hAnsi="Arial" w:cs="Arial"/>
          <w:iCs/>
          <w:spacing w:val="2"/>
          <w:kern w:val="0"/>
          <w:sz w:val="20"/>
          <w:szCs w:val="20"/>
          <w:lang w:eastAsia="fr-FR"/>
          <w14:ligatures w14:val="none"/>
        </w:rPr>
        <w:t>écritur</w:t>
      </w:r>
      <w:r w:rsidRPr="00E1783B">
        <w:rPr>
          <w:rFonts w:ascii="Arial" w:eastAsia="Times New Roman" w:hAnsi="Arial" w:cs="Arial"/>
          <w:iCs/>
          <w:kern w:val="0"/>
          <w:sz w:val="20"/>
          <w:szCs w:val="20"/>
          <w:lang w:eastAsia="fr-FR"/>
          <w14:ligatures w14:val="none"/>
        </w:rPr>
        <w:t xml:space="preserve">e </w:t>
      </w:r>
      <w:r w:rsidRPr="00E1783B">
        <w:rPr>
          <w:rFonts w:ascii="Arial" w:eastAsia="Times New Roman" w:hAnsi="Arial" w:cs="Arial"/>
          <w:iCs/>
          <w:spacing w:val="-28"/>
          <w:kern w:val="0"/>
          <w:sz w:val="20"/>
          <w:szCs w:val="20"/>
          <w:lang w:eastAsia="fr-FR"/>
          <w14:ligatures w14:val="none"/>
        </w:rPr>
        <w:t xml:space="preserve"> </w:t>
      </w:r>
      <w:r w:rsidRPr="00E1783B">
        <w:rPr>
          <w:rFonts w:ascii="Arial" w:eastAsia="Times New Roman" w:hAnsi="Arial" w:cs="Arial"/>
          <w:iCs/>
          <w:spacing w:val="2"/>
          <w:kern w:val="0"/>
          <w:sz w:val="20"/>
          <w:szCs w:val="20"/>
          <w:lang w:eastAsia="fr-FR"/>
          <w14:ligatures w14:val="none"/>
        </w:rPr>
        <w:t>d’ordr</w:t>
      </w:r>
      <w:r w:rsidRPr="00E1783B">
        <w:rPr>
          <w:rFonts w:ascii="Arial" w:eastAsia="Times New Roman" w:hAnsi="Arial" w:cs="Arial"/>
          <w:iCs/>
          <w:kern w:val="0"/>
          <w:sz w:val="20"/>
          <w:szCs w:val="20"/>
          <w:lang w:eastAsia="fr-FR"/>
          <w14:ligatures w14:val="none"/>
        </w:rPr>
        <w:t xml:space="preserve">e </w:t>
      </w:r>
      <w:r w:rsidRPr="00E1783B">
        <w:rPr>
          <w:rFonts w:ascii="Arial" w:eastAsia="Times New Roman" w:hAnsi="Arial" w:cs="Arial"/>
          <w:iCs/>
          <w:spacing w:val="-28"/>
          <w:kern w:val="0"/>
          <w:sz w:val="20"/>
          <w:szCs w:val="20"/>
          <w:lang w:eastAsia="fr-FR"/>
          <w14:ligatures w14:val="none"/>
        </w:rPr>
        <w:t xml:space="preserve"> </w:t>
      </w:r>
      <w:r w:rsidRPr="00E1783B">
        <w:rPr>
          <w:rFonts w:ascii="Arial" w:eastAsia="Times New Roman" w:hAnsi="Arial" w:cs="Arial"/>
          <w:iCs/>
          <w:spacing w:val="2"/>
          <w:kern w:val="0"/>
          <w:sz w:val="20"/>
          <w:szCs w:val="20"/>
          <w:lang w:eastAsia="fr-FR"/>
          <w14:ligatures w14:val="none"/>
        </w:rPr>
        <w:t>entr</w:t>
      </w:r>
      <w:r w:rsidRPr="00E1783B">
        <w:rPr>
          <w:rFonts w:ascii="Arial" w:eastAsia="Times New Roman" w:hAnsi="Arial" w:cs="Arial"/>
          <w:iCs/>
          <w:kern w:val="0"/>
          <w:sz w:val="20"/>
          <w:szCs w:val="20"/>
          <w:lang w:eastAsia="fr-FR"/>
          <w14:ligatures w14:val="none"/>
        </w:rPr>
        <w:t xml:space="preserve">e </w:t>
      </w:r>
      <w:r w:rsidRPr="00E1783B">
        <w:rPr>
          <w:rFonts w:ascii="Arial" w:eastAsia="Times New Roman" w:hAnsi="Arial" w:cs="Arial"/>
          <w:iCs/>
          <w:spacing w:val="-28"/>
          <w:kern w:val="0"/>
          <w:sz w:val="20"/>
          <w:szCs w:val="20"/>
          <w:lang w:eastAsia="fr-FR"/>
          <w14:ligatures w14:val="none"/>
        </w:rPr>
        <w:t xml:space="preserve"> </w:t>
      </w:r>
      <w:r w:rsidRPr="00E1783B">
        <w:rPr>
          <w:rFonts w:ascii="Arial" w:eastAsia="Times New Roman" w:hAnsi="Arial" w:cs="Arial"/>
          <w:iCs/>
          <w:spacing w:val="2"/>
          <w:kern w:val="0"/>
          <w:sz w:val="20"/>
          <w:szCs w:val="20"/>
          <w:lang w:eastAsia="fr-FR"/>
          <w14:ligatures w14:val="none"/>
        </w:rPr>
        <w:t>le</w:t>
      </w:r>
      <w:r w:rsidRPr="00E1783B">
        <w:rPr>
          <w:rFonts w:ascii="Arial" w:eastAsia="Times New Roman" w:hAnsi="Arial" w:cs="Arial"/>
          <w:iCs/>
          <w:kern w:val="0"/>
          <w:sz w:val="20"/>
          <w:szCs w:val="20"/>
          <w:lang w:eastAsia="fr-FR"/>
          <w14:ligatures w14:val="none"/>
        </w:rPr>
        <w:t xml:space="preserve">s </w:t>
      </w:r>
      <w:r w:rsidRPr="00E1783B">
        <w:rPr>
          <w:rFonts w:ascii="Arial" w:eastAsia="Times New Roman" w:hAnsi="Arial" w:cs="Arial"/>
          <w:iCs/>
          <w:spacing w:val="-28"/>
          <w:kern w:val="0"/>
          <w:sz w:val="20"/>
          <w:szCs w:val="20"/>
          <w:lang w:eastAsia="fr-FR"/>
          <w14:ligatures w14:val="none"/>
        </w:rPr>
        <w:t xml:space="preserve"> </w:t>
      </w:r>
      <w:r w:rsidRPr="00E1783B">
        <w:rPr>
          <w:rFonts w:ascii="Arial" w:eastAsia="Times New Roman" w:hAnsi="Arial" w:cs="Arial"/>
          <w:iCs/>
          <w:spacing w:val="2"/>
          <w:kern w:val="0"/>
          <w:sz w:val="20"/>
          <w:szCs w:val="20"/>
          <w:lang w:eastAsia="fr-FR"/>
          <w14:ligatures w14:val="none"/>
        </w:rPr>
        <w:t xml:space="preserve">budgets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Ministère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en</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charge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des</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finances.</w:t>
      </w:r>
    </w:p>
    <w:p w14:paraId="12E48046"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Le montant </w:t>
      </w:r>
      <w:proofErr w:type="spellStart"/>
      <w:r w:rsidRPr="00E1783B">
        <w:rPr>
          <w:rFonts w:ascii="Arial" w:eastAsia="Times New Roman" w:hAnsi="Arial" w:cs="Arial"/>
          <w:iCs/>
          <w:kern w:val="0"/>
          <w:sz w:val="20"/>
          <w:szCs w:val="20"/>
          <w:lang w:eastAsia="fr-FR"/>
          <w14:ligatures w14:val="none"/>
        </w:rPr>
        <w:t>HTVA</w:t>
      </w:r>
      <w:proofErr w:type="spellEnd"/>
      <w:r w:rsidRPr="00E1783B">
        <w:rPr>
          <w:rFonts w:ascii="Arial" w:eastAsia="Times New Roman" w:hAnsi="Arial" w:cs="Arial"/>
          <w:iCs/>
          <w:kern w:val="0"/>
          <w:sz w:val="20"/>
          <w:szCs w:val="20"/>
          <w:lang w:eastAsia="fr-FR"/>
          <w14:ligatures w14:val="none"/>
        </w:rPr>
        <w:t xml:space="preserve"> de l’acompte à payer à l’entrepreneur</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sera</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mandaté</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comme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suit</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w:t>
      </w:r>
    </w:p>
    <w:p w14:paraId="6319BDA4" w14:textId="77777777" w:rsidR="00196774" w:rsidRPr="00E1783B" w:rsidRDefault="00196774" w:rsidP="00196774">
      <w:pPr>
        <w:widowControl w:val="0"/>
        <w:autoSpaceDE w:val="0"/>
        <w:spacing w:before="120" w:after="120" w:line="240" w:lineRule="auto"/>
        <w:ind w:firstLine="426"/>
        <w:jc w:val="both"/>
        <w:rPr>
          <w:rFonts w:ascii="Arial" w:eastAsia="Times New Roman" w:hAnsi="Arial" w:cs="Arial"/>
          <w:iCs/>
          <w:kern w:val="0"/>
          <w:sz w:val="20"/>
          <w:szCs w:val="20"/>
          <w:lang w:eastAsia="fr-FR"/>
          <w14:ligatures w14:val="none"/>
        </w:rPr>
      </w:pPr>
      <w:proofErr w:type="gramStart"/>
      <w:r w:rsidRPr="00E1783B">
        <w:rPr>
          <w:rFonts w:ascii="Arial" w:eastAsia="Times New Roman" w:hAnsi="Arial" w:cs="Arial"/>
          <w:iCs/>
          <w:kern w:val="0"/>
          <w:sz w:val="20"/>
          <w:szCs w:val="20"/>
          <w:lang w:eastAsia="fr-FR"/>
          <w14:ligatures w14:val="none"/>
        </w:rPr>
        <w:t>-  [</w:t>
      </w:r>
      <w:proofErr w:type="gramEnd"/>
      <w:r w:rsidRPr="00E1783B">
        <w:rPr>
          <w:rFonts w:ascii="Arial" w:eastAsia="Times New Roman" w:hAnsi="Arial" w:cs="Arial"/>
          <w:iCs/>
          <w:kern w:val="0"/>
          <w:sz w:val="20"/>
          <w:szCs w:val="20"/>
          <w:lang w:eastAsia="fr-FR"/>
          <w14:ligatures w14:val="none"/>
        </w:rPr>
        <w:t>100-2.2 ou – (100-5.5)]% versé directement au compte de l’entrepreneur ;</w:t>
      </w:r>
    </w:p>
    <w:p w14:paraId="6D8D2FF7" w14:textId="77777777" w:rsidR="00196774" w:rsidRPr="00E1783B" w:rsidRDefault="00196774" w:rsidP="00196774">
      <w:pPr>
        <w:widowControl w:val="0"/>
        <w:autoSpaceDE w:val="0"/>
        <w:spacing w:before="120" w:after="120" w:line="240" w:lineRule="auto"/>
        <w:ind w:firstLine="426"/>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 </w:t>
      </w:r>
      <w:r w:rsidRPr="00E1783B">
        <w:rPr>
          <w:rFonts w:ascii="Arial" w:eastAsia="Times New Roman" w:hAnsi="Arial" w:cs="Arial"/>
          <w:iCs/>
          <w:spacing w:val="-2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2,2% ou 5,5%</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versé</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au</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Trésor</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public</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au</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titre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l’AIR</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dû</w:t>
      </w:r>
      <w:r w:rsidRPr="00E1783B">
        <w:rPr>
          <w:rFonts w:ascii="Arial" w:eastAsia="Times New Roman" w:hAnsi="Arial" w:cs="Arial"/>
          <w:iCs/>
          <w:spacing w:val="-6"/>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par l’entrepreneur ;</w:t>
      </w:r>
    </w:p>
    <w:p w14:paraId="5C760C71" w14:textId="77777777" w:rsidR="00196774" w:rsidRPr="00E1783B" w:rsidRDefault="00196774" w:rsidP="00196774">
      <w:pPr>
        <w:widowControl w:val="0"/>
        <w:autoSpaceDE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Le Maitre d’Œuvre disposera d’un délai de sept (7) </w:t>
      </w:r>
      <w:proofErr w:type="gramStart"/>
      <w:r w:rsidRPr="00E1783B">
        <w:rPr>
          <w:rFonts w:ascii="Arial" w:eastAsia="Times New Roman" w:hAnsi="Arial" w:cs="Arial"/>
          <w:i/>
          <w:iCs/>
          <w:kern w:val="0"/>
          <w:sz w:val="20"/>
          <w:szCs w:val="20"/>
          <w:lang w:eastAsia="fr-FR"/>
          <w14:ligatures w14:val="none"/>
        </w:rPr>
        <w:t>jours  pour</w:t>
      </w:r>
      <w:proofErr w:type="gramEnd"/>
      <w:r w:rsidRPr="00E1783B">
        <w:rPr>
          <w:rFonts w:ascii="Arial" w:eastAsia="Times New Roman" w:hAnsi="Arial" w:cs="Arial"/>
          <w:i/>
          <w:iCs/>
          <w:kern w:val="0"/>
          <w:sz w:val="20"/>
          <w:szCs w:val="20"/>
          <w:lang w:eastAsia="fr-FR"/>
          <w14:ligatures w14:val="none"/>
        </w:rPr>
        <w:t xml:space="preserve">  transmettre  au  chef  de  service  du marché, les décomptes qu’il a approuvés.</w:t>
      </w:r>
    </w:p>
    <w:p w14:paraId="37C832AD" w14:textId="77777777" w:rsidR="00196774" w:rsidRPr="00E1783B" w:rsidRDefault="00196774" w:rsidP="00196774">
      <w:pPr>
        <w:widowControl w:val="0"/>
        <w:autoSpaceDE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
          <w:iCs/>
          <w:kern w:val="0"/>
          <w:sz w:val="20"/>
          <w:szCs w:val="20"/>
          <w:lang w:eastAsia="fr-FR"/>
          <w14:ligatures w14:val="none"/>
        </w:rPr>
        <w:t>L’ingénieur disposera d’un délai de sept (7) jours pour transmettre au chef de service du marché, les décomptes qu’il a approuvés de façon à ce qu’ils soient en sa possession au plus tard le 12 du mois.</w:t>
      </w:r>
    </w:p>
    <w:p w14:paraId="164CF8B5" w14:textId="77777777" w:rsidR="00196774" w:rsidRPr="00E1783B" w:rsidRDefault="00196774" w:rsidP="00196774">
      <w:pPr>
        <w:widowControl w:val="0"/>
        <w:autoSpaceDE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Le chef de service dispose d’un délai de quatorze (14) </w:t>
      </w:r>
      <w:proofErr w:type="gramStart"/>
      <w:r w:rsidRPr="00E1783B">
        <w:rPr>
          <w:rFonts w:ascii="Arial" w:eastAsia="Times New Roman" w:hAnsi="Arial" w:cs="Arial"/>
          <w:i/>
          <w:iCs/>
          <w:kern w:val="0"/>
          <w:sz w:val="20"/>
          <w:szCs w:val="20"/>
          <w:lang w:eastAsia="fr-FR"/>
          <w14:ligatures w14:val="none"/>
        </w:rPr>
        <w:t>jours maximum</w:t>
      </w:r>
      <w:proofErr w:type="gramEnd"/>
      <w:r w:rsidRPr="00E1783B">
        <w:rPr>
          <w:rFonts w:ascii="Arial" w:eastAsia="Times New Roman" w:hAnsi="Arial" w:cs="Arial"/>
          <w:i/>
          <w:iCs/>
          <w:kern w:val="0"/>
          <w:sz w:val="20"/>
          <w:szCs w:val="20"/>
          <w:lang w:eastAsia="fr-FR"/>
          <w14:ligatures w14:val="none"/>
        </w:rPr>
        <w:t xml:space="preserve"> pour procéder à la signature des décomptes et leur transmission au Ministère en charge des Marchés Publics pour visa préalable.</w:t>
      </w:r>
    </w:p>
    <w:p w14:paraId="21EDF3C6" w14:textId="77777777" w:rsidR="00196774" w:rsidRPr="00E1783B" w:rsidRDefault="00196774" w:rsidP="00196774">
      <w:pPr>
        <w:widowControl w:val="0"/>
        <w:autoSpaceDE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
          <w:iCs/>
          <w:kern w:val="0"/>
          <w:sz w:val="20"/>
          <w:szCs w:val="20"/>
          <w:lang w:eastAsia="fr-FR"/>
          <w14:ligatures w14:val="none"/>
        </w:rPr>
        <w:t>Les paiements seront effectués par le Maître d’Ouvrage dans un délai maximum de cinq (05</w:t>
      </w:r>
      <w:proofErr w:type="gramStart"/>
      <w:r w:rsidRPr="00E1783B">
        <w:rPr>
          <w:rFonts w:ascii="Arial" w:eastAsia="Times New Roman" w:hAnsi="Arial" w:cs="Arial"/>
          <w:i/>
          <w:iCs/>
          <w:kern w:val="0"/>
          <w:sz w:val="20"/>
          <w:szCs w:val="20"/>
          <w:lang w:eastAsia="fr-FR"/>
          <w14:ligatures w14:val="none"/>
        </w:rPr>
        <w:t>)  jours</w:t>
      </w:r>
      <w:proofErr w:type="gramEnd"/>
      <w:r w:rsidRPr="00E1783B">
        <w:rPr>
          <w:rFonts w:ascii="Arial" w:eastAsia="Times New Roman" w:hAnsi="Arial" w:cs="Arial"/>
          <w:i/>
          <w:iCs/>
          <w:kern w:val="0"/>
          <w:sz w:val="20"/>
          <w:szCs w:val="20"/>
          <w:lang w:eastAsia="fr-FR"/>
          <w14:ligatures w14:val="none"/>
        </w:rPr>
        <w:t xml:space="preserve"> calendaires à compter de la remise du décompte approuvé.</w:t>
      </w:r>
    </w:p>
    <w:p w14:paraId="40ADB95D" w14:textId="77777777" w:rsidR="00196774" w:rsidRPr="00E1783B" w:rsidRDefault="00196774" w:rsidP="00196774">
      <w:pPr>
        <w:widowControl w:val="0"/>
        <w:autoSpaceDE w:val="0"/>
        <w:spacing w:before="120" w:after="120" w:line="240" w:lineRule="auto"/>
        <w:jc w:val="both"/>
        <w:rPr>
          <w:rFonts w:ascii="Arial" w:eastAsia="Times New Roman" w:hAnsi="Arial" w:cs="Arial"/>
          <w:i/>
          <w:iCs/>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21.3. Décompte d’avance de démarrage </w:t>
      </w:r>
      <w:r w:rsidRPr="00E1783B">
        <w:rPr>
          <w:rFonts w:ascii="Arial" w:eastAsia="Times New Roman" w:hAnsi="Arial" w:cs="Arial"/>
          <w:i/>
          <w:iCs/>
          <w:kern w:val="0"/>
          <w:sz w:val="20"/>
          <w:szCs w:val="20"/>
          <w:lang w:eastAsia="fr-FR"/>
          <w14:ligatures w14:val="none"/>
        </w:rPr>
        <w:t>(le cas échéant).</w:t>
      </w:r>
    </w:p>
    <w:p w14:paraId="63ACF4BB" w14:textId="77777777" w:rsidR="00196774" w:rsidRPr="00E1783B" w:rsidRDefault="00196774" w:rsidP="00196774">
      <w:pPr>
        <w:widowControl w:val="0"/>
        <w:autoSpaceDE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 xml:space="preserve">21.4 </w:t>
      </w:r>
      <w:r w:rsidRPr="00E1783B">
        <w:rPr>
          <w:rFonts w:ascii="Arial" w:eastAsia="Times New Roman" w:hAnsi="Arial" w:cs="Arial"/>
          <w:b/>
          <w:iCs/>
          <w:kern w:val="0"/>
          <w:sz w:val="20"/>
          <w:szCs w:val="20"/>
          <w:lang w:eastAsia="fr-FR"/>
          <w14:ligatures w14:val="none"/>
        </w:rPr>
        <w:t>Visa préalable au paiement des décomptes</w:t>
      </w:r>
    </w:p>
    <w:p w14:paraId="7D35A2DD" w14:textId="77777777" w:rsidR="00196774" w:rsidRPr="00E1783B" w:rsidRDefault="00196774" w:rsidP="00196774">
      <w:pPr>
        <w:widowControl w:val="0"/>
        <w:autoSpaceDE w:val="0"/>
        <w:spacing w:before="120" w:after="120" w:line="240" w:lineRule="auto"/>
        <w:jc w:val="both"/>
        <w:rPr>
          <w:rFonts w:ascii="Arial" w:eastAsia="Times New Roman" w:hAnsi="Arial" w:cs="Arial"/>
          <w:b/>
          <w:iCs/>
          <w:kern w:val="0"/>
          <w:sz w:val="20"/>
          <w:szCs w:val="20"/>
          <w:lang w:eastAsia="fr-FR"/>
          <w14:ligatures w14:val="none"/>
        </w:rPr>
      </w:pPr>
      <w:r w:rsidRPr="00E1783B">
        <w:rPr>
          <w:rFonts w:ascii="Arial" w:eastAsia="Times New Roman" w:hAnsi="Arial" w:cs="Arial"/>
          <w:b/>
          <w:iCs/>
          <w:kern w:val="0"/>
          <w:sz w:val="20"/>
          <w:szCs w:val="20"/>
          <w:lang w:eastAsia="fr-FR"/>
          <w14:ligatures w14:val="none"/>
        </w:rPr>
        <w:t xml:space="preserve">La transmission de tout décompte à l’Organisme payeur en vue du paiement sera subordonnée au </w:t>
      </w:r>
      <w:proofErr w:type="gramStart"/>
      <w:r w:rsidRPr="00E1783B">
        <w:rPr>
          <w:rFonts w:ascii="Arial" w:eastAsia="Times New Roman" w:hAnsi="Arial" w:cs="Arial"/>
          <w:b/>
          <w:iCs/>
          <w:kern w:val="0"/>
          <w:sz w:val="20"/>
          <w:szCs w:val="20"/>
          <w:lang w:eastAsia="fr-FR"/>
          <w14:ligatures w14:val="none"/>
        </w:rPr>
        <w:t>visa  préalable</w:t>
      </w:r>
      <w:proofErr w:type="gramEnd"/>
      <w:r w:rsidRPr="00E1783B">
        <w:rPr>
          <w:rFonts w:ascii="Arial" w:eastAsia="Times New Roman" w:hAnsi="Arial" w:cs="Arial"/>
          <w:b/>
          <w:iCs/>
          <w:kern w:val="0"/>
          <w:sz w:val="20"/>
          <w:szCs w:val="20"/>
          <w:lang w:eastAsia="fr-FR"/>
          <w14:ligatures w14:val="none"/>
        </w:rPr>
        <w:t xml:space="preserve"> du Délégué Régional des Marchés Publics de l’Adamaoua à travers la Brigade Régionale de Contrôle de  l’Exécution des Marchés Publics. Pour cela une copie de l’attachement correspondant devra lui être antérieurement transmise ou remise sur le site des travaux.</w:t>
      </w:r>
    </w:p>
    <w:p w14:paraId="0DB5FEEF"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 22 : Intérêts moratoires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kern w:val="0"/>
          <w:sz w:val="20"/>
          <w:szCs w:val="20"/>
          <w:lang w:eastAsia="fr-FR"/>
          <w14:ligatures w14:val="none"/>
        </w:rPr>
        <w:t xml:space="preserve"> Article 31)</w:t>
      </w:r>
    </w:p>
    <w:p w14:paraId="1A01DA0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intérêts moratoires éventuels sont payés par état</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sommes</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dues</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conformément</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l’article</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88 du Décret n° 2004/275 du 24 Septembre 2004 portant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Publics.</w:t>
      </w:r>
    </w:p>
    <w:p w14:paraId="5416627C"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23</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Pénalités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32</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79CD195E" w14:textId="77777777" w:rsidR="00196774" w:rsidRPr="00E1783B" w:rsidRDefault="00196774" w:rsidP="00C45C14">
      <w:pPr>
        <w:widowControl w:val="0"/>
        <w:numPr>
          <w:ilvl w:val="0"/>
          <w:numId w:val="42"/>
        </w:numPr>
        <w:suppressAutoHyphens/>
        <w:autoSpaceDE w:val="0"/>
        <w:autoSpaceDN w:val="0"/>
        <w:spacing w:before="120" w:after="120" w:line="240" w:lineRule="auto"/>
        <w:ind w:left="0" w:firstLine="0"/>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Pénalités de retard</w:t>
      </w:r>
    </w:p>
    <w:p w14:paraId="4C5321AF"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23.1. Le montant des pénalités de retard est fixé comme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suit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2C401E34"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 </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Un</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deux</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millième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(1/2000</w:t>
      </w:r>
      <w:r w:rsidRPr="00E1783B">
        <w:rPr>
          <w:rFonts w:ascii="Arial" w:eastAsia="Times New Roman" w:hAnsi="Arial" w:cs="Arial"/>
          <w:kern w:val="0"/>
          <w:sz w:val="20"/>
          <w:szCs w:val="20"/>
          <w:vertAlign w:val="superscript"/>
          <w:lang w:eastAsia="fr-FR"/>
          <w14:ligatures w14:val="none"/>
        </w:rPr>
        <w:t>ème</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montant</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TTC</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 marché</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base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jour</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calendaire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retard</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du </w:t>
      </w:r>
      <w:proofErr w:type="gramStart"/>
      <w:r w:rsidRPr="00E1783B">
        <w:rPr>
          <w:rFonts w:ascii="Arial" w:eastAsia="Times New Roman" w:hAnsi="Arial" w:cs="Arial"/>
          <w:spacing w:val="1"/>
          <w:kern w:val="0"/>
          <w:sz w:val="20"/>
          <w:szCs w:val="20"/>
          <w:lang w:eastAsia="fr-FR"/>
          <w14:ligatures w14:val="none"/>
        </w:rPr>
        <w:t>premie</w:t>
      </w:r>
      <w:r w:rsidRPr="00E1783B">
        <w:rPr>
          <w:rFonts w:ascii="Arial" w:eastAsia="Times New Roman" w:hAnsi="Arial" w:cs="Arial"/>
          <w:kern w:val="0"/>
          <w:sz w:val="20"/>
          <w:szCs w:val="20"/>
          <w:lang w:eastAsia="fr-FR"/>
          <w14:ligatures w14:val="none"/>
        </w:rPr>
        <w:t xml:space="preserve">r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a</w:t>
      </w:r>
      <w:r w:rsidRPr="00E1783B">
        <w:rPr>
          <w:rFonts w:ascii="Arial" w:eastAsia="Times New Roman" w:hAnsi="Arial" w:cs="Arial"/>
          <w:kern w:val="0"/>
          <w:sz w:val="20"/>
          <w:szCs w:val="20"/>
          <w:lang w:eastAsia="fr-FR"/>
          <w14:ligatures w14:val="none"/>
        </w:rPr>
        <w:t>u</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trentièm</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jou</w:t>
      </w:r>
      <w:r w:rsidRPr="00E1783B">
        <w:rPr>
          <w:rFonts w:ascii="Arial" w:eastAsia="Times New Roman" w:hAnsi="Arial" w:cs="Arial"/>
          <w:kern w:val="0"/>
          <w:sz w:val="20"/>
          <w:szCs w:val="20"/>
          <w:lang w:eastAsia="fr-FR"/>
          <w14:ligatures w14:val="none"/>
        </w:rPr>
        <w:t xml:space="preserve">r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au-delà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 xml:space="preserve">délai </w:t>
      </w:r>
      <w:r w:rsidRPr="00E1783B">
        <w:rPr>
          <w:rFonts w:ascii="Arial" w:eastAsia="Times New Roman" w:hAnsi="Arial" w:cs="Arial"/>
          <w:kern w:val="0"/>
          <w:sz w:val="20"/>
          <w:szCs w:val="20"/>
          <w:lang w:eastAsia="fr-FR"/>
          <w14:ligatures w14:val="none"/>
        </w:rPr>
        <w:t>contractuel</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fixé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32D36C63" w14:textId="77777777" w:rsidR="00196774" w:rsidRPr="00E1783B" w:rsidRDefault="00196774" w:rsidP="00C45C14">
      <w:pPr>
        <w:widowControl w:val="0"/>
        <w:numPr>
          <w:ilvl w:val="0"/>
          <w:numId w:val="41"/>
        </w:numPr>
        <w:suppressAutoHyphens/>
        <w:autoSpaceDE w:val="0"/>
        <w:autoSpaceDN w:val="0"/>
        <w:spacing w:before="120" w:after="120" w:line="240" w:lineRule="auto"/>
        <w:ind w:left="0" w:firstLine="0"/>
        <w:jc w:val="both"/>
        <w:textAlignment w:val="baseline"/>
        <w:rPr>
          <w:rFonts w:ascii="Arial" w:eastAsia="Times New Roman" w:hAnsi="Arial" w:cs="Arial"/>
          <w:kern w:val="0"/>
          <w:sz w:val="20"/>
          <w:szCs w:val="20"/>
          <w:lang w:eastAsia="fr-FR"/>
          <w14:ligatures w14:val="none"/>
        </w:rPr>
      </w:pPr>
      <w:proofErr w:type="gramStart"/>
      <w:r w:rsidRPr="00E1783B">
        <w:rPr>
          <w:rFonts w:ascii="Arial" w:eastAsia="Times New Roman" w:hAnsi="Arial" w:cs="Arial"/>
          <w:spacing w:val="3"/>
          <w:kern w:val="0"/>
          <w:sz w:val="20"/>
          <w:szCs w:val="20"/>
          <w:lang w:eastAsia="fr-FR"/>
          <w14:ligatures w14:val="none"/>
        </w:rPr>
        <w:lastRenderedPageBreak/>
        <w:t>U</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millièm</w:t>
      </w:r>
      <w:r w:rsidRPr="00E1783B">
        <w:rPr>
          <w:rFonts w:ascii="Arial" w:eastAsia="Times New Roman" w:hAnsi="Arial" w:cs="Arial"/>
          <w:kern w:val="0"/>
          <w:sz w:val="20"/>
          <w:szCs w:val="20"/>
          <w:lang w:eastAsia="fr-FR"/>
          <w14:ligatures w14:val="none"/>
        </w:rPr>
        <w:t>e</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(1/1000</w:t>
      </w:r>
      <w:r w:rsidRPr="00E1783B">
        <w:rPr>
          <w:rFonts w:ascii="Arial" w:eastAsia="Times New Roman" w:hAnsi="Arial" w:cs="Arial"/>
          <w:spacing w:val="3"/>
          <w:kern w:val="0"/>
          <w:sz w:val="20"/>
          <w:szCs w:val="20"/>
          <w:vertAlign w:val="superscript"/>
          <w:lang w:eastAsia="fr-FR"/>
          <w14:ligatures w14:val="none"/>
        </w:rPr>
        <w:t>ème</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d</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montan</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TT</w:t>
      </w:r>
      <w:r w:rsidRPr="00E1783B">
        <w:rPr>
          <w:rFonts w:ascii="Arial" w:eastAsia="Times New Roman" w:hAnsi="Arial" w:cs="Arial"/>
          <w:kern w:val="0"/>
          <w:sz w:val="20"/>
          <w:szCs w:val="20"/>
          <w:lang w:eastAsia="fr-FR"/>
          <w14:ligatures w14:val="none"/>
        </w:rPr>
        <w:t xml:space="preserve">C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 xml:space="preserve">du </w:t>
      </w:r>
      <w:r w:rsidRPr="00E1783B">
        <w:rPr>
          <w:rFonts w:ascii="Arial" w:eastAsia="Times New Roman" w:hAnsi="Arial" w:cs="Arial"/>
          <w:kern w:val="0"/>
          <w:sz w:val="20"/>
          <w:szCs w:val="20"/>
          <w:lang w:eastAsia="fr-FR"/>
          <w14:ligatures w14:val="none"/>
        </w:rPr>
        <w:t>marché de base par jour calendaire de retard au-delà</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trentième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jour.</w:t>
      </w:r>
    </w:p>
    <w:p w14:paraId="73F1CDFB" w14:textId="77777777" w:rsidR="00196774" w:rsidRPr="00E1783B" w:rsidRDefault="00196774" w:rsidP="00C45C14">
      <w:pPr>
        <w:widowControl w:val="0"/>
        <w:numPr>
          <w:ilvl w:val="1"/>
          <w:numId w:val="43"/>
        </w:numPr>
        <w:suppressAutoHyphens/>
        <w:autoSpaceDE w:val="0"/>
        <w:autoSpaceDN w:val="0"/>
        <w:spacing w:before="120" w:after="120" w:line="240" w:lineRule="auto"/>
        <w:ind w:left="0" w:firstLine="0"/>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montant cumulé des pénalités de retard est limité à dix pour cent (10%) du montant TTC</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base et de ses avenants éventuels</w:t>
      </w:r>
    </w:p>
    <w:p w14:paraId="1E7802FB" w14:textId="77777777" w:rsidR="00196774" w:rsidRPr="00E1783B" w:rsidRDefault="00196774" w:rsidP="00C45C14">
      <w:pPr>
        <w:widowControl w:val="0"/>
        <w:numPr>
          <w:ilvl w:val="0"/>
          <w:numId w:val="42"/>
        </w:numPr>
        <w:suppressAutoHyphens/>
        <w:autoSpaceDE w:val="0"/>
        <w:autoSpaceDN w:val="0"/>
        <w:spacing w:after="0" w:line="240" w:lineRule="auto"/>
        <w:ind w:left="0" w:firstLine="0"/>
        <w:jc w:val="both"/>
        <w:textAlignment w:val="baseline"/>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 xml:space="preserve">Pénalités spécifiques </w:t>
      </w:r>
    </w:p>
    <w:p w14:paraId="7D17272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C4515EB" w14:textId="77777777" w:rsidR="00196774" w:rsidRPr="00E1783B" w:rsidRDefault="00196774" w:rsidP="00C45C14">
      <w:pPr>
        <w:widowControl w:val="0"/>
        <w:numPr>
          <w:ilvl w:val="1"/>
          <w:numId w:val="44"/>
        </w:numPr>
        <w:suppressAutoHyphens/>
        <w:autoSpaceDE w:val="0"/>
        <w:autoSpaceDN w:val="0"/>
        <w:spacing w:after="0" w:line="240" w:lineRule="auto"/>
        <w:ind w:left="0" w:firstLine="0"/>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Indépendamment des pénalités pour dépassement du délai contractuel, le cocontractant est passible des pénalités particulières suivantes </w:t>
      </w:r>
      <w:proofErr w:type="gramStart"/>
      <w:r w:rsidRPr="00E1783B">
        <w:rPr>
          <w:rFonts w:ascii="Arial" w:eastAsia="Times New Roman" w:hAnsi="Arial" w:cs="Arial"/>
          <w:kern w:val="0"/>
          <w:sz w:val="20"/>
          <w:szCs w:val="20"/>
          <w:lang w:eastAsia="fr-FR"/>
          <w14:ligatures w14:val="none"/>
        </w:rPr>
        <w:t>pour  inobservation</w:t>
      </w:r>
      <w:proofErr w:type="gramEnd"/>
      <w:r w:rsidRPr="00E1783B">
        <w:rPr>
          <w:rFonts w:ascii="Arial" w:eastAsia="Times New Roman" w:hAnsi="Arial" w:cs="Arial"/>
          <w:kern w:val="0"/>
          <w:sz w:val="20"/>
          <w:szCs w:val="20"/>
          <w:lang w:eastAsia="fr-FR"/>
          <w14:ligatures w14:val="none"/>
        </w:rPr>
        <w:t xml:space="preserve"> des dispositions du contrat, notamment :</w:t>
      </w:r>
    </w:p>
    <w:p w14:paraId="0166DF2C" w14:textId="77777777" w:rsidR="00196774" w:rsidRPr="00E1783B" w:rsidRDefault="00196774" w:rsidP="00C45C14">
      <w:pPr>
        <w:numPr>
          <w:ilvl w:val="0"/>
          <w:numId w:val="48"/>
        </w:numPr>
        <w:suppressAutoHyphens/>
        <w:autoSpaceDN w:val="0"/>
        <w:spacing w:after="0" w:line="240" w:lineRule="auto"/>
        <w:ind w:hanging="241"/>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Remise tardive du cautionnement définitif après un délai maximum de vingt (20) jours à compter de la date de notification du marché : Dix mille (10 000) Francs </w:t>
      </w:r>
      <w:proofErr w:type="gramStart"/>
      <w:r w:rsidRPr="00E1783B">
        <w:rPr>
          <w:rFonts w:ascii="Arial" w:eastAsia="Times New Roman" w:hAnsi="Arial" w:cs="Arial"/>
          <w:kern w:val="0"/>
          <w:sz w:val="20"/>
          <w:szCs w:val="20"/>
          <w:lang w:eastAsia="fr-FR"/>
          <w14:ligatures w14:val="none"/>
        </w:rPr>
        <w:t>CFA  par</w:t>
      </w:r>
      <w:proofErr w:type="gramEnd"/>
      <w:r w:rsidRPr="00E1783B">
        <w:rPr>
          <w:rFonts w:ascii="Arial" w:eastAsia="Times New Roman" w:hAnsi="Arial" w:cs="Arial"/>
          <w:kern w:val="0"/>
          <w:sz w:val="20"/>
          <w:szCs w:val="20"/>
          <w:lang w:eastAsia="fr-FR"/>
          <w14:ligatures w14:val="none"/>
        </w:rPr>
        <w:t xml:space="preserve"> jour calendaire de retard ;</w:t>
      </w:r>
    </w:p>
    <w:p w14:paraId="628C45C4" w14:textId="77777777" w:rsidR="00196774" w:rsidRPr="00E1783B" w:rsidRDefault="00196774" w:rsidP="00C45C14">
      <w:pPr>
        <w:numPr>
          <w:ilvl w:val="0"/>
          <w:numId w:val="48"/>
        </w:numPr>
        <w:suppressAutoHyphens/>
        <w:autoSpaceDN w:val="0"/>
        <w:spacing w:after="0" w:line="240" w:lineRule="auto"/>
        <w:ind w:hanging="241"/>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Remise tardive des assurances après un délai de quinze (15) jours à compter de la notification du </w:t>
      </w:r>
      <w:proofErr w:type="gramStart"/>
      <w:r w:rsidRPr="00E1783B">
        <w:rPr>
          <w:rFonts w:ascii="Arial" w:eastAsia="Times New Roman" w:hAnsi="Arial" w:cs="Arial"/>
          <w:kern w:val="0"/>
          <w:sz w:val="20"/>
          <w:szCs w:val="20"/>
          <w:lang w:eastAsia="fr-FR"/>
          <w14:ligatures w14:val="none"/>
        </w:rPr>
        <w:t>marché:</w:t>
      </w:r>
      <w:proofErr w:type="gramEnd"/>
      <w:r w:rsidRPr="00E1783B">
        <w:rPr>
          <w:rFonts w:ascii="Arial" w:eastAsia="Times New Roman" w:hAnsi="Arial" w:cs="Arial"/>
          <w:kern w:val="0"/>
          <w:sz w:val="20"/>
          <w:szCs w:val="20"/>
          <w:lang w:eastAsia="fr-FR"/>
          <w14:ligatures w14:val="none"/>
        </w:rPr>
        <w:t xml:space="preserve"> Dix mille (10 000) Francs CFA  par jour calendaire de retard;</w:t>
      </w:r>
    </w:p>
    <w:p w14:paraId="3A5D658B" w14:textId="77777777" w:rsidR="00196774" w:rsidRPr="00E1783B" w:rsidRDefault="00196774" w:rsidP="00C45C14">
      <w:pPr>
        <w:numPr>
          <w:ilvl w:val="0"/>
          <w:numId w:val="48"/>
        </w:numPr>
        <w:suppressAutoHyphens/>
        <w:autoSpaceDN w:val="0"/>
        <w:spacing w:after="0" w:line="240" w:lineRule="auto"/>
        <w:ind w:hanging="241"/>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Remise tardive du projet d’exécution pour autant que le retard soit du fait de l’entrepreneur. Après un délai maximum de trente (30) jours à compter de la notification de l’ordre de service de commencer les </w:t>
      </w:r>
      <w:proofErr w:type="gramStart"/>
      <w:r w:rsidRPr="00E1783B">
        <w:rPr>
          <w:rFonts w:ascii="Arial" w:eastAsia="Times New Roman" w:hAnsi="Arial" w:cs="Arial"/>
          <w:kern w:val="0"/>
          <w:sz w:val="20"/>
          <w:szCs w:val="20"/>
          <w:lang w:eastAsia="fr-FR"/>
          <w14:ligatures w14:val="none"/>
        </w:rPr>
        <w:t>travaux:</w:t>
      </w:r>
      <w:proofErr w:type="gramEnd"/>
      <w:r w:rsidRPr="00E1783B">
        <w:rPr>
          <w:rFonts w:ascii="Arial" w:eastAsia="Times New Roman" w:hAnsi="Arial" w:cs="Arial"/>
          <w:kern w:val="0"/>
          <w:sz w:val="20"/>
          <w:szCs w:val="20"/>
          <w:lang w:eastAsia="fr-FR"/>
          <w14:ligatures w14:val="none"/>
        </w:rPr>
        <w:t xml:space="preserve"> Dix mille (10 000) Francs CFA  par jour calendaire de retard.</w:t>
      </w:r>
    </w:p>
    <w:p w14:paraId="2C0D55AC"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24</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Règlement en cas de groupement d’entreprises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33)</w:t>
      </w:r>
    </w:p>
    <w:p w14:paraId="169C689A"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24.1. Indiquer</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cas</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groupement</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d’entreprises le mode de paiement des cotraitants et sous- traitants,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cas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échéant.</w:t>
      </w:r>
    </w:p>
    <w:p w14:paraId="09658981"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24.2. Indiquer le mode de paiement des sous- traitants,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cas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échéant.</w:t>
      </w:r>
    </w:p>
    <w:p w14:paraId="1758DE20"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25</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Décompte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final</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34)</w:t>
      </w:r>
    </w:p>
    <w:p w14:paraId="474E374F"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25.1. Après achèvement des travaux et dans un délai maximum</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30 (</w:t>
      </w:r>
      <w:proofErr w:type="gramStart"/>
      <w:r w:rsidRPr="00E1783B">
        <w:rPr>
          <w:rFonts w:ascii="Arial" w:eastAsia="Times New Roman" w:hAnsi="Arial" w:cs="Arial"/>
          <w:kern w:val="0"/>
          <w:sz w:val="20"/>
          <w:szCs w:val="20"/>
          <w:lang w:eastAsia="fr-FR"/>
          <w14:ligatures w14:val="none"/>
        </w:rPr>
        <w:t>Trente)  jours</w:t>
      </w:r>
      <w:proofErr w:type="gramEnd"/>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après</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date</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réception </w:t>
      </w:r>
      <w:r w:rsidRPr="00E1783B">
        <w:rPr>
          <w:rFonts w:ascii="Arial" w:eastAsia="Times New Roman" w:hAnsi="Arial" w:cs="Arial"/>
          <w:spacing w:val="5"/>
          <w:kern w:val="0"/>
          <w:sz w:val="20"/>
          <w:szCs w:val="20"/>
          <w:lang w:eastAsia="fr-FR"/>
          <w14:ligatures w14:val="none"/>
        </w:rPr>
        <w:t>provisoire</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l’entrepreneu</w:t>
      </w:r>
      <w:r w:rsidRPr="00E1783B">
        <w:rPr>
          <w:rFonts w:ascii="Arial" w:eastAsia="Times New Roman" w:hAnsi="Arial" w:cs="Arial"/>
          <w:kern w:val="0"/>
          <w:sz w:val="20"/>
          <w:szCs w:val="20"/>
          <w:lang w:eastAsia="fr-FR"/>
          <w14:ligatures w14:val="none"/>
        </w:rPr>
        <w:t xml:space="preserve">r </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établir</w:t>
      </w:r>
      <w:r w:rsidRPr="00E1783B">
        <w:rPr>
          <w:rFonts w:ascii="Arial" w:eastAsia="Times New Roman" w:hAnsi="Arial" w:cs="Arial"/>
          <w:kern w:val="0"/>
          <w:sz w:val="20"/>
          <w:szCs w:val="20"/>
          <w:lang w:eastAsia="fr-FR"/>
          <w14:ligatures w14:val="none"/>
        </w:rPr>
        <w:t xml:space="preserve">a </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à </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parti</w:t>
      </w:r>
      <w:r w:rsidRPr="00E1783B">
        <w:rPr>
          <w:rFonts w:ascii="Arial" w:eastAsia="Times New Roman" w:hAnsi="Arial" w:cs="Arial"/>
          <w:kern w:val="0"/>
          <w:sz w:val="20"/>
          <w:szCs w:val="20"/>
          <w:lang w:eastAsia="fr-FR"/>
          <w14:ligatures w14:val="none"/>
        </w:rPr>
        <w:t xml:space="preserve">r </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 xml:space="preserve">des </w:t>
      </w:r>
      <w:r w:rsidRPr="00E1783B">
        <w:rPr>
          <w:rFonts w:ascii="Arial" w:eastAsia="Times New Roman" w:hAnsi="Arial" w:cs="Arial"/>
          <w:kern w:val="0"/>
          <w:sz w:val="20"/>
          <w:szCs w:val="20"/>
          <w:lang w:eastAsia="fr-FR"/>
          <w14:ligatures w14:val="none"/>
        </w:rPr>
        <w:t>constats</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contradictoires,</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projet</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décompte</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final des travaux effectivement réalisés qui récapitule le montant total des sommes auxquelles il peut prétendre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fait</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l’exécution</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son ensemble.</w:t>
      </w:r>
    </w:p>
    <w:p w14:paraId="1EACA8B1" w14:textId="77777777" w:rsidR="00196774" w:rsidRPr="00E1783B" w:rsidRDefault="00196774" w:rsidP="00196774">
      <w:pPr>
        <w:widowControl w:val="0"/>
        <w:autoSpaceDE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25.2.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20"/>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Chef</w:t>
      </w:r>
      <w:r w:rsidRPr="00E1783B">
        <w:rPr>
          <w:rFonts w:ascii="Arial" w:eastAsia="Times New Roman" w:hAnsi="Arial" w:cs="Arial"/>
          <w:iCs/>
          <w:spacing w:val="20"/>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20"/>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service</w:t>
      </w:r>
      <w:r w:rsidRPr="00E1783B">
        <w:rPr>
          <w:rFonts w:ascii="Arial" w:eastAsia="Times New Roman" w:hAnsi="Arial" w:cs="Arial"/>
          <w:iCs/>
          <w:spacing w:val="20"/>
          <w:kern w:val="0"/>
          <w:sz w:val="20"/>
          <w:szCs w:val="20"/>
          <w:lang w:eastAsia="fr-FR"/>
          <w14:ligatures w14:val="none"/>
        </w:rPr>
        <w:t xml:space="preserve"> dispose d’un délai maximum de 15 (quinze) jours </w:t>
      </w:r>
      <w:r w:rsidRPr="00E1783B">
        <w:rPr>
          <w:rFonts w:ascii="Arial" w:eastAsia="Times New Roman" w:hAnsi="Arial" w:cs="Arial"/>
          <w:iCs/>
          <w:kern w:val="0"/>
          <w:sz w:val="20"/>
          <w:szCs w:val="20"/>
          <w:lang w:eastAsia="fr-FR"/>
          <w14:ligatures w14:val="none"/>
        </w:rPr>
        <w:t>pour notifier</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projet</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rectifié</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et</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accepté au</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Maître</w:t>
      </w:r>
      <w:r w:rsidRPr="00E1783B">
        <w:rPr>
          <w:rFonts w:ascii="Arial" w:eastAsia="Times New Roman" w:hAnsi="Arial" w:cs="Arial"/>
          <w:iCs/>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d’Œuvre.</w:t>
      </w:r>
    </w:p>
    <w:p w14:paraId="60D063B8"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25.3. </w:t>
      </w:r>
      <w:proofErr w:type="gramStart"/>
      <w:r w:rsidRPr="00E1783B">
        <w:rPr>
          <w:rFonts w:ascii="Arial" w:eastAsia="Times New Roman" w:hAnsi="Arial" w:cs="Arial"/>
          <w:iCs/>
          <w:spacing w:val="1"/>
          <w:kern w:val="0"/>
          <w:sz w:val="20"/>
          <w:szCs w:val="20"/>
          <w:lang w:eastAsia="fr-FR"/>
          <w14:ligatures w14:val="none"/>
        </w:rPr>
        <w:t>L’entrepreneur</w:t>
      </w:r>
      <w:r w:rsidRPr="00E1783B">
        <w:rPr>
          <w:rFonts w:ascii="Arial" w:eastAsia="Times New Roman" w:hAnsi="Arial" w:cs="Arial"/>
          <w:iCs/>
          <w:kern w:val="0"/>
          <w:sz w:val="20"/>
          <w:szCs w:val="20"/>
          <w:lang w:eastAsia="fr-FR"/>
          <w14:ligatures w14:val="none"/>
        </w:rPr>
        <w:t xml:space="preserve"> </w:t>
      </w:r>
      <w:r w:rsidRPr="00E1783B">
        <w:rPr>
          <w:rFonts w:ascii="Arial" w:eastAsia="Times New Roman" w:hAnsi="Arial" w:cs="Arial"/>
          <w:iCs/>
          <w:spacing w:val="-23"/>
          <w:kern w:val="0"/>
          <w:sz w:val="20"/>
          <w:szCs w:val="20"/>
          <w:lang w:eastAsia="fr-FR"/>
          <w14:ligatures w14:val="none"/>
        </w:rPr>
        <w:t xml:space="preserve"> </w:t>
      </w:r>
      <w:r w:rsidRPr="00E1783B">
        <w:rPr>
          <w:rFonts w:ascii="Arial" w:eastAsia="Times New Roman" w:hAnsi="Arial" w:cs="Arial"/>
          <w:iCs/>
          <w:spacing w:val="1"/>
          <w:kern w:val="0"/>
          <w:sz w:val="20"/>
          <w:szCs w:val="20"/>
          <w:lang w:eastAsia="fr-FR"/>
          <w14:ligatures w14:val="none"/>
        </w:rPr>
        <w:t>dispose</w:t>
      </w:r>
      <w:proofErr w:type="gramEnd"/>
      <w:r w:rsidRPr="00E1783B">
        <w:rPr>
          <w:rFonts w:ascii="Arial" w:eastAsia="Times New Roman" w:hAnsi="Arial" w:cs="Arial"/>
          <w:iCs/>
          <w:spacing w:val="1"/>
          <w:kern w:val="0"/>
          <w:sz w:val="20"/>
          <w:szCs w:val="20"/>
          <w:lang w:eastAsia="fr-FR"/>
          <w14:ligatures w14:val="none"/>
        </w:rPr>
        <w:t xml:space="preserve"> d’un délai maximum de 7 (sept) jours pour </w:t>
      </w:r>
      <w:r w:rsidRPr="00E1783B">
        <w:rPr>
          <w:rFonts w:ascii="Arial" w:eastAsia="Times New Roman" w:hAnsi="Arial" w:cs="Arial"/>
          <w:iCs/>
          <w:kern w:val="0"/>
          <w:sz w:val="20"/>
          <w:szCs w:val="20"/>
          <w:lang w:eastAsia="fr-FR"/>
          <w14:ligatures w14:val="none"/>
        </w:rPr>
        <w:t>renvoyer le décompte final revêtu de sa signature.</w:t>
      </w:r>
    </w:p>
    <w:p w14:paraId="358E6662"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Décompte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général</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définitif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35)</w:t>
      </w:r>
    </w:p>
    <w:p w14:paraId="32FA7D97"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26.1. </w:t>
      </w:r>
      <w:r w:rsidRPr="00E1783B">
        <w:rPr>
          <w:rFonts w:ascii="Arial" w:eastAsia="Times New Roman" w:hAnsi="Arial" w:cs="Arial"/>
          <w:iCs/>
          <w:kern w:val="0"/>
          <w:sz w:val="20"/>
          <w:szCs w:val="20"/>
          <w:lang w:eastAsia="fr-FR"/>
          <w14:ligatures w14:val="none"/>
        </w:rPr>
        <w:t>Le</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Chef</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service</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ou</w:t>
      </w:r>
      <w:r w:rsidRPr="00E1783B">
        <w:rPr>
          <w:rFonts w:ascii="Arial" w:eastAsia="Times New Roman" w:hAnsi="Arial" w:cs="Arial"/>
          <w:iCs/>
          <w:spacing w:val="1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 Maître</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d’Œuvre dispose d’un délai maximum d’un (01) mois pour</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établir</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 décompte général et définitif</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à</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l’entrepreneur après</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la</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réception</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définitive</w:t>
      </w:r>
      <w:r w:rsidRPr="00E1783B">
        <w:rPr>
          <w:rFonts w:ascii="Arial" w:eastAsia="Times New Roman" w:hAnsi="Arial" w:cs="Arial"/>
          <w:iCs/>
          <w:spacing w:val="5"/>
          <w:kern w:val="0"/>
          <w:sz w:val="20"/>
          <w:szCs w:val="20"/>
          <w:lang w:eastAsia="fr-FR"/>
          <w14:ligatures w14:val="none"/>
        </w:rPr>
        <w:t>.</w:t>
      </w:r>
    </w:p>
    <w:p w14:paraId="4EB0E857"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fin</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période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garantie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qui</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donne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lieu</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 réception</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définitive</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Chef</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service dresse le décompte général et définitif du marché qu’il</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fait</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signer</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contradictoirement</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l’entrepreneur et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l’Autorité Contractante.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décompte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comprend</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3CE2D51"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décompte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final,</w:t>
      </w:r>
    </w:p>
    <w:p w14:paraId="47AD62DA"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solde,</w:t>
      </w:r>
    </w:p>
    <w:p w14:paraId="61B62AB9"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récapitulation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acomptes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mensuels.</w:t>
      </w:r>
    </w:p>
    <w:p w14:paraId="2491D9C5"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signature du décompte général et définitif sans réserve par l’entrepreneur, lie définitivement les </w:t>
      </w:r>
      <w:proofErr w:type="gramStart"/>
      <w:r w:rsidRPr="00E1783B">
        <w:rPr>
          <w:rFonts w:ascii="Arial" w:eastAsia="Times New Roman" w:hAnsi="Arial" w:cs="Arial"/>
          <w:spacing w:val="1"/>
          <w:kern w:val="0"/>
          <w:sz w:val="20"/>
          <w:szCs w:val="20"/>
          <w:lang w:eastAsia="fr-FR"/>
          <w14:ligatures w14:val="none"/>
        </w:rPr>
        <w:t>partie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e</w:t>
      </w:r>
      <w:r w:rsidRPr="00E1783B">
        <w:rPr>
          <w:rFonts w:ascii="Arial" w:eastAsia="Times New Roman" w:hAnsi="Arial" w:cs="Arial"/>
          <w:kern w:val="0"/>
          <w:sz w:val="20"/>
          <w:szCs w:val="20"/>
          <w:lang w:eastAsia="fr-FR"/>
          <w14:ligatures w14:val="none"/>
        </w:rPr>
        <w:t>t</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me</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fi</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a</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marché</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sau</w:t>
      </w:r>
      <w:r w:rsidRPr="00E1783B">
        <w:rPr>
          <w:rFonts w:ascii="Arial" w:eastAsia="Times New Roman" w:hAnsi="Arial" w:cs="Arial"/>
          <w:kern w:val="0"/>
          <w:sz w:val="20"/>
          <w:szCs w:val="20"/>
          <w:lang w:eastAsia="fr-FR"/>
          <w14:ligatures w14:val="none"/>
        </w:rPr>
        <w:t xml:space="preserve">f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e</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c</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 xml:space="preserve">qui </w:t>
      </w:r>
      <w:r w:rsidRPr="00E1783B">
        <w:rPr>
          <w:rFonts w:ascii="Arial" w:eastAsia="Times New Roman" w:hAnsi="Arial" w:cs="Arial"/>
          <w:kern w:val="0"/>
          <w:sz w:val="20"/>
          <w:szCs w:val="20"/>
          <w:lang w:eastAsia="fr-FR"/>
          <w14:ligatures w14:val="none"/>
        </w:rPr>
        <w:t>concerne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intérêts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moratoires.</w:t>
      </w:r>
    </w:p>
    <w:p w14:paraId="0A5C16E3"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26.2. </w:t>
      </w:r>
      <w:r w:rsidRPr="00E1783B">
        <w:rPr>
          <w:rFonts w:ascii="Arial" w:eastAsia="Times New Roman" w:hAnsi="Arial" w:cs="Arial"/>
          <w:iCs/>
          <w:spacing w:val="1"/>
          <w:kern w:val="0"/>
          <w:sz w:val="20"/>
          <w:szCs w:val="20"/>
          <w:lang w:eastAsia="fr-FR"/>
          <w14:ligatures w14:val="none"/>
        </w:rPr>
        <w:t>L’entrepreneur</w:t>
      </w:r>
      <w:r w:rsidRPr="00E1783B">
        <w:rPr>
          <w:rFonts w:ascii="Arial" w:eastAsia="Times New Roman" w:hAnsi="Arial" w:cs="Arial"/>
          <w:iCs/>
          <w:kern w:val="0"/>
          <w:sz w:val="20"/>
          <w:szCs w:val="20"/>
          <w:lang w:eastAsia="fr-FR"/>
          <w14:ligatures w14:val="none"/>
        </w:rPr>
        <w:t xml:space="preserve"> </w:t>
      </w:r>
      <w:r w:rsidRPr="00E1783B">
        <w:rPr>
          <w:rFonts w:ascii="Arial" w:eastAsia="Times New Roman" w:hAnsi="Arial" w:cs="Arial"/>
          <w:iCs/>
          <w:spacing w:val="-23"/>
          <w:kern w:val="0"/>
          <w:sz w:val="20"/>
          <w:szCs w:val="20"/>
          <w:lang w:eastAsia="fr-FR"/>
          <w14:ligatures w14:val="none"/>
        </w:rPr>
        <w:t>dispose</w:t>
      </w:r>
      <w:r w:rsidRPr="00E1783B">
        <w:rPr>
          <w:rFonts w:ascii="Arial" w:eastAsia="Times New Roman" w:hAnsi="Arial" w:cs="Arial"/>
          <w:iCs/>
          <w:spacing w:val="1"/>
          <w:kern w:val="0"/>
          <w:sz w:val="20"/>
          <w:szCs w:val="20"/>
          <w:lang w:eastAsia="fr-FR"/>
          <w14:ligatures w14:val="none"/>
        </w:rPr>
        <w:t xml:space="preserve"> d’un délai maximum d’un (01) mois</w:t>
      </w:r>
      <w:r w:rsidRPr="00E1783B">
        <w:rPr>
          <w:rFonts w:ascii="Arial" w:eastAsia="Times New Roman" w:hAnsi="Arial" w:cs="Arial"/>
          <w:iCs/>
          <w:spacing w:val="-23"/>
          <w:kern w:val="0"/>
          <w:sz w:val="20"/>
          <w:szCs w:val="20"/>
          <w:lang w:eastAsia="fr-FR"/>
          <w14:ligatures w14:val="none"/>
        </w:rPr>
        <w:t xml:space="preserve"> </w:t>
      </w:r>
      <w:r w:rsidRPr="00E1783B">
        <w:rPr>
          <w:rFonts w:ascii="Arial" w:eastAsia="Times New Roman" w:hAnsi="Arial" w:cs="Arial"/>
          <w:iCs/>
          <w:spacing w:val="1"/>
          <w:kern w:val="0"/>
          <w:sz w:val="20"/>
          <w:szCs w:val="20"/>
          <w:lang w:eastAsia="fr-FR"/>
          <w14:ligatures w14:val="none"/>
        </w:rPr>
        <w:t xml:space="preserve">pour </w:t>
      </w:r>
      <w:r w:rsidRPr="00E1783B">
        <w:rPr>
          <w:rFonts w:ascii="Arial" w:eastAsia="Times New Roman" w:hAnsi="Arial" w:cs="Arial"/>
          <w:iCs/>
          <w:kern w:val="0"/>
          <w:sz w:val="20"/>
          <w:szCs w:val="20"/>
          <w:lang w:eastAsia="fr-FR"/>
          <w14:ligatures w14:val="none"/>
        </w:rPr>
        <w:t>renvoyer le décompte général et définitif revêtu de sa signature.</w:t>
      </w:r>
    </w:p>
    <w:p w14:paraId="09E6BE6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27</w:t>
      </w:r>
      <w:r w:rsidRPr="00E1783B">
        <w:rPr>
          <w:rFonts w:ascii="Arial" w:eastAsia="Times New Roman" w:hAnsi="Arial" w:cs="Arial"/>
          <w:b/>
          <w:bCs/>
          <w:spacing w:val="7"/>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Régime</w:t>
      </w:r>
      <w:r w:rsidRPr="00E1783B">
        <w:rPr>
          <w:rFonts w:ascii="Arial" w:eastAsia="Times New Roman" w:hAnsi="Arial" w:cs="Arial"/>
          <w:b/>
          <w:bCs/>
          <w:spacing w:val="-29"/>
          <w:kern w:val="0"/>
          <w:sz w:val="20"/>
          <w:szCs w:val="20"/>
          <w:lang w:eastAsia="fr-FR"/>
          <w14:ligatures w14:val="none"/>
        </w:rPr>
        <w:t xml:space="preserve"> </w:t>
      </w:r>
      <w:r w:rsidRPr="00E1783B">
        <w:rPr>
          <w:rFonts w:ascii="Arial" w:eastAsia="Times New Roman" w:hAnsi="Arial" w:cs="Arial"/>
          <w:b/>
          <w:bCs/>
          <w:spacing w:val="1"/>
          <w:kern w:val="0"/>
          <w:sz w:val="20"/>
          <w:szCs w:val="20"/>
          <w:lang w:eastAsia="fr-FR"/>
          <w14:ligatures w14:val="none"/>
        </w:rPr>
        <w:t>fisca</w:t>
      </w:r>
      <w:r w:rsidRPr="00E1783B">
        <w:rPr>
          <w:rFonts w:ascii="Arial" w:eastAsia="Times New Roman" w:hAnsi="Arial" w:cs="Arial"/>
          <w:b/>
          <w:bCs/>
          <w:kern w:val="0"/>
          <w:sz w:val="20"/>
          <w:szCs w:val="20"/>
          <w:lang w:eastAsia="fr-FR"/>
          <w14:ligatures w14:val="none"/>
        </w:rPr>
        <w:t>l</w:t>
      </w:r>
      <w:r w:rsidRPr="00E1783B">
        <w:rPr>
          <w:rFonts w:ascii="Arial" w:eastAsia="Times New Roman" w:hAnsi="Arial" w:cs="Arial"/>
          <w:b/>
          <w:bCs/>
          <w:spacing w:val="-29"/>
          <w:kern w:val="0"/>
          <w:sz w:val="20"/>
          <w:szCs w:val="20"/>
          <w:lang w:eastAsia="fr-FR"/>
          <w14:ligatures w14:val="none"/>
        </w:rPr>
        <w:t xml:space="preserve"> </w:t>
      </w:r>
      <w:r w:rsidRPr="00E1783B">
        <w:rPr>
          <w:rFonts w:ascii="Arial" w:eastAsia="Times New Roman" w:hAnsi="Arial" w:cs="Arial"/>
          <w:b/>
          <w:bCs/>
          <w:spacing w:val="1"/>
          <w:kern w:val="0"/>
          <w:sz w:val="20"/>
          <w:szCs w:val="20"/>
          <w:lang w:eastAsia="fr-FR"/>
          <w14:ligatures w14:val="none"/>
        </w:rPr>
        <w:t>e</w:t>
      </w:r>
      <w:r w:rsidRPr="00E1783B">
        <w:rPr>
          <w:rFonts w:ascii="Arial" w:eastAsia="Times New Roman" w:hAnsi="Arial" w:cs="Arial"/>
          <w:b/>
          <w:bCs/>
          <w:kern w:val="0"/>
          <w:sz w:val="20"/>
          <w:szCs w:val="20"/>
          <w:lang w:eastAsia="fr-FR"/>
          <w14:ligatures w14:val="none"/>
        </w:rPr>
        <w:t>t</w:t>
      </w:r>
      <w:r w:rsidRPr="00E1783B">
        <w:rPr>
          <w:rFonts w:ascii="Arial" w:eastAsia="Times New Roman" w:hAnsi="Arial" w:cs="Arial"/>
          <w:b/>
          <w:bCs/>
          <w:spacing w:val="-29"/>
          <w:kern w:val="0"/>
          <w:sz w:val="20"/>
          <w:szCs w:val="20"/>
          <w:lang w:eastAsia="fr-FR"/>
          <w14:ligatures w14:val="none"/>
        </w:rPr>
        <w:t xml:space="preserve"> </w:t>
      </w:r>
      <w:r w:rsidRPr="00E1783B">
        <w:rPr>
          <w:rFonts w:ascii="Arial" w:eastAsia="Times New Roman" w:hAnsi="Arial" w:cs="Arial"/>
          <w:b/>
          <w:bCs/>
          <w:spacing w:val="1"/>
          <w:kern w:val="0"/>
          <w:sz w:val="20"/>
          <w:szCs w:val="20"/>
          <w:lang w:eastAsia="fr-FR"/>
          <w14:ligatures w14:val="none"/>
        </w:rPr>
        <w:t>douanie</w:t>
      </w:r>
      <w:r w:rsidRPr="00E1783B">
        <w:rPr>
          <w:rFonts w:ascii="Arial" w:eastAsia="Times New Roman" w:hAnsi="Arial" w:cs="Arial"/>
          <w:b/>
          <w:bCs/>
          <w:kern w:val="0"/>
          <w:sz w:val="20"/>
          <w:szCs w:val="20"/>
          <w:lang w:eastAsia="fr-FR"/>
          <w14:ligatures w14:val="none"/>
        </w:rPr>
        <w:t>r</w:t>
      </w:r>
      <w:r w:rsidRPr="00E1783B">
        <w:rPr>
          <w:rFonts w:ascii="Arial" w:eastAsia="Times New Roman" w:hAnsi="Arial" w:cs="Arial"/>
          <w:b/>
          <w:bCs/>
          <w:spacing w:val="-29"/>
          <w:kern w:val="0"/>
          <w:sz w:val="20"/>
          <w:szCs w:val="20"/>
          <w:lang w:eastAsia="fr-FR"/>
          <w14:ligatures w14:val="none"/>
        </w:rPr>
        <w:t xml:space="preserve"> </w:t>
      </w:r>
      <w:r w:rsidRPr="00E1783B">
        <w:rPr>
          <w:rFonts w:ascii="Arial" w:eastAsia="Times New Roman" w:hAnsi="Arial" w:cs="Arial"/>
          <w:b/>
          <w:bCs/>
          <w:spacing w:val="1"/>
          <w:kern w:val="0"/>
          <w:sz w:val="20"/>
          <w:szCs w:val="20"/>
          <w:lang w:eastAsia="fr-FR"/>
          <w14:ligatures w14:val="none"/>
        </w:rPr>
        <w:t>(</w:t>
      </w:r>
      <w:proofErr w:type="spellStart"/>
      <w:r w:rsidRPr="00E1783B">
        <w:rPr>
          <w:rFonts w:ascii="Arial" w:eastAsia="Times New Roman" w:hAnsi="Arial" w:cs="Arial"/>
          <w:b/>
          <w:bCs/>
          <w:spacing w:val="1"/>
          <w:kern w:val="0"/>
          <w:sz w:val="20"/>
          <w:szCs w:val="20"/>
          <w:lang w:eastAsia="fr-FR"/>
          <w14:ligatures w14:val="none"/>
        </w:rPr>
        <w:t>CCAG</w:t>
      </w:r>
      <w:proofErr w:type="spellEnd"/>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36)</w:t>
      </w:r>
    </w:p>
    <w:p w14:paraId="7423819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13011B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Décret</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2003/651/PM</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16</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avril</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2003</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définit 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modalités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mise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œuvre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régime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fiscal</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 Marchés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Publics.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fiscalité</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applicable</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 marché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comporte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notamment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C25785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4879FE4"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proofErr w:type="gramStart"/>
      <w:r w:rsidRPr="00E1783B">
        <w:rPr>
          <w:rFonts w:ascii="Arial" w:eastAsia="Times New Roman" w:hAnsi="Arial" w:cs="Arial"/>
          <w:spacing w:val="5"/>
          <w:kern w:val="0"/>
          <w:sz w:val="20"/>
          <w:szCs w:val="20"/>
          <w:lang w:eastAsia="fr-FR"/>
          <w14:ligatures w14:val="none"/>
        </w:rPr>
        <w:t>de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impôt</w:t>
      </w:r>
      <w:r w:rsidRPr="00E1783B">
        <w:rPr>
          <w:rFonts w:ascii="Arial" w:eastAsia="Times New Roman" w:hAnsi="Arial" w:cs="Arial"/>
          <w:kern w:val="0"/>
          <w:sz w:val="20"/>
          <w:szCs w:val="20"/>
          <w:lang w:eastAsia="fr-FR"/>
          <w14:ligatures w14:val="none"/>
        </w:rPr>
        <w:t>s</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e</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taxe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5"/>
          <w:kern w:val="0"/>
          <w:sz w:val="20"/>
          <w:szCs w:val="20"/>
          <w:lang w:eastAsia="fr-FR"/>
          <w14:ligatures w14:val="none"/>
        </w:rPr>
        <w:t>relatif</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au</w:t>
      </w:r>
      <w:r w:rsidRPr="00E1783B">
        <w:rPr>
          <w:rFonts w:ascii="Arial" w:eastAsia="Times New Roman" w:hAnsi="Arial" w:cs="Arial"/>
          <w:kern w:val="0"/>
          <w:sz w:val="20"/>
          <w:szCs w:val="20"/>
          <w:lang w:eastAsia="fr-FR"/>
          <w14:ligatures w14:val="none"/>
        </w:rPr>
        <w:t xml:space="preserve">x </w:t>
      </w:r>
      <w:r w:rsidRPr="00E1783B">
        <w:rPr>
          <w:rFonts w:ascii="Arial" w:eastAsia="Times New Roman" w:hAnsi="Arial" w:cs="Arial"/>
          <w:spacing w:val="5"/>
          <w:kern w:val="0"/>
          <w:sz w:val="20"/>
          <w:szCs w:val="20"/>
          <w:lang w:eastAsia="fr-FR"/>
          <w14:ligatures w14:val="none"/>
        </w:rPr>
        <w:t xml:space="preserve">bénéfices </w:t>
      </w:r>
      <w:r w:rsidRPr="00E1783B">
        <w:rPr>
          <w:rFonts w:ascii="Arial" w:eastAsia="Times New Roman" w:hAnsi="Arial" w:cs="Arial"/>
          <w:kern w:val="0"/>
          <w:sz w:val="20"/>
          <w:szCs w:val="20"/>
          <w:lang w:eastAsia="fr-FR"/>
          <w14:ligatures w14:val="none"/>
        </w:rPr>
        <w:t>industriels et commerciaux, y compris l’IAR qui constitue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un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précompte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l’impôt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sociétés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220DBD7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42ACE63"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 droits d’enregistrement calculés conformé- ment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stipulations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impôts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93C500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19D61E5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 droits et taxes attachés à la réalisation des prestations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prévues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4657B41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DA5D70A"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des droits et taxes d’entrée sur le territoire camerounais (droits de douanes, TVA, taxe informatique)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4E3762F0"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p>
    <w:p w14:paraId="3DDB75E4"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droits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taxes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communaux,</w:t>
      </w:r>
    </w:p>
    <w:p w14:paraId="27468A77"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p>
    <w:p w14:paraId="583ABA84"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des droits et taxes relatifs aux prélèvements 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matériaux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d’eau.</w:t>
      </w:r>
    </w:p>
    <w:p w14:paraId="60123823"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6007CE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éléments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doivent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être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intégrés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charges que</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l’entreprise</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impute</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sur</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ses</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coûts</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d’intervention et</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constituer</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l’un</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éléments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sous-détails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 prix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hors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taxes.</w:t>
      </w:r>
    </w:p>
    <w:p w14:paraId="4BC513E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29A0253"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prix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TTC</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s’entend</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TVA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incluse.</w:t>
      </w:r>
    </w:p>
    <w:p w14:paraId="49580FD4"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2642483" w14:textId="77777777" w:rsidR="00196774" w:rsidRPr="00E1783B" w:rsidRDefault="00196774" w:rsidP="00196774">
      <w:pPr>
        <w:widowControl w:val="0"/>
        <w:tabs>
          <w:tab w:val="left" w:pos="2360"/>
          <w:tab w:val="left" w:pos="2800"/>
          <w:tab w:val="left" w:pos="468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28</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Timbre</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e</w:t>
      </w:r>
      <w:r w:rsidRPr="00E1783B">
        <w:rPr>
          <w:rFonts w:ascii="Arial" w:eastAsia="Times New Roman" w:hAnsi="Arial" w:cs="Arial"/>
          <w:b/>
          <w:bCs/>
          <w:kern w:val="0"/>
          <w:sz w:val="20"/>
          <w:szCs w:val="20"/>
          <w:lang w:eastAsia="fr-FR"/>
          <w14:ligatures w14:val="none"/>
        </w:rPr>
        <w:t xml:space="preserve">t </w:t>
      </w:r>
      <w:r w:rsidRPr="00E1783B">
        <w:rPr>
          <w:rFonts w:ascii="Arial" w:eastAsia="Times New Roman" w:hAnsi="Arial" w:cs="Arial"/>
          <w:b/>
          <w:bCs/>
          <w:spacing w:val="5"/>
          <w:kern w:val="0"/>
          <w:sz w:val="20"/>
          <w:szCs w:val="20"/>
          <w:lang w:eastAsia="fr-FR"/>
          <w14:ligatures w14:val="none"/>
        </w:rPr>
        <w:t>enregistremen</w:t>
      </w:r>
      <w:r w:rsidRPr="00E1783B">
        <w:rPr>
          <w:rFonts w:ascii="Arial" w:eastAsia="Times New Roman" w:hAnsi="Arial" w:cs="Arial"/>
          <w:b/>
          <w:bCs/>
          <w:kern w:val="0"/>
          <w:sz w:val="20"/>
          <w:szCs w:val="20"/>
          <w:lang w:eastAsia="fr-FR"/>
          <w14:ligatures w14:val="none"/>
        </w:rPr>
        <w:t xml:space="preserve">t </w:t>
      </w:r>
      <w:r w:rsidRPr="00E1783B">
        <w:rPr>
          <w:rFonts w:ascii="Arial" w:eastAsia="Times New Roman" w:hAnsi="Arial" w:cs="Arial"/>
          <w:b/>
          <w:bCs/>
          <w:spacing w:val="5"/>
          <w:kern w:val="0"/>
          <w:sz w:val="20"/>
          <w:szCs w:val="20"/>
          <w:lang w:eastAsia="fr-FR"/>
          <w14:ligatures w14:val="none"/>
        </w:rPr>
        <w:t xml:space="preserve">des </w:t>
      </w:r>
      <w:r w:rsidRPr="00E1783B">
        <w:rPr>
          <w:rFonts w:ascii="Arial" w:eastAsia="Times New Roman" w:hAnsi="Arial" w:cs="Arial"/>
          <w:b/>
          <w:bCs/>
          <w:kern w:val="0"/>
          <w:sz w:val="20"/>
          <w:szCs w:val="20"/>
          <w:lang w:eastAsia="fr-FR"/>
          <w14:ligatures w14:val="none"/>
        </w:rPr>
        <w:t>marchés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37)</w:t>
      </w:r>
    </w:p>
    <w:p w14:paraId="66D9900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3773F9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Sept (07) exemplaires originaux du marché seront timbrés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enregistrés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soins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aux</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frais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 l’entrepreneur,</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conformément</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règlementation. Lesdits exemplaires devront être retournés à l’Autorité Contractante pour transmissions aux différents acteurs concernés.</w:t>
      </w:r>
    </w:p>
    <w:p w14:paraId="50CFAF5E" w14:textId="77777777" w:rsidR="00196774" w:rsidRPr="00E1783B" w:rsidRDefault="00196774" w:rsidP="00196774">
      <w:pPr>
        <w:tabs>
          <w:tab w:val="left" w:pos="1560"/>
        </w:tabs>
        <w:spacing w:before="240"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III</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Exécution</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travaux</w:t>
      </w:r>
    </w:p>
    <w:p w14:paraId="4A877A5F" w14:textId="77777777" w:rsidR="00196774" w:rsidRPr="00E1783B" w:rsidRDefault="00196774" w:rsidP="00196774">
      <w:pPr>
        <w:tabs>
          <w:tab w:val="left" w:pos="1560"/>
        </w:tabs>
        <w:spacing w:after="0" w:line="240" w:lineRule="auto"/>
        <w:jc w:val="both"/>
        <w:rPr>
          <w:rFonts w:ascii="Arial" w:eastAsia="Times New Roman" w:hAnsi="Arial" w:cs="Arial"/>
          <w:b/>
          <w:bCs/>
          <w:spacing w:val="6"/>
          <w:kern w:val="0"/>
          <w:sz w:val="20"/>
          <w:szCs w:val="20"/>
          <w:lang w:eastAsia="fr-FR"/>
          <w14:ligatures w14:val="none"/>
        </w:rPr>
      </w:pPr>
    </w:p>
    <w:p w14:paraId="4A6E6474" w14:textId="77777777" w:rsidR="00196774" w:rsidRPr="00E1783B" w:rsidRDefault="00196774" w:rsidP="00196774">
      <w:pPr>
        <w:tabs>
          <w:tab w:val="left" w:pos="1560"/>
        </w:tabs>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spacing w:val="6"/>
          <w:kern w:val="0"/>
          <w:sz w:val="20"/>
          <w:szCs w:val="20"/>
          <w:lang w:eastAsia="fr-FR"/>
          <w14:ligatures w14:val="none"/>
        </w:rPr>
        <w:t>Article 29 : Consistance des prestations</w:t>
      </w:r>
    </w:p>
    <w:p w14:paraId="08109D1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0676B3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travaux faisant l’objet du présent marché comprennent notamment : </w:t>
      </w:r>
    </w:p>
    <w:p w14:paraId="4B51BC48" w14:textId="5E142467" w:rsidR="00B42381" w:rsidRPr="00E1783B" w:rsidRDefault="00196774" w:rsidP="00C45C14">
      <w:pPr>
        <w:pStyle w:val="Paragraphedeliste"/>
        <w:numPr>
          <w:ilvl w:val="0"/>
          <w:numId w:val="54"/>
        </w:numPr>
        <w:tabs>
          <w:tab w:val="left" w:pos="993"/>
        </w:tabs>
        <w:spacing w:before="120" w:after="0"/>
        <w:rPr>
          <w:rFonts w:ascii="Arial" w:hAnsi="Arial" w:cs="Arial"/>
          <w:sz w:val="20"/>
          <w:szCs w:val="20"/>
        </w:rPr>
      </w:pPr>
      <w:r w:rsidRPr="00E1783B">
        <w:rPr>
          <w:rFonts w:ascii="Arial" w:eastAsia="Times New Roman" w:hAnsi="Arial" w:cs="Arial"/>
          <w:sz w:val="20"/>
          <w:szCs w:val="20"/>
          <w:lang w:eastAsia="fr-FR"/>
        </w:rPr>
        <w:t xml:space="preserve"> </w:t>
      </w:r>
      <w:r w:rsidR="00B42381" w:rsidRPr="00E1783B">
        <w:rPr>
          <w:rFonts w:ascii="Arial" w:hAnsi="Arial" w:cs="Arial"/>
          <w:sz w:val="20"/>
          <w:szCs w:val="20"/>
        </w:rPr>
        <w:t>Installation de chantier ;</w:t>
      </w:r>
    </w:p>
    <w:p w14:paraId="19B0E5F5" w14:textId="77777777" w:rsidR="00B42381" w:rsidRPr="00E1783B" w:rsidRDefault="00B42381" w:rsidP="00C45C14">
      <w:pPr>
        <w:pStyle w:val="Paragraphedeliste"/>
        <w:numPr>
          <w:ilvl w:val="0"/>
          <w:numId w:val="54"/>
        </w:numPr>
        <w:tabs>
          <w:tab w:val="left" w:pos="993"/>
        </w:tabs>
        <w:spacing w:before="120" w:after="0"/>
        <w:rPr>
          <w:rFonts w:ascii="Arial" w:hAnsi="Arial" w:cs="Arial"/>
          <w:sz w:val="20"/>
          <w:szCs w:val="20"/>
        </w:rPr>
      </w:pPr>
      <w:r w:rsidRPr="00E1783B">
        <w:rPr>
          <w:rFonts w:ascii="Arial" w:hAnsi="Arial" w:cs="Arial"/>
          <w:sz w:val="20"/>
          <w:szCs w:val="20"/>
        </w:rPr>
        <w:t>Terrassements et chaussées</w:t>
      </w:r>
    </w:p>
    <w:p w14:paraId="0966D6DE" w14:textId="2B100B6C" w:rsidR="00196774" w:rsidRPr="00E1783B" w:rsidRDefault="00B42381" w:rsidP="00C45C14">
      <w:pPr>
        <w:pStyle w:val="Paragraphedeliste"/>
        <w:numPr>
          <w:ilvl w:val="0"/>
          <w:numId w:val="54"/>
        </w:numPr>
        <w:tabs>
          <w:tab w:val="left" w:pos="993"/>
        </w:tabs>
        <w:spacing w:before="120"/>
        <w:rPr>
          <w:rFonts w:ascii="Arial" w:hAnsi="Arial" w:cs="Arial"/>
          <w:b/>
          <w:sz w:val="20"/>
          <w:szCs w:val="20"/>
        </w:rPr>
      </w:pPr>
      <w:r w:rsidRPr="00E1783B">
        <w:rPr>
          <w:rFonts w:ascii="Arial" w:hAnsi="Arial" w:cs="Arial"/>
          <w:sz w:val="20"/>
          <w:szCs w:val="20"/>
        </w:rPr>
        <w:t>Ouvrage en béton armé</w:t>
      </w:r>
      <w:r w:rsidRPr="00E1783B">
        <w:rPr>
          <w:rFonts w:ascii="Arial" w:hAnsi="Arial" w:cs="Arial"/>
          <w:b/>
          <w:sz w:val="20"/>
          <w:szCs w:val="20"/>
        </w:rPr>
        <w:t xml:space="preserve"> </w:t>
      </w:r>
    </w:p>
    <w:p w14:paraId="494DCBA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30</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Obligation</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d</w:t>
      </w:r>
      <w:r w:rsidRPr="00E1783B">
        <w:rPr>
          <w:rFonts w:ascii="Arial" w:eastAsia="Times New Roman" w:hAnsi="Arial" w:cs="Arial"/>
          <w:b/>
          <w:bCs/>
          <w:kern w:val="0"/>
          <w:sz w:val="20"/>
          <w:szCs w:val="20"/>
          <w:lang w:eastAsia="fr-FR"/>
          <w14:ligatures w14:val="none"/>
        </w:rPr>
        <w:t xml:space="preserve">u </w:t>
      </w:r>
      <w:r w:rsidRPr="00E1783B">
        <w:rPr>
          <w:rFonts w:ascii="Arial" w:eastAsia="Times New Roman" w:hAnsi="Arial" w:cs="Arial"/>
          <w:b/>
          <w:bCs/>
          <w:spacing w:val="5"/>
          <w:kern w:val="0"/>
          <w:sz w:val="20"/>
          <w:szCs w:val="20"/>
          <w:lang w:eastAsia="fr-FR"/>
          <w14:ligatures w14:val="none"/>
        </w:rPr>
        <w:t>Maîtr</w:t>
      </w:r>
      <w:r w:rsidRPr="00E1783B">
        <w:rPr>
          <w:rFonts w:ascii="Arial" w:eastAsia="Times New Roman" w:hAnsi="Arial" w:cs="Arial"/>
          <w:b/>
          <w:bCs/>
          <w:kern w:val="0"/>
          <w:sz w:val="20"/>
          <w:szCs w:val="20"/>
          <w:lang w:eastAsia="fr-FR"/>
          <w14:ligatures w14:val="none"/>
        </w:rPr>
        <w:t xml:space="preserve">e </w:t>
      </w:r>
      <w:r w:rsidRPr="00E1783B">
        <w:rPr>
          <w:rFonts w:ascii="Arial" w:eastAsia="Times New Roman" w:hAnsi="Arial" w:cs="Arial"/>
          <w:b/>
          <w:bCs/>
          <w:spacing w:val="5"/>
          <w:kern w:val="0"/>
          <w:sz w:val="20"/>
          <w:szCs w:val="20"/>
          <w:lang w:eastAsia="fr-FR"/>
          <w14:ligatures w14:val="none"/>
        </w:rPr>
        <w:t xml:space="preserve">d’Ouvrage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4889B62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61EE29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30.1. Le Maître d’Ouvrage est tenu de fournir au prestataire</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informations</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nécessaires</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l’exécution</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sa</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mission,</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lui</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garantir,</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aux</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frais 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dernier,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l’accès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sites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projets.</w:t>
      </w:r>
    </w:p>
    <w:p w14:paraId="49E8B46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F5E51B9" w14:textId="77777777" w:rsidR="00196774" w:rsidRPr="00E1783B" w:rsidRDefault="00196774" w:rsidP="00196774">
      <w:pPr>
        <w:widowControl w:val="0"/>
        <w:tabs>
          <w:tab w:val="left" w:pos="1660"/>
          <w:tab w:val="left" w:pos="2520"/>
          <w:tab w:val="left" w:pos="3020"/>
          <w:tab w:val="left" w:pos="422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30.2. Le Maître d’Ouvrage </w:t>
      </w:r>
      <w:r w:rsidRPr="00E1783B">
        <w:rPr>
          <w:rFonts w:ascii="Arial" w:eastAsia="Times New Roman" w:hAnsi="Arial" w:cs="Arial"/>
          <w:spacing w:val="4"/>
          <w:kern w:val="0"/>
          <w:sz w:val="20"/>
          <w:szCs w:val="20"/>
          <w:lang w:eastAsia="fr-FR"/>
          <w14:ligatures w14:val="none"/>
        </w:rPr>
        <w:t>assur</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4"/>
          <w:kern w:val="0"/>
          <w:sz w:val="20"/>
          <w:szCs w:val="20"/>
          <w:lang w:eastAsia="fr-FR"/>
          <w14:ligatures w14:val="none"/>
        </w:rPr>
        <w:t>a</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4"/>
          <w:kern w:val="0"/>
          <w:sz w:val="20"/>
          <w:szCs w:val="20"/>
          <w:lang w:eastAsia="fr-FR"/>
          <w14:ligatures w14:val="none"/>
        </w:rPr>
        <w:t xml:space="preserve">prestataire </w:t>
      </w:r>
      <w:r w:rsidRPr="00E1783B">
        <w:rPr>
          <w:rFonts w:ascii="Arial" w:eastAsia="Times New Roman" w:hAnsi="Arial" w:cs="Arial"/>
          <w:spacing w:val="5"/>
          <w:kern w:val="0"/>
          <w:sz w:val="20"/>
          <w:szCs w:val="20"/>
          <w:lang w:eastAsia="fr-FR"/>
          <w14:ligatures w14:val="none"/>
        </w:rPr>
        <w:t>protectio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5"/>
          <w:kern w:val="0"/>
          <w:sz w:val="20"/>
          <w:szCs w:val="20"/>
          <w:lang w:eastAsia="fr-FR"/>
          <w14:ligatures w14:val="none"/>
        </w:rPr>
        <w:t>contr</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5"/>
          <w:kern w:val="0"/>
          <w:sz w:val="20"/>
          <w:szCs w:val="20"/>
          <w:lang w:eastAsia="fr-FR"/>
          <w14:ligatures w14:val="none"/>
        </w:rPr>
        <w:t>le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5"/>
          <w:kern w:val="0"/>
          <w:sz w:val="20"/>
          <w:szCs w:val="20"/>
          <w:lang w:eastAsia="fr-FR"/>
          <w14:ligatures w14:val="none"/>
        </w:rPr>
        <w:t>menaces</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 xml:space="preserve">outrages, </w:t>
      </w:r>
      <w:r w:rsidRPr="00E1783B">
        <w:rPr>
          <w:rFonts w:ascii="Arial" w:eastAsia="Times New Roman" w:hAnsi="Arial" w:cs="Arial"/>
          <w:kern w:val="0"/>
          <w:sz w:val="20"/>
          <w:szCs w:val="20"/>
          <w:lang w:eastAsia="fr-FR"/>
          <w14:ligatures w14:val="none"/>
        </w:rPr>
        <w:t>violences, voies de fait, injures ou diffamations dont il peut être victime en raison ou à l’occasion 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l’exercice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mission.</w:t>
      </w:r>
    </w:p>
    <w:p w14:paraId="607212C7" w14:textId="77777777" w:rsidR="00196774" w:rsidRPr="00E1783B" w:rsidRDefault="00196774" w:rsidP="00196774">
      <w:pPr>
        <w:widowControl w:val="0"/>
        <w:tabs>
          <w:tab w:val="left" w:pos="1660"/>
          <w:tab w:val="left" w:pos="2520"/>
          <w:tab w:val="left" w:pos="3020"/>
          <w:tab w:val="left" w:pos="4220"/>
        </w:tabs>
        <w:autoSpaceDE w:val="0"/>
        <w:spacing w:after="0" w:line="240" w:lineRule="auto"/>
        <w:jc w:val="both"/>
        <w:rPr>
          <w:rFonts w:ascii="Arial" w:eastAsia="Times New Roman" w:hAnsi="Arial" w:cs="Arial"/>
          <w:kern w:val="0"/>
          <w:sz w:val="20"/>
          <w:szCs w:val="20"/>
          <w:lang w:eastAsia="fr-FR"/>
          <w14:ligatures w14:val="none"/>
        </w:rPr>
      </w:pPr>
    </w:p>
    <w:p w14:paraId="13473DC7" w14:textId="77777777" w:rsidR="00196774" w:rsidRPr="00E1783B" w:rsidRDefault="00196774" w:rsidP="00196774">
      <w:pPr>
        <w:widowControl w:val="0"/>
        <w:tabs>
          <w:tab w:val="left" w:pos="2300"/>
          <w:tab w:val="left" w:pos="3840"/>
          <w:tab w:val="left" w:pos="438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31</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Délai</w:t>
      </w:r>
      <w:r w:rsidRPr="00E1783B">
        <w:rPr>
          <w:rFonts w:ascii="Arial" w:eastAsia="Times New Roman" w:hAnsi="Arial" w:cs="Arial"/>
          <w:b/>
          <w:bCs/>
          <w:kern w:val="0"/>
          <w:sz w:val="20"/>
          <w:szCs w:val="20"/>
          <w:lang w:eastAsia="fr-FR"/>
          <w14:ligatures w14:val="none"/>
        </w:rPr>
        <w:t xml:space="preserve">s </w:t>
      </w:r>
      <w:r w:rsidRPr="00E1783B">
        <w:rPr>
          <w:rFonts w:ascii="Arial" w:eastAsia="Times New Roman" w:hAnsi="Arial" w:cs="Arial"/>
          <w:b/>
          <w:bCs/>
          <w:spacing w:val="5"/>
          <w:kern w:val="0"/>
          <w:sz w:val="20"/>
          <w:szCs w:val="20"/>
          <w:lang w:eastAsia="fr-FR"/>
          <w14:ligatures w14:val="none"/>
        </w:rPr>
        <w:t>d’exécutio</w:t>
      </w:r>
      <w:r w:rsidRPr="00E1783B">
        <w:rPr>
          <w:rFonts w:ascii="Arial" w:eastAsia="Times New Roman" w:hAnsi="Arial" w:cs="Arial"/>
          <w:b/>
          <w:bCs/>
          <w:kern w:val="0"/>
          <w:sz w:val="20"/>
          <w:szCs w:val="20"/>
          <w:lang w:eastAsia="fr-FR"/>
          <w14:ligatures w14:val="none"/>
        </w:rPr>
        <w:t xml:space="preserve">n </w:t>
      </w:r>
      <w:r w:rsidRPr="00E1783B">
        <w:rPr>
          <w:rFonts w:ascii="Arial" w:eastAsia="Times New Roman" w:hAnsi="Arial" w:cs="Arial"/>
          <w:b/>
          <w:bCs/>
          <w:spacing w:val="5"/>
          <w:kern w:val="0"/>
          <w:sz w:val="20"/>
          <w:szCs w:val="20"/>
          <w:lang w:eastAsia="fr-FR"/>
          <w14:ligatures w14:val="none"/>
        </w:rPr>
        <w:t>d</w:t>
      </w:r>
      <w:r w:rsidRPr="00E1783B">
        <w:rPr>
          <w:rFonts w:ascii="Arial" w:eastAsia="Times New Roman" w:hAnsi="Arial" w:cs="Arial"/>
          <w:b/>
          <w:bCs/>
          <w:kern w:val="0"/>
          <w:sz w:val="20"/>
          <w:szCs w:val="20"/>
          <w:lang w:eastAsia="fr-FR"/>
          <w14:ligatures w14:val="none"/>
        </w:rPr>
        <w:t xml:space="preserve">u </w:t>
      </w:r>
      <w:r w:rsidRPr="00E1783B">
        <w:rPr>
          <w:rFonts w:ascii="Arial" w:eastAsia="Times New Roman" w:hAnsi="Arial" w:cs="Arial"/>
          <w:b/>
          <w:bCs/>
          <w:spacing w:val="5"/>
          <w:kern w:val="0"/>
          <w:sz w:val="20"/>
          <w:szCs w:val="20"/>
          <w:lang w:eastAsia="fr-FR"/>
          <w14:ligatures w14:val="none"/>
        </w:rPr>
        <w:t xml:space="preserve">marché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38)</w:t>
      </w:r>
    </w:p>
    <w:p w14:paraId="2F19BAD5" w14:textId="77777777" w:rsidR="00196774" w:rsidRPr="00E1783B" w:rsidRDefault="00196774" w:rsidP="00196774">
      <w:pPr>
        <w:widowControl w:val="0"/>
        <w:autoSpaceDE w:val="0"/>
        <w:spacing w:after="0" w:line="240" w:lineRule="auto"/>
        <w:rPr>
          <w:rFonts w:ascii="Arial" w:eastAsia="Times New Roman" w:hAnsi="Arial" w:cs="Arial"/>
          <w:kern w:val="0"/>
          <w:sz w:val="20"/>
          <w:szCs w:val="20"/>
          <w:lang w:eastAsia="fr-FR"/>
          <w14:ligatures w14:val="none"/>
        </w:rPr>
      </w:pPr>
    </w:p>
    <w:p w14:paraId="0921586C" w14:textId="77777777" w:rsidR="00196774" w:rsidRPr="00E1783B" w:rsidRDefault="00196774" w:rsidP="00196774">
      <w:pPr>
        <w:widowControl w:val="0"/>
        <w:autoSpaceDE w:val="0"/>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kern w:val="0"/>
          <w:sz w:val="20"/>
          <w:szCs w:val="20"/>
          <w:lang w:eastAsia="fr-FR"/>
          <w14:ligatures w14:val="none"/>
        </w:rPr>
        <w:t>31.1. La durée maximale d’exécution des travaux est de cinq (05) mois.</w:t>
      </w:r>
    </w:p>
    <w:p w14:paraId="5F49CEF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D94FE1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31.2. Ce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délai</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court</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compter</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date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notification</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l’ordre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service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commencer</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 travaux.</w:t>
      </w:r>
    </w:p>
    <w:p w14:paraId="47E4B2F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BB1815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32</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Rôles et responsabilités de l’entrepreneur</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kern w:val="0"/>
          <w:sz w:val="20"/>
          <w:szCs w:val="20"/>
          <w:lang w:eastAsia="fr-FR"/>
          <w14:ligatures w14:val="none"/>
        </w:rPr>
        <w:t xml:space="preserve"> 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40)</w:t>
      </w:r>
    </w:p>
    <w:p w14:paraId="53BB025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8560F2F" w14:textId="77777777" w:rsidR="00196774" w:rsidRPr="00E1783B" w:rsidRDefault="00196774" w:rsidP="00196774">
      <w:pPr>
        <w:widowControl w:val="0"/>
        <w:tabs>
          <w:tab w:val="left" w:pos="108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planning détaillé et général d’avancement des travaux</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sera</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communiqué</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Maître</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d’Œuvre</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 xml:space="preserve">quatre (04) </w:t>
      </w:r>
      <w:r w:rsidRPr="00E1783B">
        <w:rPr>
          <w:rFonts w:ascii="Arial" w:eastAsia="Times New Roman" w:hAnsi="Arial" w:cs="Arial"/>
          <w:kern w:val="0"/>
          <w:sz w:val="20"/>
          <w:szCs w:val="20"/>
          <w:lang w:eastAsia="fr-FR"/>
          <w14:ligatures w14:val="none"/>
        </w:rPr>
        <w:t>exemplaires</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chaque</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début</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de </w:t>
      </w:r>
      <w:r w:rsidRPr="00E1783B">
        <w:rPr>
          <w:rFonts w:ascii="Arial" w:eastAsia="Times New Roman" w:hAnsi="Arial" w:cs="Arial"/>
          <w:iCs/>
          <w:kern w:val="0"/>
          <w:sz w:val="20"/>
          <w:szCs w:val="20"/>
          <w:lang w:eastAsia="fr-FR"/>
          <w14:ligatures w14:val="none"/>
        </w:rPr>
        <w:t>trimestre.</w:t>
      </w:r>
    </w:p>
    <w:p w14:paraId="28916BC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DE03B6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33</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Mise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à</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disposition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documents 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du</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site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42)</w:t>
      </w:r>
    </w:p>
    <w:p w14:paraId="4E53F2A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58FC90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L’exemplaire reproductible des plans figurant dans le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Dossier</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d’Appel</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d’Offres</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sera</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remis</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iCs/>
          <w:kern w:val="0"/>
          <w:sz w:val="20"/>
          <w:szCs w:val="20"/>
          <w:lang w:eastAsia="fr-FR"/>
          <w14:ligatures w14:val="none"/>
        </w:rPr>
        <w:t xml:space="preserve"> le</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Chef</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 service</w:t>
      </w:r>
      <w:r w:rsidRPr="00E1783B">
        <w:rPr>
          <w:rFonts w:ascii="Arial" w:eastAsia="Times New Roman" w:hAnsi="Arial" w:cs="Arial"/>
          <w:iCs/>
          <w:spacing w:val="5"/>
          <w:kern w:val="0"/>
          <w:sz w:val="20"/>
          <w:szCs w:val="20"/>
          <w:lang w:eastAsia="fr-FR"/>
          <w14:ligatures w14:val="none"/>
        </w:rPr>
        <w:t>.</w:t>
      </w:r>
    </w:p>
    <w:p w14:paraId="7820EB42" w14:textId="77777777" w:rsidR="00196774" w:rsidRPr="00E1783B" w:rsidRDefault="00196774" w:rsidP="00196774">
      <w:pPr>
        <w:widowControl w:val="0"/>
        <w:tabs>
          <w:tab w:val="left" w:pos="1080"/>
        </w:tabs>
        <w:autoSpaceDE w:val="0"/>
        <w:spacing w:after="0" w:line="240" w:lineRule="auto"/>
        <w:jc w:val="both"/>
        <w:rPr>
          <w:rFonts w:ascii="Arial" w:eastAsia="Times New Roman" w:hAnsi="Arial" w:cs="Arial"/>
          <w:bCs/>
          <w:kern w:val="0"/>
          <w:sz w:val="20"/>
          <w:szCs w:val="20"/>
          <w:lang w:eastAsia="fr-FR"/>
          <w14:ligatures w14:val="none"/>
        </w:rPr>
      </w:pPr>
    </w:p>
    <w:p w14:paraId="21EE46A1" w14:textId="77777777" w:rsidR="00196774" w:rsidRPr="00E1783B" w:rsidRDefault="00196774" w:rsidP="00196774">
      <w:pPr>
        <w:widowControl w:val="0"/>
        <w:tabs>
          <w:tab w:val="left" w:pos="108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Cs/>
          <w:kern w:val="0"/>
          <w:sz w:val="20"/>
          <w:szCs w:val="20"/>
          <w:lang w:eastAsia="fr-FR"/>
          <w14:ligatures w14:val="none"/>
        </w:rPr>
        <w:t>Le Maître d’Ouvrage</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met le site des travaux et ses voies d’accès à la disposition de l’entrepreneur en temps utile et au fur et à mesure de l’avancement des travaux</w:t>
      </w:r>
      <w:r w:rsidRPr="00E1783B">
        <w:rPr>
          <w:rFonts w:ascii="Arial" w:eastAsia="Times New Roman" w:hAnsi="Arial" w:cs="Arial"/>
          <w:bCs/>
          <w:kern w:val="0"/>
          <w:sz w:val="20"/>
          <w:szCs w:val="20"/>
          <w:lang w:eastAsia="fr-FR"/>
          <w14:ligatures w14:val="none"/>
        </w:rPr>
        <w:t>.</w:t>
      </w:r>
    </w:p>
    <w:p w14:paraId="4D18478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77C28D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34</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Assurances</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ouvrages</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responsabilités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civiles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45)</w:t>
      </w:r>
    </w:p>
    <w:p w14:paraId="31374EB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1D3AC6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34.1. Les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polices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d’assurances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suivantes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sont</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requises</w:t>
      </w:r>
      <w:r w:rsidRPr="00E1783B">
        <w:rPr>
          <w:rFonts w:ascii="Arial" w:eastAsia="Times New Roman" w:hAnsi="Arial" w:cs="Arial"/>
          <w:spacing w:val="-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 titre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montants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minimum indiqués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ci-après dans un délai de quinze (15) jours à compter de la notification du </w:t>
      </w:r>
      <w:proofErr w:type="gramStart"/>
      <w:r w:rsidRPr="00E1783B">
        <w:rPr>
          <w:rFonts w:ascii="Arial" w:eastAsia="Times New Roman" w:hAnsi="Arial" w:cs="Arial"/>
          <w:kern w:val="0"/>
          <w:sz w:val="20"/>
          <w:szCs w:val="20"/>
          <w:lang w:eastAsia="fr-FR"/>
          <w14:ligatures w14:val="none"/>
        </w:rPr>
        <w:t>marché:</w:t>
      </w:r>
      <w:proofErr w:type="gramEnd"/>
    </w:p>
    <w:p w14:paraId="208ACBA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7B3C1C1"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i/>
          <w:iCs/>
          <w:spacing w:val="-29"/>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 xml:space="preserve">Assurance responsabilité civile, chef </w:t>
      </w:r>
      <w:proofErr w:type="gramStart"/>
      <w:r w:rsidRPr="00E1783B">
        <w:rPr>
          <w:rFonts w:ascii="Arial" w:eastAsia="Times New Roman" w:hAnsi="Arial" w:cs="Arial"/>
          <w:i/>
          <w:iCs/>
          <w:kern w:val="0"/>
          <w:sz w:val="20"/>
          <w:szCs w:val="20"/>
          <w:lang w:eastAsia="fr-FR"/>
          <w14:ligatures w14:val="none"/>
        </w:rPr>
        <w:t>d’entreprise;</w:t>
      </w:r>
      <w:proofErr w:type="gramEnd"/>
    </w:p>
    <w:p w14:paraId="161CB4CD"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p>
    <w:p w14:paraId="6650CBFA" w14:textId="77777777" w:rsidR="00196774" w:rsidRPr="00E1783B" w:rsidRDefault="00196774" w:rsidP="00196774">
      <w:pPr>
        <w:widowControl w:val="0"/>
        <w:autoSpaceDE w:val="0"/>
        <w:spacing w:after="0" w:line="240" w:lineRule="auto"/>
        <w:ind w:left="567"/>
        <w:jc w:val="both"/>
        <w:rPr>
          <w:rFonts w:ascii="Arial" w:eastAsia="Times New Roman" w:hAnsi="Arial" w:cs="Arial"/>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i/>
          <w:iCs/>
          <w:spacing w:val="-29"/>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Assurance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“Tous</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risques</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chantier”</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w:t>
      </w:r>
    </w:p>
    <w:p w14:paraId="44AE15CE" w14:textId="77777777" w:rsidR="00196774" w:rsidRPr="00E1783B" w:rsidRDefault="00196774" w:rsidP="00196774">
      <w:pPr>
        <w:widowControl w:val="0"/>
        <w:autoSpaceDE w:val="0"/>
        <w:autoSpaceDN w:val="0"/>
        <w:adjustRightInd w:val="0"/>
        <w:spacing w:before="120" w:after="0" w:line="240" w:lineRule="auto"/>
        <w:ind w:left="567" w:hanging="56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34.2. La non justification des Assurances ci-dessus dans un délai de 15 (quinze) jours suivant notification du marché par l’Autorité Contractante, entraine une pénalité de 10 000 (dix mille) francs CFA par jour calendaire de retard.</w:t>
      </w:r>
    </w:p>
    <w:p w14:paraId="65874D76" w14:textId="77777777" w:rsidR="00196774" w:rsidRPr="00E1783B" w:rsidRDefault="00196774" w:rsidP="00196774">
      <w:pPr>
        <w:widowControl w:val="0"/>
        <w:autoSpaceDE w:val="0"/>
        <w:spacing w:after="0" w:line="240" w:lineRule="auto"/>
        <w:jc w:val="both"/>
        <w:rPr>
          <w:rFonts w:ascii="Arial" w:eastAsia="Times New Roman" w:hAnsi="Arial" w:cs="Arial"/>
          <w:b/>
          <w:bCs/>
          <w:kern w:val="0"/>
          <w:sz w:val="20"/>
          <w:szCs w:val="20"/>
          <w:lang w:eastAsia="fr-FR"/>
          <w14:ligatures w14:val="none"/>
        </w:rPr>
      </w:pPr>
    </w:p>
    <w:p w14:paraId="12B3889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35</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7"/>
          <w:kern w:val="0"/>
          <w:sz w:val="20"/>
          <w:szCs w:val="20"/>
          <w:lang w:eastAsia="fr-FR"/>
          <w14:ligatures w14:val="none"/>
        </w:rPr>
        <w:t xml:space="preserve"> </w:t>
      </w:r>
      <w:proofErr w:type="gramStart"/>
      <w:r w:rsidRPr="00E1783B">
        <w:rPr>
          <w:rFonts w:ascii="Arial" w:eastAsia="Times New Roman" w:hAnsi="Arial" w:cs="Arial"/>
          <w:b/>
          <w:bCs/>
          <w:spacing w:val="2"/>
          <w:kern w:val="0"/>
          <w:sz w:val="20"/>
          <w:szCs w:val="20"/>
          <w:lang w:eastAsia="fr-FR"/>
          <w14:ligatures w14:val="none"/>
        </w:rPr>
        <w:t>Pièc</w:t>
      </w:r>
      <w:r w:rsidRPr="00E1783B">
        <w:rPr>
          <w:rFonts w:ascii="Arial" w:eastAsia="Times New Roman" w:hAnsi="Arial" w:cs="Arial"/>
          <w:b/>
          <w:bCs/>
          <w:kern w:val="0"/>
          <w:sz w:val="20"/>
          <w:szCs w:val="20"/>
          <w:lang w:eastAsia="fr-FR"/>
          <w14:ligatures w14:val="none"/>
        </w:rPr>
        <w:t xml:space="preserve">e </w:t>
      </w:r>
      <w:r w:rsidRPr="00E1783B">
        <w:rPr>
          <w:rFonts w:ascii="Arial" w:eastAsia="Times New Roman" w:hAnsi="Arial" w:cs="Arial"/>
          <w:b/>
          <w:bCs/>
          <w:spacing w:val="-28"/>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à</w:t>
      </w:r>
      <w:proofErr w:type="gramEnd"/>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28"/>
          <w:kern w:val="0"/>
          <w:sz w:val="20"/>
          <w:szCs w:val="20"/>
          <w:lang w:eastAsia="fr-FR"/>
          <w14:ligatures w14:val="none"/>
        </w:rPr>
        <w:t xml:space="preserve"> </w:t>
      </w:r>
      <w:r w:rsidRPr="00E1783B">
        <w:rPr>
          <w:rFonts w:ascii="Arial" w:eastAsia="Times New Roman" w:hAnsi="Arial" w:cs="Arial"/>
          <w:b/>
          <w:bCs/>
          <w:spacing w:val="2"/>
          <w:kern w:val="0"/>
          <w:sz w:val="20"/>
          <w:szCs w:val="20"/>
          <w:lang w:eastAsia="fr-FR"/>
          <w14:ligatures w14:val="none"/>
        </w:rPr>
        <w:t>fourni</w:t>
      </w:r>
      <w:r w:rsidRPr="00E1783B">
        <w:rPr>
          <w:rFonts w:ascii="Arial" w:eastAsia="Times New Roman" w:hAnsi="Arial" w:cs="Arial"/>
          <w:b/>
          <w:bCs/>
          <w:kern w:val="0"/>
          <w:sz w:val="20"/>
          <w:szCs w:val="20"/>
          <w:lang w:eastAsia="fr-FR"/>
          <w14:ligatures w14:val="none"/>
        </w:rPr>
        <w:t xml:space="preserve">r </w:t>
      </w:r>
      <w:r w:rsidRPr="00E1783B">
        <w:rPr>
          <w:rFonts w:ascii="Arial" w:eastAsia="Times New Roman" w:hAnsi="Arial" w:cs="Arial"/>
          <w:b/>
          <w:bCs/>
          <w:spacing w:val="-28"/>
          <w:kern w:val="0"/>
          <w:sz w:val="20"/>
          <w:szCs w:val="20"/>
          <w:lang w:eastAsia="fr-FR"/>
          <w14:ligatures w14:val="none"/>
        </w:rPr>
        <w:t xml:space="preserve"> </w:t>
      </w:r>
      <w:r w:rsidRPr="00E1783B">
        <w:rPr>
          <w:rFonts w:ascii="Arial" w:eastAsia="Times New Roman" w:hAnsi="Arial" w:cs="Arial"/>
          <w:b/>
          <w:bCs/>
          <w:spacing w:val="2"/>
          <w:kern w:val="0"/>
          <w:sz w:val="20"/>
          <w:szCs w:val="20"/>
          <w:lang w:eastAsia="fr-FR"/>
          <w14:ligatures w14:val="none"/>
        </w:rPr>
        <w:t>pa</w:t>
      </w:r>
      <w:r w:rsidRPr="00E1783B">
        <w:rPr>
          <w:rFonts w:ascii="Arial" w:eastAsia="Times New Roman" w:hAnsi="Arial" w:cs="Arial"/>
          <w:b/>
          <w:bCs/>
          <w:kern w:val="0"/>
          <w:sz w:val="20"/>
          <w:szCs w:val="20"/>
          <w:lang w:eastAsia="fr-FR"/>
          <w14:ligatures w14:val="none"/>
        </w:rPr>
        <w:t xml:space="preserve">r </w:t>
      </w:r>
      <w:r w:rsidRPr="00E1783B">
        <w:rPr>
          <w:rFonts w:ascii="Arial" w:eastAsia="Times New Roman" w:hAnsi="Arial" w:cs="Arial"/>
          <w:b/>
          <w:bCs/>
          <w:spacing w:val="-28"/>
          <w:kern w:val="0"/>
          <w:sz w:val="20"/>
          <w:szCs w:val="20"/>
          <w:lang w:eastAsia="fr-FR"/>
          <w14:ligatures w14:val="none"/>
        </w:rPr>
        <w:t xml:space="preserve"> </w:t>
      </w:r>
      <w:r w:rsidRPr="00E1783B">
        <w:rPr>
          <w:rFonts w:ascii="Arial" w:eastAsia="Times New Roman" w:hAnsi="Arial" w:cs="Arial"/>
          <w:b/>
          <w:bCs/>
          <w:spacing w:val="2"/>
          <w:kern w:val="0"/>
          <w:sz w:val="20"/>
          <w:szCs w:val="20"/>
          <w:lang w:eastAsia="fr-FR"/>
          <w14:ligatures w14:val="none"/>
        </w:rPr>
        <w:t xml:space="preserve">l’entrepreneur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49</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0C8C428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BE112E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35.1. Programme des travaux, Plan d’assurance qualité</w:t>
      </w:r>
    </w:p>
    <w:p w14:paraId="049FFEC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Dans un délai maximum de </w:t>
      </w:r>
      <w:r w:rsidRPr="00E1783B">
        <w:rPr>
          <w:rFonts w:ascii="Arial" w:eastAsia="Times New Roman" w:hAnsi="Arial" w:cs="Arial"/>
          <w:iCs/>
          <w:kern w:val="0"/>
          <w:sz w:val="20"/>
          <w:szCs w:val="20"/>
          <w:lang w:eastAsia="fr-FR"/>
          <w14:ligatures w14:val="none"/>
        </w:rPr>
        <w:t>trente (30) jours</w:t>
      </w: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 compter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notification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l’ordre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service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 commencer les travaux, l’entrepreneur soumettra, en</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six</w:t>
      </w:r>
      <w:r w:rsidRPr="00E1783B">
        <w:rPr>
          <w:rFonts w:ascii="Arial" w:eastAsia="Times New Roman" w:hAnsi="Arial" w:cs="Arial"/>
          <w:iCs/>
          <w:spacing w:val="-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(06)</w:t>
      </w:r>
      <w:r w:rsidRPr="00E1783B">
        <w:rPr>
          <w:rFonts w:ascii="Arial" w:eastAsia="Times New Roman" w:hAnsi="Arial" w:cs="Arial"/>
          <w:i/>
          <w:iCs/>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exemplaires,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l'approbation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Chef</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service</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après</w:t>
      </w:r>
      <w:r w:rsidRPr="00E1783B">
        <w:rPr>
          <w:rFonts w:ascii="Arial" w:eastAsia="Times New Roman" w:hAnsi="Arial" w:cs="Arial"/>
          <w:iCs/>
          <w:spacing w:val="11"/>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avis</w:t>
      </w:r>
      <w:r w:rsidRPr="00E1783B">
        <w:rPr>
          <w:rFonts w:ascii="Arial" w:eastAsia="Times New Roman" w:hAnsi="Arial" w:cs="Arial"/>
          <w:iCs/>
          <w:spacing w:val="11"/>
          <w:kern w:val="0"/>
          <w:sz w:val="20"/>
          <w:szCs w:val="20"/>
          <w:lang w:eastAsia="fr-FR"/>
          <w14:ligatures w14:val="none"/>
        </w:rPr>
        <w:t xml:space="preserve"> de l’Ingénieur</w:t>
      </w:r>
      <w:r w:rsidRPr="00E1783B">
        <w:rPr>
          <w:rFonts w:ascii="Arial" w:eastAsia="Times New Roman" w:hAnsi="Arial" w:cs="Arial"/>
          <w:i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 programme d'exécution des travaux, son calendrier d’approvisionnement, son projet de Plan d’Assurance Qualité (</w:t>
      </w:r>
      <w:proofErr w:type="spellStart"/>
      <w:r w:rsidRPr="00E1783B">
        <w:rPr>
          <w:rFonts w:ascii="Arial" w:eastAsia="Times New Roman" w:hAnsi="Arial" w:cs="Arial"/>
          <w:kern w:val="0"/>
          <w:sz w:val="20"/>
          <w:szCs w:val="20"/>
          <w:lang w:eastAsia="fr-FR"/>
          <w14:ligatures w14:val="none"/>
        </w:rPr>
        <w:t>PAQ</w:t>
      </w:r>
      <w:proofErr w:type="spellEnd"/>
      <w:r w:rsidRPr="00E1783B">
        <w:rPr>
          <w:rFonts w:ascii="Arial" w:eastAsia="Times New Roman" w:hAnsi="Arial" w:cs="Arial"/>
          <w:kern w:val="0"/>
          <w:sz w:val="20"/>
          <w:szCs w:val="20"/>
          <w:lang w:eastAsia="fr-FR"/>
          <w14:ligatures w14:val="none"/>
        </w:rPr>
        <w:t>) et son Plan de Gestion Environnementale, le cas échéant.</w:t>
      </w:r>
    </w:p>
    <w:p w14:paraId="08FE6C6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Ce programme sera exclusivement présenté selon 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modèles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fournis.</w:t>
      </w:r>
    </w:p>
    <w:p w14:paraId="239200F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333BD12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Deux (2) exemplaires de ces pièces lui seront retournés dans un délai de quinze (15) jours à partir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avec</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18D2D12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AAFA4A7" w14:textId="51E19149"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proofErr w:type="gramStart"/>
      <w:r w:rsidRPr="00E1783B">
        <w:rPr>
          <w:rFonts w:ascii="Arial" w:eastAsia="Times New Roman" w:hAnsi="Arial" w:cs="Arial"/>
          <w:spacing w:val="3"/>
          <w:kern w:val="0"/>
          <w:sz w:val="20"/>
          <w:szCs w:val="20"/>
          <w:lang w:eastAsia="fr-FR"/>
          <w14:ligatures w14:val="none"/>
        </w:rPr>
        <w:t>Soi</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l</w:t>
      </w:r>
      <w:r w:rsidRPr="00E1783B">
        <w:rPr>
          <w:rFonts w:ascii="Arial" w:eastAsia="Times New Roman" w:hAnsi="Arial" w:cs="Arial"/>
          <w:kern w:val="0"/>
          <w:sz w:val="20"/>
          <w:szCs w:val="20"/>
          <w:lang w:eastAsia="fr-FR"/>
          <w14:ligatures w14:val="none"/>
        </w:rPr>
        <w:t>a</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mentio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d'approbatio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BO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 xml:space="preserve">POUR </w:t>
      </w:r>
      <w:r w:rsidR="008904DA" w:rsidRPr="00E1783B">
        <w:rPr>
          <w:rFonts w:ascii="Arial" w:eastAsia="Times New Roman" w:hAnsi="Arial" w:cs="Arial"/>
          <w:kern w:val="0"/>
          <w:sz w:val="20"/>
          <w:szCs w:val="20"/>
          <w:lang w:eastAsia="fr-FR"/>
          <w14:ligatures w14:val="none"/>
        </w:rPr>
        <w:t>EXÉCUTION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6F4C9DC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694E49A3"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Soit la mention de leur rejet accompagnée des motifs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dudit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rejet.</w:t>
      </w:r>
    </w:p>
    <w:p w14:paraId="7B6BEAC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L’entrepreneur</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disposera</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alors</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huit</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(8)</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jours</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 présenter un nouveau projet. Le Chef de Service ou le Maitre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d’Œuvre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disposera</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alors</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d’un</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délai</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cinq (5) jours pour donner son approbation ou faire d’éventuelles</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remarques</w:t>
      </w:r>
      <w:r w:rsidRPr="00E1783B">
        <w:rPr>
          <w:rFonts w:ascii="Arial" w:eastAsia="Times New Roman" w:hAnsi="Arial" w:cs="Arial"/>
          <w:strike/>
          <w:kern w:val="0"/>
          <w:sz w:val="20"/>
          <w:szCs w:val="20"/>
          <w:lang w:eastAsia="fr-FR"/>
          <w14:ligatures w14:val="none"/>
        </w:rPr>
        <w:t>.</w:t>
      </w:r>
      <w:r w:rsidRPr="00E1783B">
        <w:rPr>
          <w:rFonts w:ascii="Arial" w:eastAsia="Times New Roman" w:hAnsi="Arial" w:cs="Arial"/>
          <w:kern w:val="0"/>
          <w:sz w:val="20"/>
          <w:szCs w:val="20"/>
          <w:lang w:eastAsia="fr-FR"/>
          <w14:ligatures w14:val="none"/>
        </w:rPr>
        <w:t xml:space="preserve"> Les délais d’approbation du projet d’exécution sont suspensifs du délai d’exécution.</w:t>
      </w:r>
    </w:p>
    <w:p w14:paraId="761A91B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455B10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L'approbation</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donnée</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Chef</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Service</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ou</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 Maitre</w:t>
      </w:r>
      <w:r w:rsidRPr="00E1783B">
        <w:rPr>
          <w:rFonts w:ascii="Arial" w:eastAsia="Times New Roman" w:hAnsi="Arial" w:cs="Arial"/>
          <w:spacing w:val="18"/>
          <w:kern w:val="0"/>
          <w:sz w:val="20"/>
          <w:szCs w:val="20"/>
          <w:lang w:eastAsia="fr-FR"/>
          <w14:ligatures w14:val="none"/>
        </w:rPr>
        <w:t xml:space="preserve"> </w:t>
      </w:r>
      <w:proofErr w:type="gramStart"/>
      <w:r w:rsidRPr="00E1783B">
        <w:rPr>
          <w:rFonts w:ascii="Arial" w:eastAsia="Times New Roman" w:hAnsi="Arial" w:cs="Arial"/>
          <w:kern w:val="0"/>
          <w:sz w:val="20"/>
          <w:szCs w:val="20"/>
          <w:lang w:eastAsia="fr-FR"/>
          <w14:ligatures w14:val="none"/>
        </w:rPr>
        <w:t xml:space="preserve">d’Œuvre </w:t>
      </w:r>
      <w:r w:rsidRPr="00E1783B">
        <w:rPr>
          <w:rFonts w:ascii="Arial" w:eastAsia="Times New Roman" w:hAnsi="Arial" w:cs="Arial"/>
          <w:spacing w:val="-2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n'atténuera</w:t>
      </w:r>
      <w:proofErr w:type="gramEnd"/>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rien</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responsabilité de l’entrepreneur. Cependant les travaux exécutés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avant</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l'approbation</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programme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seront</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ni constatés ni rémunérés sauf s’ils ont été expressément ordonnés. Le planning actualisé et approuvé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deviendra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planning</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contractuel.</w:t>
      </w:r>
    </w:p>
    <w:p w14:paraId="38CB555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spacing w:val="1"/>
          <w:kern w:val="0"/>
          <w:sz w:val="20"/>
          <w:szCs w:val="20"/>
          <w:lang w:eastAsia="fr-FR"/>
          <w14:ligatures w14:val="none"/>
        </w:rPr>
        <w:t>L’entrepreneu</w:t>
      </w:r>
      <w:r w:rsidRPr="00E1783B">
        <w:rPr>
          <w:rFonts w:ascii="Arial" w:eastAsia="Times New Roman" w:hAnsi="Arial" w:cs="Arial"/>
          <w:kern w:val="0"/>
          <w:sz w:val="20"/>
          <w:szCs w:val="20"/>
          <w:lang w:eastAsia="fr-FR"/>
          <w14:ligatures w14:val="none"/>
        </w:rPr>
        <w:t xml:space="preserve">r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tiendr</w:t>
      </w:r>
      <w:r w:rsidRPr="00E1783B">
        <w:rPr>
          <w:rFonts w:ascii="Arial" w:eastAsia="Times New Roman" w:hAnsi="Arial" w:cs="Arial"/>
          <w:kern w:val="0"/>
          <w:sz w:val="20"/>
          <w:szCs w:val="20"/>
          <w:lang w:eastAsia="fr-FR"/>
          <w14:ligatures w14:val="none"/>
        </w:rPr>
        <w:t>a</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constammen</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à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jour</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 xml:space="preserve">sur </w:t>
      </w:r>
      <w:r w:rsidRPr="00E1783B">
        <w:rPr>
          <w:rFonts w:ascii="Arial" w:eastAsia="Times New Roman" w:hAnsi="Arial" w:cs="Arial"/>
          <w:kern w:val="0"/>
          <w:sz w:val="20"/>
          <w:szCs w:val="20"/>
          <w:lang w:eastAsia="fr-FR"/>
          <w14:ligatures w14:val="none"/>
        </w:rPr>
        <w:t>le chantier, un planning des travaux qui tiendra compte de l'avancement réel du chantier. Des modifications</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importantes</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ne</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pourront</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être</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apportées</w:t>
      </w:r>
      <w:r w:rsidRPr="00E1783B">
        <w:rPr>
          <w:rFonts w:ascii="Arial" w:eastAsia="Times New Roman" w:hAnsi="Arial" w:cs="Arial"/>
          <w:spacing w:val="1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 programme</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contractuel</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qu'après</w:t>
      </w:r>
      <w:r w:rsidRPr="00E1783B">
        <w:rPr>
          <w:rFonts w:ascii="Arial" w:eastAsia="Times New Roman" w:hAnsi="Arial" w:cs="Arial"/>
          <w:spacing w:val="17"/>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6B96975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B39CF0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 Le Plan de Gestion Environnemental fera ressortir notamment les conditions de choix des sites techniques et de base vie, les conditions d’emprunt de sites d’extraction et les conditions de remise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état</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sites</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r w:rsidRPr="00E1783B">
        <w:rPr>
          <w:rFonts w:ascii="Arial" w:eastAsia="Times New Roman" w:hAnsi="Arial" w:cs="Arial"/>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 d’installation.</w:t>
      </w:r>
    </w:p>
    <w:p w14:paraId="43C856A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7B1EC7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 </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L’entrepreneur</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indiquera</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programme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 matériels</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méthodes</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qu’il</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compte</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utiliser</w:t>
      </w:r>
      <w:r w:rsidRPr="00E1783B">
        <w:rPr>
          <w:rFonts w:ascii="Arial" w:eastAsia="Times New Roman" w:hAnsi="Arial" w:cs="Arial"/>
          <w:spacing w:val="2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ainsi </w:t>
      </w:r>
      <w:proofErr w:type="gramStart"/>
      <w:r w:rsidRPr="00E1783B">
        <w:rPr>
          <w:rFonts w:ascii="Arial" w:eastAsia="Times New Roman" w:hAnsi="Arial" w:cs="Arial"/>
          <w:spacing w:val="3"/>
          <w:kern w:val="0"/>
          <w:sz w:val="20"/>
          <w:szCs w:val="20"/>
          <w:lang w:eastAsia="fr-FR"/>
          <w14:ligatures w14:val="none"/>
        </w:rPr>
        <w:t>qu</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le</w:t>
      </w:r>
      <w:r w:rsidRPr="00E1783B">
        <w:rPr>
          <w:rFonts w:ascii="Arial" w:eastAsia="Times New Roman" w:hAnsi="Arial" w:cs="Arial"/>
          <w:kern w:val="0"/>
          <w:sz w:val="20"/>
          <w:szCs w:val="20"/>
          <w:lang w:eastAsia="fr-FR"/>
          <w14:ligatures w14:val="none"/>
        </w:rPr>
        <w:t>s</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effectif</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d</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personne</w:t>
      </w:r>
      <w:r w:rsidRPr="00E1783B">
        <w:rPr>
          <w:rFonts w:ascii="Arial" w:eastAsia="Times New Roman" w:hAnsi="Arial" w:cs="Arial"/>
          <w:kern w:val="0"/>
          <w:sz w:val="20"/>
          <w:szCs w:val="20"/>
          <w:lang w:eastAsia="fr-FR"/>
          <w14:ligatures w14:val="none"/>
        </w:rPr>
        <w:t xml:space="preserve">l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qu’i</w:t>
      </w:r>
      <w:r w:rsidRPr="00E1783B">
        <w:rPr>
          <w:rFonts w:ascii="Arial" w:eastAsia="Times New Roman" w:hAnsi="Arial" w:cs="Arial"/>
          <w:kern w:val="0"/>
          <w:sz w:val="20"/>
          <w:szCs w:val="20"/>
          <w:lang w:eastAsia="fr-FR"/>
          <w14:ligatures w14:val="none"/>
        </w:rPr>
        <w:t xml:space="preserve">l </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 xml:space="preserve">compte </w:t>
      </w:r>
      <w:r w:rsidRPr="00E1783B">
        <w:rPr>
          <w:rFonts w:ascii="Arial" w:eastAsia="Times New Roman" w:hAnsi="Arial" w:cs="Arial"/>
          <w:kern w:val="0"/>
          <w:sz w:val="20"/>
          <w:szCs w:val="20"/>
          <w:lang w:eastAsia="fr-FR"/>
          <w14:ligatures w14:val="none"/>
        </w:rPr>
        <w:t>employer.</w:t>
      </w:r>
    </w:p>
    <w:p w14:paraId="7FCA2F6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A889075" w14:textId="77777777" w:rsidR="00196774" w:rsidRPr="00E1783B" w:rsidRDefault="00196774" w:rsidP="00196774">
      <w:pPr>
        <w:widowControl w:val="0"/>
        <w:tabs>
          <w:tab w:val="left" w:pos="34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 L’agrément donné par le chef de service ou le Maître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d’Œuvre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diminue</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rien</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responsabilité</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l’entrepreneur</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quant</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aux</w:t>
      </w:r>
      <w:r w:rsidRPr="00E1783B">
        <w:rPr>
          <w:rFonts w:ascii="Arial" w:eastAsia="Times New Roman" w:hAnsi="Arial" w:cs="Arial"/>
          <w:spacing w:val="1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conséquences dommageables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leur</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mise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œuvre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pourrait avoir tant à l’égard des tiers qu’à l’égard du respect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clauses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p>
    <w:p w14:paraId="341A817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7E67FF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35.2.</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Projet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d’exécution</w:t>
      </w:r>
    </w:p>
    <w:p w14:paraId="60C7DB41" w14:textId="77777777" w:rsidR="00196774" w:rsidRPr="00E1783B" w:rsidRDefault="00196774" w:rsidP="00196774">
      <w:pPr>
        <w:widowControl w:val="0"/>
        <w:tabs>
          <w:tab w:val="left" w:pos="800"/>
          <w:tab w:val="left" w:pos="2080"/>
          <w:tab w:val="left" w:pos="2560"/>
          <w:tab w:val="left" w:pos="2980"/>
          <w:tab w:val="left" w:pos="3780"/>
          <w:tab w:val="left" w:pos="4260"/>
        </w:tabs>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 dossier des plans d’exécution</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 xml:space="preserve">(calcul et dessins) </w:t>
      </w:r>
      <w:r w:rsidRPr="00E1783B">
        <w:rPr>
          <w:rFonts w:ascii="Arial" w:eastAsia="Times New Roman" w:hAnsi="Arial" w:cs="Arial"/>
          <w:kern w:val="0"/>
          <w:sz w:val="20"/>
          <w:szCs w:val="20"/>
          <w:lang w:eastAsia="fr-FR"/>
          <w14:ligatures w14:val="none"/>
        </w:rPr>
        <w:t>d’exécution</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nécessaires</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réalisation</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toutes les parties de l’ouvrage devront être soumis au visa</w:t>
      </w:r>
      <w:r w:rsidRPr="00E1783B">
        <w:rPr>
          <w:rFonts w:ascii="Arial" w:eastAsia="Times New Roman" w:hAnsi="Arial" w:cs="Arial"/>
          <w:spacing w:val="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9"/>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Chef</w:t>
      </w:r>
      <w:r w:rsidRPr="00E1783B">
        <w:rPr>
          <w:rFonts w:ascii="Arial" w:eastAsia="Times New Roman" w:hAnsi="Arial" w:cs="Arial"/>
          <w:iCs/>
          <w:spacing w:val="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w:t>
      </w:r>
      <w:r w:rsidRPr="00E1783B">
        <w:rPr>
          <w:rFonts w:ascii="Arial" w:eastAsia="Times New Roman" w:hAnsi="Arial" w:cs="Arial"/>
          <w:iCs/>
          <w:spacing w:val="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service</w:t>
      </w:r>
      <w:r w:rsidRPr="00E1783B">
        <w:rPr>
          <w:rFonts w:ascii="Arial" w:eastAsia="Times New Roman" w:hAnsi="Arial" w:cs="Arial"/>
          <w:iCs/>
          <w:spacing w:val="7"/>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 marché</w:t>
      </w:r>
      <w:r w:rsidRPr="00E1783B">
        <w:rPr>
          <w:rFonts w:ascii="Arial" w:eastAsia="Times New Roman" w:hAnsi="Arial" w:cs="Arial"/>
          <w:i/>
          <w:iCs/>
          <w:spacing w:val="20"/>
          <w:kern w:val="0"/>
          <w:sz w:val="20"/>
          <w:szCs w:val="20"/>
          <w:lang w:eastAsia="fr-FR"/>
          <w14:ligatures w14:val="none"/>
        </w:rPr>
        <w:t xml:space="preserve"> </w:t>
      </w:r>
      <w:r w:rsidRPr="00E1783B">
        <w:rPr>
          <w:rFonts w:ascii="Arial" w:eastAsia="Times New Roman" w:hAnsi="Arial" w:cs="Arial"/>
          <w:iCs/>
          <w:spacing w:val="20"/>
          <w:kern w:val="0"/>
          <w:sz w:val="20"/>
          <w:szCs w:val="20"/>
          <w:lang w:eastAsia="fr-FR"/>
          <w14:ligatures w14:val="none"/>
        </w:rPr>
        <w:t>dans un délai maximum d’un (01) mois</w:t>
      </w:r>
      <w:r w:rsidRPr="00E1783B">
        <w:rPr>
          <w:rFonts w:ascii="Arial" w:eastAsia="Times New Roman" w:hAnsi="Arial" w:cs="Arial"/>
          <w:i/>
          <w:iCs/>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avant la date prévue pour le début </w:t>
      </w:r>
      <w:r w:rsidRPr="00E1783B">
        <w:rPr>
          <w:rFonts w:ascii="Arial" w:eastAsia="Times New Roman" w:hAnsi="Arial" w:cs="Arial"/>
          <w:spacing w:val="5"/>
          <w:kern w:val="0"/>
          <w:sz w:val="20"/>
          <w:szCs w:val="20"/>
          <w:lang w:eastAsia="fr-FR"/>
          <w14:ligatures w14:val="none"/>
        </w:rPr>
        <w:t>d</w:t>
      </w:r>
      <w:r w:rsidRPr="00E1783B">
        <w:rPr>
          <w:rFonts w:ascii="Arial" w:eastAsia="Times New Roman" w:hAnsi="Arial" w:cs="Arial"/>
          <w:kern w:val="0"/>
          <w:sz w:val="20"/>
          <w:szCs w:val="20"/>
          <w:lang w:eastAsia="fr-FR"/>
          <w14:ligatures w14:val="none"/>
        </w:rPr>
        <w:t>e</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réalisatio</w:t>
      </w:r>
      <w:r w:rsidRPr="00E1783B">
        <w:rPr>
          <w:rFonts w:ascii="Arial" w:eastAsia="Times New Roman" w:hAnsi="Arial" w:cs="Arial"/>
          <w:kern w:val="0"/>
          <w:sz w:val="20"/>
          <w:szCs w:val="20"/>
          <w:lang w:eastAsia="fr-FR"/>
          <w14:ligatures w14:val="none"/>
        </w:rPr>
        <w:t>n</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d</w:t>
      </w:r>
      <w:r w:rsidRPr="00E1783B">
        <w:rPr>
          <w:rFonts w:ascii="Arial" w:eastAsia="Times New Roman" w:hAnsi="Arial" w:cs="Arial"/>
          <w:kern w:val="0"/>
          <w:sz w:val="20"/>
          <w:szCs w:val="20"/>
          <w:lang w:eastAsia="fr-FR"/>
          <w14:ligatures w14:val="none"/>
        </w:rPr>
        <w:t>e</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l</w:t>
      </w:r>
      <w:r w:rsidRPr="00E1783B">
        <w:rPr>
          <w:rFonts w:ascii="Arial" w:eastAsia="Times New Roman" w:hAnsi="Arial" w:cs="Arial"/>
          <w:kern w:val="0"/>
          <w:sz w:val="20"/>
          <w:szCs w:val="20"/>
          <w:lang w:eastAsia="fr-FR"/>
          <w14:ligatures w14:val="none"/>
        </w:rPr>
        <w:t>a</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parti</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5"/>
          <w:kern w:val="0"/>
          <w:sz w:val="20"/>
          <w:szCs w:val="20"/>
          <w:lang w:eastAsia="fr-FR"/>
          <w14:ligatures w14:val="none"/>
        </w:rPr>
        <w:t>d</w:t>
      </w:r>
      <w:r w:rsidRPr="00E1783B">
        <w:rPr>
          <w:rFonts w:ascii="Arial" w:eastAsia="Times New Roman" w:hAnsi="Arial" w:cs="Arial"/>
          <w:kern w:val="0"/>
          <w:sz w:val="20"/>
          <w:szCs w:val="20"/>
          <w:lang w:eastAsia="fr-FR"/>
          <w14:ligatures w14:val="none"/>
        </w:rPr>
        <w:t>e</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 xml:space="preserve">l’ouvrage </w:t>
      </w:r>
      <w:r w:rsidRPr="00E1783B">
        <w:rPr>
          <w:rFonts w:ascii="Arial" w:eastAsia="Times New Roman" w:hAnsi="Arial" w:cs="Arial"/>
          <w:kern w:val="0"/>
          <w:sz w:val="20"/>
          <w:szCs w:val="20"/>
          <w:lang w:eastAsia="fr-FR"/>
          <w14:ligatures w14:val="none"/>
        </w:rPr>
        <w:lastRenderedPageBreak/>
        <w:t>correspondante.</w:t>
      </w:r>
    </w:p>
    <w:p w14:paraId="6E333330"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Le Chef de service du marché</w:t>
      </w:r>
      <w:r w:rsidRPr="00E1783B">
        <w:rPr>
          <w:rFonts w:ascii="Arial" w:eastAsia="Times New Roman" w:hAnsi="Arial" w:cs="Arial"/>
          <w:kern w:val="0"/>
          <w:sz w:val="20"/>
          <w:szCs w:val="20"/>
          <w:lang w:eastAsia="fr-FR"/>
          <w14:ligatures w14:val="none"/>
        </w:rPr>
        <w:t xml:space="preserve"> disposera d’un délai de </w:t>
      </w:r>
      <w:r w:rsidRPr="00E1783B">
        <w:rPr>
          <w:rFonts w:ascii="Arial" w:eastAsia="Times New Roman" w:hAnsi="Arial" w:cs="Arial"/>
          <w:iCs/>
          <w:kern w:val="0"/>
          <w:sz w:val="20"/>
          <w:szCs w:val="20"/>
          <w:lang w:eastAsia="fr-FR"/>
          <w14:ligatures w14:val="none"/>
        </w:rPr>
        <w:t>quinze (15) jours</w:t>
      </w: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pour les examiner et faire connaître ses observations. L’entrepreneur </w:t>
      </w:r>
      <w:proofErr w:type="gramStart"/>
      <w:r w:rsidRPr="00E1783B">
        <w:rPr>
          <w:rFonts w:ascii="Arial" w:eastAsia="Times New Roman" w:hAnsi="Arial" w:cs="Arial"/>
          <w:spacing w:val="1"/>
          <w:kern w:val="0"/>
          <w:sz w:val="20"/>
          <w:szCs w:val="20"/>
          <w:lang w:eastAsia="fr-FR"/>
          <w14:ligatures w14:val="none"/>
        </w:rPr>
        <w:t>disposer</w:t>
      </w:r>
      <w:r w:rsidRPr="00E1783B">
        <w:rPr>
          <w:rFonts w:ascii="Arial" w:eastAsia="Times New Roman" w:hAnsi="Arial" w:cs="Arial"/>
          <w:kern w:val="0"/>
          <w:sz w:val="20"/>
          <w:szCs w:val="20"/>
          <w:lang w:eastAsia="fr-FR"/>
          <w14:ligatures w14:val="none"/>
        </w:rPr>
        <w:t xml:space="preserve">a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alor</w:t>
      </w:r>
      <w:r w:rsidRPr="00E1783B">
        <w:rPr>
          <w:rFonts w:ascii="Arial" w:eastAsia="Times New Roman" w:hAnsi="Arial" w:cs="Arial"/>
          <w:kern w:val="0"/>
          <w:sz w:val="20"/>
          <w:szCs w:val="20"/>
          <w:lang w:eastAsia="fr-FR"/>
          <w14:ligatures w14:val="none"/>
        </w:rPr>
        <w:t>s</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d’u</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déla</w:t>
      </w:r>
      <w:r w:rsidRPr="00E1783B">
        <w:rPr>
          <w:rFonts w:ascii="Arial" w:eastAsia="Times New Roman" w:hAnsi="Arial" w:cs="Arial"/>
          <w:kern w:val="0"/>
          <w:sz w:val="20"/>
          <w:szCs w:val="20"/>
          <w:lang w:eastAsia="fr-FR"/>
          <w14:ligatures w14:val="none"/>
        </w:rPr>
        <w:t xml:space="preserve">i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de huit (08)  jours</w:t>
      </w:r>
      <w:r w:rsidRPr="00E1783B">
        <w:rPr>
          <w:rFonts w:ascii="Arial" w:eastAsia="Times New Roman" w:hAnsi="Arial" w:cs="Arial"/>
          <w:iCs/>
          <w:kern w:val="0"/>
          <w:sz w:val="20"/>
          <w:szCs w:val="20"/>
          <w:lang w:eastAsia="fr-FR"/>
          <w14:ligatures w14:val="none"/>
        </w:rPr>
        <w:t xml:space="preserve"> </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présenter un nouveau dossier intégrant lesdites observations.</w:t>
      </w:r>
    </w:p>
    <w:p w14:paraId="3D3FABD4" w14:textId="77777777" w:rsidR="00196774" w:rsidRPr="00E1783B" w:rsidRDefault="00196774" w:rsidP="00196774">
      <w:pPr>
        <w:widowControl w:val="0"/>
        <w:autoSpaceDE w:val="0"/>
        <w:autoSpaceDN w:val="0"/>
        <w:adjustRightInd w:val="0"/>
        <w:spacing w:before="120" w:after="12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c. La non production du projet d’exécution par l’entrepreneur dans un délai de 01 (un) mois au plus tard après la notification de l’Ordre de Service de démarrage des travaux, entraine une pénalité de 10 000 (dix mille) francs CFA par jour calendaire de retard.</w:t>
      </w:r>
    </w:p>
    <w:p w14:paraId="4EAFB35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35.3.</w:t>
      </w:r>
      <w:r w:rsidRPr="00E1783B">
        <w:rPr>
          <w:rFonts w:ascii="Arial" w:eastAsia="Times New Roman" w:hAnsi="Arial" w:cs="Arial"/>
          <w:spacing w:val="6"/>
          <w:kern w:val="0"/>
          <w:sz w:val="20"/>
          <w:szCs w:val="20"/>
          <w:lang w:eastAsia="fr-FR"/>
          <w14:ligatures w14:val="none"/>
        </w:rPr>
        <w:t xml:space="preserve"> En cas d’inobservation des délais d’approbation des documents ci-dessus par l’Administration, ceux-ci sont réputés approuvés.</w:t>
      </w:r>
    </w:p>
    <w:p w14:paraId="4580DE5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BDE642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Organisation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sécurité</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 chantiers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50)</w:t>
      </w:r>
    </w:p>
    <w:p w14:paraId="1DB42C7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41BA3D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36.1. Les</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panneaux</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placés</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début</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fin</w:t>
      </w:r>
      <w:r w:rsidRPr="00E1783B">
        <w:rPr>
          <w:rFonts w:ascii="Arial" w:eastAsia="Times New Roman" w:hAnsi="Arial" w:cs="Arial"/>
          <w:spacing w:val="2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 chaque tronçon, devront être mis en place dans un délai maximum d’un mois après la notification</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l’ordre</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service</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démarrer 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p>
    <w:p w14:paraId="5368F5D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7CAC6D0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36.2. Services</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informer</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cas</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d’interruption</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 circulation</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ou</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long</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itinéraires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déviés</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DDEC42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w:t>
      </w:r>
      <w:proofErr w:type="spellStart"/>
      <w:r w:rsidRPr="00E1783B">
        <w:rPr>
          <w:rFonts w:ascii="Arial" w:eastAsia="Times New Roman" w:hAnsi="Arial" w:cs="Arial"/>
          <w:iCs/>
          <w:kern w:val="0"/>
          <w:sz w:val="20"/>
          <w:szCs w:val="20"/>
          <w:lang w:eastAsia="fr-FR"/>
          <w14:ligatures w14:val="none"/>
        </w:rPr>
        <w:t>A</w:t>
      </w:r>
      <w:proofErr w:type="spellEnd"/>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préciser</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conformément</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à</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l’article</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50.2</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du</w:t>
      </w:r>
      <w:r w:rsidRPr="00E1783B">
        <w:rPr>
          <w:rFonts w:ascii="Arial" w:eastAsia="Times New Roman" w:hAnsi="Arial" w:cs="Arial"/>
          <w:iCs/>
          <w:spacing w:val="5"/>
          <w:kern w:val="0"/>
          <w:sz w:val="20"/>
          <w:szCs w:val="20"/>
          <w:lang w:eastAsia="fr-FR"/>
          <w14:ligatures w14:val="none"/>
        </w:rPr>
        <w:t xml:space="preserve"> </w:t>
      </w:r>
      <w:proofErr w:type="spellStart"/>
      <w:r w:rsidRPr="00E1783B">
        <w:rPr>
          <w:rFonts w:ascii="Arial" w:eastAsia="Times New Roman" w:hAnsi="Arial" w:cs="Arial"/>
          <w:iCs/>
          <w:kern w:val="0"/>
          <w:sz w:val="20"/>
          <w:szCs w:val="20"/>
          <w:lang w:eastAsia="fr-FR"/>
          <w14:ligatures w14:val="none"/>
        </w:rPr>
        <w:t>CCAG</w:t>
      </w:r>
      <w:proofErr w:type="spellEnd"/>
      <w:r w:rsidRPr="00E1783B">
        <w:rPr>
          <w:rFonts w:ascii="Arial" w:eastAsia="Times New Roman" w:hAnsi="Arial" w:cs="Arial"/>
          <w:iCs/>
          <w:kern w:val="0"/>
          <w:sz w:val="20"/>
          <w:szCs w:val="20"/>
          <w:lang w:eastAsia="fr-FR"/>
          <w14:ligatures w14:val="none"/>
        </w:rPr>
        <w:t>].</w:t>
      </w:r>
    </w:p>
    <w:p w14:paraId="66174775"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61D3E21" w14:textId="56802119" w:rsidR="00196774" w:rsidRPr="00E1783B" w:rsidRDefault="00196774" w:rsidP="00196774">
      <w:pPr>
        <w:widowControl w:val="0"/>
        <w:tabs>
          <w:tab w:val="left" w:pos="1980"/>
          <w:tab w:val="left" w:pos="2640"/>
          <w:tab w:val="left" w:pos="388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36.3. </w:t>
      </w:r>
      <w:r w:rsidRPr="00E1783B">
        <w:rPr>
          <w:rFonts w:ascii="Arial" w:eastAsia="Times New Roman" w:hAnsi="Arial" w:cs="Arial"/>
          <w:spacing w:val="5"/>
          <w:kern w:val="0"/>
          <w:sz w:val="20"/>
          <w:szCs w:val="20"/>
          <w:lang w:eastAsia="fr-FR"/>
          <w14:ligatures w14:val="none"/>
        </w:rPr>
        <w:t>Indiquer</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le</w:t>
      </w:r>
      <w:r w:rsidRPr="00E1783B">
        <w:rPr>
          <w:rFonts w:ascii="Arial" w:eastAsia="Times New Roman" w:hAnsi="Arial" w:cs="Arial"/>
          <w:kern w:val="0"/>
          <w:sz w:val="20"/>
          <w:szCs w:val="20"/>
          <w:lang w:eastAsia="fr-FR"/>
          <w14:ligatures w14:val="none"/>
        </w:rPr>
        <w:t>s</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mesure</w:t>
      </w:r>
      <w:r w:rsidRPr="00E1783B">
        <w:rPr>
          <w:rFonts w:ascii="Arial" w:eastAsia="Times New Roman" w:hAnsi="Arial" w:cs="Arial"/>
          <w:kern w:val="0"/>
          <w:sz w:val="20"/>
          <w:szCs w:val="20"/>
          <w:lang w:eastAsia="fr-FR"/>
          <w14:ligatures w14:val="none"/>
        </w:rPr>
        <w:t>s</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particulières, demandée</w:t>
      </w:r>
      <w:r w:rsidRPr="00E1783B">
        <w:rPr>
          <w:rFonts w:ascii="Arial" w:eastAsia="Times New Roman" w:hAnsi="Arial" w:cs="Arial"/>
          <w:kern w:val="0"/>
          <w:sz w:val="20"/>
          <w:szCs w:val="20"/>
          <w:lang w:eastAsia="fr-FR"/>
          <w14:ligatures w14:val="none"/>
        </w:rPr>
        <w:t xml:space="preserve">s à </w:t>
      </w:r>
      <w:r w:rsidRPr="00E1783B">
        <w:rPr>
          <w:rFonts w:ascii="Arial" w:eastAsia="Times New Roman" w:hAnsi="Arial" w:cs="Arial"/>
          <w:spacing w:val="5"/>
          <w:kern w:val="0"/>
          <w:sz w:val="20"/>
          <w:szCs w:val="20"/>
          <w:lang w:eastAsia="fr-FR"/>
          <w14:ligatures w14:val="none"/>
        </w:rPr>
        <w:t>l’entrepreneur</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autre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5"/>
          <w:kern w:val="0"/>
          <w:sz w:val="20"/>
          <w:szCs w:val="20"/>
          <w:lang w:eastAsia="fr-FR"/>
          <w14:ligatures w14:val="none"/>
        </w:rPr>
        <w:t xml:space="preserve">que </w:t>
      </w:r>
      <w:r w:rsidRPr="00E1783B">
        <w:rPr>
          <w:rFonts w:ascii="Arial" w:eastAsia="Times New Roman" w:hAnsi="Arial" w:cs="Arial"/>
          <w:kern w:val="0"/>
          <w:sz w:val="20"/>
          <w:szCs w:val="20"/>
          <w:lang w:eastAsia="fr-FR"/>
          <w14:ligatures w14:val="none"/>
        </w:rPr>
        <w:t>celles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prévues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3"/>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règles d’hygiène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sécurité</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circulation autour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ou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site.</w:t>
      </w:r>
    </w:p>
    <w:p w14:paraId="4AE53DA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77BC67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37</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Implantation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ouvrages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52)</w:t>
      </w:r>
    </w:p>
    <w:p w14:paraId="5F212E32"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spacing w:val="1"/>
          <w:kern w:val="0"/>
          <w:sz w:val="20"/>
          <w:szCs w:val="20"/>
          <w:lang w:eastAsia="fr-FR"/>
          <w14:ligatures w14:val="none"/>
        </w:rPr>
        <w:t>L</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Maîtr</w:t>
      </w:r>
      <w:r w:rsidRPr="00E1783B">
        <w:rPr>
          <w:rFonts w:ascii="Arial" w:eastAsia="Times New Roman" w:hAnsi="Arial" w:cs="Arial"/>
          <w:kern w:val="0"/>
          <w:sz w:val="20"/>
          <w:szCs w:val="20"/>
          <w:lang w:eastAsia="fr-FR"/>
          <w14:ligatures w14:val="none"/>
        </w:rPr>
        <w:t>e</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d’Œuvre</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notifier</w:t>
      </w:r>
      <w:r w:rsidRPr="00E1783B">
        <w:rPr>
          <w:rFonts w:ascii="Arial" w:eastAsia="Times New Roman" w:hAnsi="Arial" w:cs="Arial"/>
          <w:kern w:val="0"/>
          <w:sz w:val="20"/>
          <w:szCs w:val="20"/>
          <w:lang w:eastAsia="fr-FR"/>
          <w14:ligatures w14:val="none"/>
        </w:rPr>
        <w:t xml:space="preserve">a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dan</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u</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déla</w:t>
      </w:r>
      <w:r w:rsidRPr="00E1783B">
        <w:rPr>
          <w:rFonts w:ascii="Arial" w:eastAsia="Times New Roman" w:hAnsi="Arial" w:cs="Arial"/>
          <w:kern w:val="0"/>
          <w:sz w:val="20"/>
          <w:szCs w:val="20"/>
          <w:lang w:eastAsia="fr-FR"/>
          <w14:ligatures w14:val="none"/>
        </w:rPr>
        <w:t xml:space="preserve">i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spacing w:val="1"/>
          <w:kern w:val="0"/>
          <w:sz w:val="20"/>
          <w:szCs w:val="20"/>
          <w:lang w:eastAsia="fr-FR"/>
          <w14:ligatures w14:val="none"/>
        </w:rPr>
        <w:t xml:space="preserve">de </w:t>
      </w:r>
      <w:r w:rsidRPr="00E1783B">
        <w:rPr>
          <w:rFonts w:ascii="Arial" w:eastAsia="Times New Roman" w:hAnsi="Arial" w:cs="Arial"/>
          <w:iCs/>
          <w:kern w:val="0"/>
          <w:sz w:val="20"/>
          <w:szCs w:val="20"/>
          <w:lang w:eastAsia="fr-FR"/>
          <w14:ligatures w14:val="none"/>
        </w:rPr>
        <w:t>quinze (15)</w:t>
      </w: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jours suivant la date de notification de l’ordre de service de commencer les travaux, les points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niveaux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base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projet.</w:t>
      </w:r>
    </w:p>
    <w:p w14:paraId="7A64186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38</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Sous-traitance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54)</w:t>
      </w:r>
    </w:p>
    <w:p w14:paraId="41879B7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Sans Objet.</w:t>
      </w:r>
    </w:p>
    <w:p w14:paraId="0A64A33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1D62D2D" w14:textId="20309705"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39</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1"/>
          <w:kern w:val="0"/>
          <w:sz w:val="20"/>
          <w:szCs w:val="20"/>
          <w:lang w:eastAsia="fr-FR"/>
          <w14:ligatures w14:val="none"/>
        </w:rPr>
        <w:t>Laboratoir</w:t>
      </w:r>
      <w:r w:rsidRPr="00E1783B">
        <w:rPr>
          <w:rFonts w:ascii="Arial" w:eastAsia="Times New Roman" w:hAnsi="Arial" w:cs="Arial"/>
          <w:b/>
          <w:bCs/>
          <w:kern w:val="0"/>
          <w:sz w:val="20"/>
          <w:szCs w:val="20"/>
          <w:lang w:eastAsia="fr-FR"/>
          <w14:ligatures w14:val="none"/>
        </w:rPr>
        <w:t xml:space="preserve">e </w:t>
      </w:r>
      <w:r w:rsidRPr="00E1783B">
        <w:rPr>
          <w:rFonts w:ascii="Arial" w:eastAsia="Times New Roman" w:hAnsi="Arial" w:cs="Arial"/>
          <w:b/>
          <w:bCs/>
          <w:spacing w:val="1"/>
          <w:kern w:val="0"/>
          <w:sz w:val="20"/>
          <w:szCs w:val="20"/>
          <w:lang w:eastAsia="fr-FR"/>
          <w14:ligatures w14:val="none"/>
        </w:rPr>
        <w:t>d</w:t>
      </w:r>
      <w:r w:rsidRPr="00E1783B">
        <w:rPr>
          <w:rFonts w:ascii="Arial" w:eastAsia="Times New Roman" w:hAnsi="Arial" w:cs="Arial"/>
          <w:b/>
          <w:bCs/>
          <w:kern w:val="0"/>
          <w:sz w:val="20"/>
          <w:szCs w:val="20"/>
          <w:lang w:eastAsia="fr-FR"/>
          <w14:ligatures w14:val="none"/>
        </w:rPr>
        <w:t xml:space="preserve">e </w:t>
      </w:r>
      <w:r w:rsidRPr="00E1783B">
        <w:rPr>
          <w:rFonts w:ascii="Arial" w:eastAsia="Times New Roman" w:hAnsi="Arial" w:cs="Arial"/>
          <w:b/>
          <w:bCs/>
          <w:spacing w:val="1"/>
          <w:kern w:val="0"/>
          <w:sz w:val="20"/>
          <w:szCs w:val="20"/>
          <w:lang w:eastAsia="fr-FR"/>
          <w14:ligatures w14:val="none"/>
        </w:rPr>
        <w:t>chantie</w:t>
      </w:r>
      <w:r w:rsidRPr="00E1783B">
        <w:rPr>
          <w:rFonts w:ascii="Arial" w:eastAsia="Times New Roman" w:hAnsi="Arial" w:cs="Arial"/>
          <w:b/>
          <w:bCs/>
          <w:kern w:val="0"/>
          <w:sz w:val="20"/>
          <w:szCs w:val="20"/>
          <w:lang w:eastAsia="fr-FR"/>
          <w14:ligatures w14:val="none"/>
        </w:rPr>
        <w:t xml:space="preserve">r </w:t>
      </w:r>
      <w:r w:rsidRPr="00E1783B">
        <w:rPr>
          <w:rFonts w:ascii="Arial" w:eastAsia="Times New Roman" w:hAnsi="Arial" w:cs="Arial"/>
          <w:b/>
          <w:bCs/>
          <w:spacing w:val="1"/>
          <w:kern w:val="0"/>
          <w:sz w:val="20"/>
          <w:szCs w:val="20"/>
          <w:lang w:eastAsia="fr-FR"/>
          <w14:ligatures w14:val="none"/>
        </w:rPr>
        <w:t>e</w:t>
      </w:r>
      <w:r w:rsidRPr="00E1783B">
        <w:rPr>
          <w:rFonts w:ascii="Arial" w:eastAsia="Times New Roman" w:hAnsi="Arial" w:cs="Arial"/>
          <w:b/>
          <w:bCs/>
          <w:kern w:val="0"/>
          <w:sz w:val="20"/>
          <w:szCs w:val="20"/>
          <w:lang w:eastAsia="fr-FR"/>
          <w14:ligatures w14:val="none"/>
        </w:rPr>
        <w:t>t</w:t>
      </w:r>
      <w:r w:rsidRPr="00E1783B">
        <w:rPr>
          <w:rFonts w:ascii="Arial" w:eastAsia="Times New Roman" w:hAnsi="Arial" w:cs="Arial"/>
          <w:b/>
          <w:bCs/>
          <w:spacing w:val="-29"/>
          <w:kern w:val="0"/>
          <w:sz w:val="20"/>
          <w:szCs w:val="20"/>
          <w:lang w:eastAsia="fr-FR"/>
          <w14:ligatures w14:val="none"/>
        </w:rPr>
        <w:t xml:space="preserve"> </w:t>
      </w:r>
      <w:r w:rsidRPr="00E1783B">
        <w:rPr>
          <w:rFonts w:ascii="Arial" w:eastAsia="Times New Roman" w:hAnsi="Arial" w:cs="Arial"/>
          <w:b/>
          <w:bCs/>
          <w:spacing w:val="1"/>
          <w:kern w:val="0"/>
          <w:sz w:val="20"/>
          <w:szCs w:val="20"/>
          <w:lang w:eastAsia="fr-FR"/>
          <w14:ligatures w14:val="none"/>
        </w:rPr>
        <w:t xml:space="preserve">essais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55)</w:t>
      </w:r>
    </w:p>
    <w:p w14:paraId="4E77C0D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39.1. Indiquer</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nécessaire</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modalités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réalisation des essais et études géotechniques prévues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CCTP.</w:t>
      </w:r>
    </w:p>
    <w:p w14:paraId="7D27697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39.2. Le Chef de service dispose d’un délai de </w:t>
      </w:r>
      <w:r w:rsidRPr="00E1783B">
        <w:rPr>
          <w:rFonts w:ascii="Arial" w:eastAsia="Times New Roman" w:hAnsi="Arial" w:cs="Arial"/>
          <w:iCs/>
          <w:kern w:val="0"/>
          <w:sz w:val="20"/>
          <w:szCs w:val="20"/>
          <w:lang w:eastAsia="fr-FR"/>
          <w14:ligatures w14:val="none"/>
        </w:rPr>
        <w:t>dix (10</w:t>
      </w:r>
      <w:proofErr w:type="gramStart"/>
      <w:r w:rsidRPr="00E1783B">
        <w:rPr>
          <w:rFonts w:ascii="Arial" w:eastAsia="Times New Roman" w:hAnsi="Arial" w:cs="Arial"/>
          <w:iCs/>
          <w:kern w:val="0"/>
          <w:sz w:val="20"/>
          <w:szCs w:val="20"/>
          <w:lang w:eastAsia="fr-FR"/>
          <w14:ligatures w14:val="none"/>
        </w:rPr>
        <w:t>)</w:t>
      </w: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jours</w:t>
      </w:r>
      <w:proofErr w:type="gramEnd"/>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agréer</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personnel</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 laboratoire de l’entrepreneur, dès réception 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demande.</w:t>
      </w:r>
    </w:p>
    <w:p w14:paraId="3580557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40</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Journal</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chantier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complété)</w:t>
      </w:r>
    </w:p>
    <w:p w14:paraId="40AFC50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40.1. Le</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journal</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chantier</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sera</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signé</w:t>
      </w:r>
      <w:r w:rsidRPr="00E1783B">
        <w:rPr>
          <w:rFonts w:ascii="Arial" w:eastAsia="Times New Roman" w:hAnsi="Arial" w:cs="Arial"/>
          <w:spacing w:val="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contradictoirement par le Maître d’Œuvre ou l’Ingénieur, le cas échéant et le représentant de l’entrepreneur systématiquement tous les jours.</w:t>
      </w:r>
    </w:p>
    <w:p w14:paraId="0DE900C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40.2. C'est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un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document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contradictoire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unique.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Ses pages sont numérotées et visées. Aucune </w:t>
      </w:r>
      <w:proofErr w:type="gramStart"/>
      <w:r w:rsidRPr="00E1783B">
        <w:rPr>
          <w:rFonts w:ascii="Arial" w:eastAsia="Times New Roman" w:hAnsi="Arial" w:cs="Arial"/>
          <w:spacing w:val="5"/>
          <w:kern w:val="0"/>
          <w:sz w:val="20"/>
          <w:szCs w:val="20"/>
          <w:lang w:eastAsia="fr-FR"/>
          <w14:ligatures w14:val="none"/>
        </w:rPr>
        <w:t>pag</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13"/>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n</w:t>
      </w:r>
      <w:r w:rsidRPr="00E1783B">
        <w:rPr>
          <w:rFonts w:ascii="Arial" w:eastAsia="Times New Roman" w:hAnsi="Arial" w:cs="Arial"/>
          <w:kern w:val="0"/>
          <w:sz w:val="20"/>
          <w:szCs w:val="20"/>
          <w:lang w:eastAsia="fr-FR"/>
          <w14:ligatures w14:val="none"/>
        </w:rPr>
        <w:t>e</w:t>
      </w:r>
      <w:proofErr w:type="gramEnd"/>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13"/>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doi</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13"/>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êtr</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13"/>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enlevée</w:t>
      </w: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13"/>
          <w:kern w:val="0"/>
          <w:sz w:val="20"/>
          <w:szCs w:val="20"/>
          <w:lang w:eastAsia="fr-FR"/>
          <w14:ligatures w14:val="none"/>
        </w:rPr>
        <w:t xml:space="preserve"> </w:t>
      </w:r>
      <w:proofErr w:type="gramStart"/>
      <w:r w:rsidRPr="00E1783B">
        <w:rPr>
          <w:rFonts w:ascii="Arial" w:eastAsia="Times New Roman" w:hAnsi="Arial" w:cs="Arial"/>
          <w:spacing w:val="5"/>
          <w:kern w:val="0"/>
          <w:sz w:val="20"/>
          <w:szCs w:val="20"/>
          <w:lang w:eastAsia="fr-FR"/>
          <w14:ligatures w14:val="none"/>
        </w:rPr>
        <w:t>Le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13"/>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parties</w:t>
      </w:r>
      <w:proofErr w:type="gramEnd"/>
      <w:r w:rsidRPr="00E1783B">
        <w:rPr>
          <w:rFonts w:ascii="Arial" w:eastAsia="Times New Roman" w:hAnsi="Arial" w:cs="Arial"/>
          <w:spacing w:val="5"/>
          <w:kern w:val="0"/>
          <w:sz w:val="20"/>
          <w:szCs w:val="20"/>
          <w:lang w:eastAsia="fr-FR"/>
          <w14:ligatures w14:val="none"/>
        </w:rPr>
        <w:t xml:space="preserve"> raturée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o</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annulée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son</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signalée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24"/>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 xml:space="preserve">en </w:t>
      </w:r>
      <w:r w:rsidRPr="00E1783B">
        <w:rPr>
          <w:rFonts w:ascii="Arial" w:eastAsia="Times New Roman" w:hAnsi="Arial" w:cs="Arial"/>
          <w:kern w:val="0"/>
          <w:sz w:val="20"/>
          <w:szCs w:val="20"/>
          <w:lang w:eastAsia="fr-FR"/>
          <w14:ligatures w14:val="none"/>
        </w:rPr>
        <w:t>marge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pour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validation.</w:t>
      </w:r>
    </w:p>
    <w:p w14:paraId="3ECFE88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49183DC9"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41</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8"/>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Utilisation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explosifs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60)</w:t>
      </w:r>
    </w:p>
    <w:p w14:paraId="2900ABB2"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r w:rsidRPr="00E1783B">
        <w:rPr>
          <w:rFonts w:ascii="Arial" w:eastAsia="Times New Roman" w:hAnsi="Arial" w:cs="Arial"/>
          <w:iCs/>
          <w:kern w:val="0"/>
          <w:sz w:val="20"/>
          <w:szCs w:val="20"/>
          <w:lang w:eastAsia="fr-FR"/>
          <w14:ligatures w14:val="none"/>
        </w:rPr>
        <w:t>Sans Objet.</w:t>
      </w:r>
    </w:p>
    <w:p w14:paraId="19C797DE" w14:textId="77777777" w:rsidR="00196774" w:rsidRPr="00E1783B" w:rsidRDefault="00196774" w:rsidP="00196774">
      <w:pPr>
        <w:widowControl w:val="0"/>
        <w:autoSpaceDE w:val="0"/>
        <w:spacing w:after="0" w:line="240" w:lineRule="auto"/>
        <w:jc w:val="both"/>
        <w:rPr>
          <w:rFonts w:ascii="Arial" w:eastAsia="Times New Roman" w:hAnsi="Arial" w:cs="Arial"/>
          <w:iCs/>
          <w:kern w:val="0"/>
          <w:sz w:val="20"/>
          <w:szCs w:val="20"/>
          <w:lang w:eastAsia="fr-FR"/>
          <w14:ligatures w14:val="none"/>
        </w:rPr>
      </w:pPr>
    </w:p>
    <w:p w14:paraId="1919EF13" w14:textId="77777777" w:rsidR="00196774" w:rsidRPr="00E1783B" w:rsidRDefault="00196774" w:rsidP="00196774">
      <w:pPr>
        <w:widowControl w:val="0"/>
        <w:autoSpaceDE w:val="0"/>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IV</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la</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réception</w:t>
      </w:r>
    </w:p>
    <w:p w14:paraId="12F57410"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523036DB" w14:textId="5445EEEA"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42</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Réception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provisoire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67)</w:t>
      </w:r>
    </w:p>
    <w:p w14:paraId="1EB55889" w14:textId="77777777" w:rsidR="00196774" w:rsidRPr="00E1783B" w:rsidRDefault="00196774" w:rsidP="00196774">
      <w:pPr>
        <w:widowControl w:val="0"/>
        <w:tabs>
          <w:tab w:val="left" w:pos="900"/>
          <w:tab w:val="left" w:pos="1300"/>
          <w:tab w:val="left" w:pos="2480"/>
          <w:tab w:val="left" w:pos="3760"/>
        </w:tabs>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spacing w:val="5"/>
          <w:kern w:val="0"/>
          <w:sz w:val="20"/>
          <w:szCs w:val="20"/>
          <w:lang w:eastAsia="fr-FR"/>
          <w14:ligatures w14:val="none"/>
        </w:rPr>
        <w:t>Avan</w:t>
      </w:r>
      <w:r w:rsidRPr="00E1783B">
        <w:rPr>
          <w:rFonts w:ascii="Arial" w:eastAsia="Times New Roman" w:hAnsi="Arial" w:cs="Arial"/>
          <w:kern w:val="0"/>
          <w:sz w:val="20"/>
          <w:szCs w:val="20"/>
          <w:lang w:eastAsia="fr-FR"/>
          <w14:ligatures w14:val="none"/>
        </w:rPr>
        <w:t>t</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l</w:t>
      </w:r>
      <w:r w:rsidRPr="00E1783B">
        <w:rPr>
          <w:rFonts w:ascii="Arial" w:eastAsia="Times New Roman" w:hAnsi="Arial" w:cs="Arial"/>
          <w:kern w:val="0"/>
          <w:sz w:val="20"/>
          <w:szCs w:val="20"/>
          <w:lang w:eastAsia="fr-FR"/>
          <w14:ligatures w14:val="none"/>
        </w:rPr>
        <w:t>a</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réceptio</w:t>
      </w:r>
      <w:r w:rsidRPr="00E1783B">
        <w:rPr>
          <w:rFonts w:ascii="Arial" w:eastAsia="Times New Roman" w:hAnsi="Arial" w:cs="Arial"/>
          <w:kern w:val="0"/>
          <w:sz w:val="20"/>
          <w:szCs w:val="20"/>
          <w:lang w:eastAsia="fr-FR"/>
          <w14:ligatures w14:val="none"/>
        </w:rPr>
        <w:t>n</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provisoire</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 xml:space="preserve">l’entrepreneur </w:t>
      </w:r>
      <w:r w:rsidRPr="00E1783B">
        <w:rPr>
          <w:rFonts w:ascii="Arial" w:eastAsia="Times New Roman" w:hAnsi="Arial" w:cs="Arial"/>
          <w:kern w:val="0"/>
          <w:sz w:val="20"/>
          <w:szCs w:val="20"/>
          <w:lang w:eastAsia="fr-FR"/>
          <w14:ligatures w14:val="none"/>
        </w:rPr>
        <w:t>demande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écrit</w:t>
      </w:r>
      <w:r w:rsidRPr="00E1783B">
        <w:rPr>
          <w:rFonts w:ascii="Arial" w:eastAsia="Times New Roman" w:hAnsi="Arial" w:cs="Arial"/>
          <w:spacing w:val="6"/>
          <w:kern w:val="0"/>
          <w:sz w:val="20"/>
          <w:szCs w:val="20"/>
          <w:lang w:eastAsia="fr-FR"/>
          <w14:ligatures w14:val="none"/>
        </w:rPr>
        <w:t xml:space="preserve"> à l’ingénieur </w:t>
      </w:r>
      <w:r w:rsidRPr="00E1783B">
        <w:rPr>
          <w:rFonts w:ascii="Arial" w:eastAsia="Times New Roman" w:hAnsi="Arial" w:cs="Arial"/>
          <w:kern w:val="0"/>
          <w:sz w:val="20"/>
          <w:szCs w:val="20"/>
          <w:lang w:eastAsia="fr-FR"/>
          <w14:ligatures w14:val="none"/>
        </w:rPr>
        <w:t>avec</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copie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Maître d’Ouvrage, à l’Autorité contractante, au Chef service du marché et </w:t>
      </w:r>
      <w:r w:rsidRPr="00E1783B">
        <w:rPr>
          <w:rFonts w:ascii="Arial" w:eastAsia="Times New Roman" w:hAnsi="Arial" w:cs="Arial"/>
          <w:spacing w:val="3"/>
          <w:kern w:val="0"/>
          <w:sz w:val="20"/>
          <w:szCs w:val="20"/>
          <w:lang w:eastAsia="fr-FR"/>
          <w14:ligatures w14:val="none"/>
        </w:rPr>
        <w:t>l’organisatio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3"/>
          <w:kern w:val="0"/>
          <w:sz w:val="20"/>
          <w:szCs w:val="20"/>
          <w:lang w:eastAsia="fr-FR"/>
          <w14:ligatures w14:val="none"/>
        </w:rPr>
        <w:t>d’un</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3"/>
          <w:kern w:val="0"/>
          <w:sz w:val="20"/>
          <w:szCs w:val="20"/>
          <w:lang w:eastAsia="fr-FR"/>
          <w14:ligatures w14:val="none"/>
        </w:rPr>
        <w:t>visit</w:t>
      </w:r>
      <w:r w:rsidRPr="00E1783B">
        <w:rPr>
          <w:rFonts w:ascii="Arial" w:eastAsia="Times New Roman" w:hAnsi="Arial" w:cs="Arial"/>
          <w:kern w:val="0"/>
          <w:sz w:val="20"/>
          <w:szCs w:val="20"/>
          <w:lang w:eastAsia="fr-FR"/>
          <w14:ligatures w14:val="none"/>
        </w:rPr>
        <w:t>e</w:t>
      </w:r>
      <w:r w:rsidRPr="00E1783B">
        <w:rPr>
          <w:rFonts w:ascii="Arial" w:eastAsia="Times New Roman" w:hAnsi="Arial" w:cs="Arial"/>
          <w:spacing w:val="-27"/>
          <w:kern w:val="0"/>
          <w:sz w:val="20"/>
          <w:szCs w:val="20"/>
          <w:lang w:eastAsia="fr-FR"/>
          <w14:ligatures w14:val="none"/>
        </w:rPr>
        <w:t xml:space="preserve"> </w:t>
      </w:r>
      <w:r w:rsidRPr="00E1783B">
        <w:rPr>
          <w:rFonts w:ascii="Arial" w:eastAsia="Times New Roman" w:hAnsi="Arial" w:cs="Arial"/>
          <w:spacing w:val="3"/>
          <w:kern w:val="0"/>
          <w:sz w:val="20"/>
          <w:szCs w:val="20"/>
          <w:lang w:eastAsia="fr-FR"/>
          <w14:ligatures w14:val="none"/>
        </w:rPr>
        <w:t xml:space="preserve">technique </w:t>
      </w:r>
      <w:r w:rsidRPr="00E1783B">
        <w:rPr>
          <w:rFonts w:ascii="Arial" w:eastAsia="Times New Roman" w:hAnsi="Arial" w:cs="Arial"/>
          <w:kern w:val="0"/>
          <w:sz w:val="20"/>
          <w:szCs w:val="20"/>
          <w:lang w:eastAsia="fr-FR"/>
          <w14:ligatures w14:val="none"/>
        </w:rPr>
        <w:t>préalable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p>
    <w:p w14:paraId="2E12459B" w14:textId="77777777" w:rsidR="00196774" w:rsidRPr="00E1783B" w:rsidRDefault="00196774" w:rsidP="00196774">
      <w:pPr>
        <w:widowControl w:val="0"/>
        <w:autoSpaceDE w:val="0"/>
        <w:spacing w:before="120" w:after="120" w:line="240" w:lineRule="auto"/>
        <w:jc w:val="both"/>
        <w:rPr>
          <w:rFonts w:ascii="Arial" w:eastAsia="Times New Roman" w:hAnsi="Arial" w:cs="Arial"/>
          <w:spacing w:val="7"/>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42.1. </w:t>
      </w:r>
      <w:r w:rsidRPr="00E1783B">
        <w:rPr>
          <w:rFonts w:ascii="Arial" w:eastAsia="Times New Roman" w:hAnsi="Arial" w:cs="Arial"/>
          <w:spacing w:val="4"/>
          <w:kern w:val="0"/>
          <w:sz w:val="20"/>
          <w:szCs w:val="20"/>
          <w:lang w:eastAsia="fr-FR"/>
          <w14:ligatures w14:val="none"/>
        </w:rPr>
        <w:t>Épreuve</w:t>
      </w:r>
      <w:r w:rsidRPr="00E1783B">
        <w:rPr>
          <w:rFonts w:ascii="Arial" w:eastAsia="Times New Roman" w:hAnsi="Arial" w:cs="Arial"/>
          <w:kern w:val="0"/>
          <w:sz w:val="20"/>
          <w:szCs w:val="20"/>
          <w:lang w:eastAsia="fr-FR"/>
          <w14:ligatures w14:val="none"/>
        </w:rPr>
        <w:t xml:space="preserve">s </w:t>
      </w:r>
      <w:r w:rsidRPr="00E1783B">
        <w:rPr>
          <w:rFonts w:ascii="Arial" w:eastAsia="Times New Roman" w:hAnsi="Arial" w:cs="Arial"/>
          <w:spacing w:val="4"/>
          <w:kern w:val="0"/>
          <w:sz w:val="20"/>
          <w:szCs w:val="20"/>
          <w:lang w:eastAsia="fr-FR"/>
          <w14:ligatures w14:val="none"/>
        </w:rPr>
        <w:t>comprise</w:t>
      </w:r>
      <w:r w:rsidRPr="00E1783B">
        <w:rPr>
          <w:rFonts w:ascii="Arial" w:eastAsia="Times New Roman" w:hAnsi="Arial" w:cs="Arial"/>
          <w:kern w:val="0"/>
          <w:sz w:val="20"/>
          <w:szCs w:val="20"/>
          <w:lang w:eastAsia="fr-FR"/>
          <w14:ligatures w14:val="none"/>
        </w:rPr>
        <w:t>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spacing w:val="4"/>
          <w:kern w:val="0"/>
          <w:sz w:val="20"/>
          <w:szCs w:val="20"/>
          <w:lang w:eastAsia="fr-FR"/>
          <w14:ligatures w14:val="none"/>
        </w:rPr>
        <w:t>dan</w:t>
      </w:r>
      <w:r w:rsidRPr="00E1783B">
        <w:rPr>
          <w:rFonts w:ascii="Arial" w:eastAsia="Times New Roman" w:hAnsi="Arial" w:cs="Arial"/>
          <w:kern w:val="0"/>
          <w:sz w:val="20"/>
          <w:szCs w:val="20"/>
          <w:lang w:eastAsia="fr-FR"/>
          <w14:ligatures w14:val="none"/>
        </w:rPr>
        <w:t>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spacing w:val="4"/>
          <w:kern w:val="0"/>
          <w:sz w:val="20"/>
          <w:szCs w:val="20"/>
          <w:lang w:eastAsia="fr-FR"/>
          <w14:ligatures w14:val="none"/>
        </w:rPr>
        <w:t>le</w:t>
      </w:r>
      <w:r w:rsidRPr="00E1783B">
        <w:rPr>
          <w:rFonts w:ascii="Arial" w:eastAsia="Times New Roman" w:hAnsi="Arial" w:cs="Arial"/>
          <w:kern w:val="0"/>
          <w:sz w:val="20"/>
          <w:szCs w:val="20"/>
          <w:lang w:eastAsia="fr-FR"/>
          <w14:ligatures w14:val="none"/>
        </w:rPr>
        <w:t>s</w:t>
      </w:r>
      <w:r w:rsidRPr="00E1783B">
        <w:rPr>
          <w:rFonts w:ascii="Arial" w:eastAsia="Times New Roman" w:hAnsi="Arial" w:cs="Arial"/>
          <w:spacing w:val="-26"/>
          <w:kern w:val="0"/>
          <w:sz w:val="20"/>
          <w:szCs w:val="20"/>
          <w:lang w:eastAsia="fr-FR"/>
          <w14:ligatures w14:val="none"/>
        </w:rPr>
        <w:t xml:space="preserve"> </w:t>
      </w:r>
      <w:r w:rsidRPr="00E1783B">
        <w:rPr>
          <w:rFonts w:ascii="Arial" w:eastAsia="Times New Roman" w:hAnsi="Arial" w:cs="Arial"/>
          <w:spacing w:val="4"/>
          <w:kern w:val="0"/>
          <w:sz w:val="20"/>
          <w:szCs w:val="20"/>
          <w:lang w:eastAsia="fr-FR"/>
          <w14:ligatures w14:val="none"/>
        </w:rPr>
        <w:t xml:space="preserve">opérations </w:t>
      </w:r>
      <w:r w:rsidRPr="00E1783B">
        <w:rPr>
          <w:rFonts w:ascii="Arial" w:eastAsia="Times New Roman" w:hAnsi="Arial" w:cs="Arial"/>
          <w:kern w:val="0"/>
          <w:sz w:val="20"/>
          <w:szCs w:val="20"/>
          <w:lang w:eastAsia="fr-FR"/>
          <w14:ligatures w14:val="none"/>
        </w:rPr>
        <w:t>préalables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 </w:t>
      </w:r>
      <w:r w:rsidRPr="00E1783B">
        <w:rPr>
          <w:rFonts w:ascii="Arial" w:eastAsia="Times New Roman" w:hAnsi="Arial" w:cs="Arial"/>
          <w:spacing w:val="7"/>
          <w:kern w:val="0"/>
          <w:sz w:val="20"/>
          <w:szCs w:val="20"/>
          <w:lang w:eastAsia="fr-FR"/>
          <w14:ligatures w14:val="none"/>
        </w:rPr>
        <w:t>:</w:t>
      </w:r>
    </w:p>
    <w:p w14:paraId="0E0509E1" w14:textId="77777777" w:rsidR="00196774" w:rsidRPr="00E1783B" w:rsidRDefault="00196774" w:rsidP="00C45C14">
      <w:pPr>
        <w:widowControl w:val="0"/>
        <w:numPr>
          <w:ilvl w:val="0"/>
          <w:numId w:val="49"/>
        </w:numPr>
        <w:suppressAutoHyphens/>
        <w:autoSpaceDE w:val="0"/>
        <w:autoSpaceDN w:val="0"/>
        <w:spacing w:before="120" w:after="120" w:line="240" w:lineRule="auto"/>
        <w:jc w:val="both"/>
        <w:textAlignment w:val="baseline"/>
        <w:rPr>
          <w:rFonts w:ascii="Arial" w:eastAsia="Times New Roman" w:hAnsi="Arial" w:cs="Arial"/>
          <w:spacing w:val="7"/>
          <w:kern w:val="0"/>
          <w:sz w:val="20"/>
          <w:szCs w:val="20"/>
          <w:lang w:eastAsia="fr-FR"/>
          <w14:ligatures w14:val="none"/>
        </w:rPr>
      </w:pPr>
      <w:r w:rsidRPr="00E1783B">
        <w:rPr>
          <w:rFonts w:ascii="Arial" w:eastAsia="Times New Roman" w:hAnsi="Arial" w:cs="Arial"/>
          <w:spacing w:val="7"/>
          <w:kern w:val="0"/>
          <w:sz w:val="20"/>
          <w:szCs w:val="20"/>
          <w:lang w:eastAsia="fr-FR"/>
          <w14:ligatures w14:val="none"/>
        </w:rPr>
        <w:t xml:space="preserve">a. la reconnaissance des ouvrages exécutés ; </w:t>
      </w:r>
    </w:p>
    <w:p w14:paraId="7258A38C" w14:textId="77777777" w:rsidR="00196774" w:rsidRPr="00E1783B" w:rsidRDefault="00196774" w:rsidP="00C45C14">
      <w:pPr>
        <w:widowControl w:val="0"/>
        <w:numPr>
          <w:ilvl w:val="1"/>
          <w:numId w:val="49"/>
        </w:numPr>
        <w:suppressAutoHyphens/>
        <w:autoSpaceDE w:val="0"/>
        <w:autoSpaceDN w:val="0"/>
        <w:spacing w:before="120" w:after="120" w:line="240" w:lineRule="auto"/>
        <w:jc w:val="both"/>
        <w:textAlignment w:val="baseline"/>
        <w:rPr>
          <w:rFonts w:ascii="Arial" w:eastAsia="Times New Roman" w:hAnsi="Arial" w:cs="Arial"/>
          <w:spacing w:val="7"/>
          <w:kern w:val="0"/>
          <w:sz w:val="20"/>
          <w:szCs w:val="20"/>
          <w:lang w:eastAsia="fr-FR"/>
          <w14:ligatures w14:val="none"/>
        </w:rPr>
      </w:pPr>
      <w:r w:rsidRPr="00E1783B">
        <w:rPr>
          <w:rFonts w:ascii="Arial" w:eastAsia="Times New Roman" w:hAnsi="Arial" w:cs="Arial"/>
          <w:spacing w:val="7"/>
          <w:kern w:val="0"/>
          <w:sz w:val="20"/>
          <w:szCs w:val="20"/>
          <w:lang w:eastAsia="fr-FR"/>
          <w14:ligatures w14:val="none"/>
        </w:rPr>
        <w:t xml:space="preserve">b. les épreuves prévues notamment par le marché ; </w:t>
      </w:r>
    </w:p>
    <w:p w14:paraId="4D873582" w14:textId="77777777" w:rsidR="00196774" w:rsidRPr="00E1783B" w:rsidRDefault="00196774" w:rsidP="00C45C14">
      <w:pPr>
        <w:widowControl w:val="0"/>
        <w:numPr>
          <w:ilvl w:val="0"/>
          <w:numId w:val="49"/>
        </w:numPr>
        <w:suppressAutoHyphens/>
        <w:autoSpaceDE w:val="0"/>
        <w:autoSpaceDN w:val="0"/>
        <w:spacing w:before="120" w:after="120" w:line="240" w:lineRule="auto"/>
        <w:jc w:val="both"/>
        <w:textAlignment w:val="baseline"/>
        <w:rPr>
          <w:rFonts w:ascii="Arial" w:eastAsia="Times New Roman" w:hAnsi="Arial" w:cs="Arial"/>
          <w:spacing w:val="7"/>
          <w:kern w:val="0"/>
          <w:sz w:val="20"/>
          <w:szCs w:val="20"/>
          <w:lang w:eastAsia="fr-FR"/>
          <w14:ligatures w14:val="none"/>
        </w:rPr>
      </w:pPr>
      <w:r w:rsidRPr="00E1783B">
        <w:rPr>
          <w:rFonts w:ascii="Arial" w:eastAsia="Times New Roman" w:hAnsi="Arial" w:cs="Arial"/>
          <w:spacing w:val="7"/>
          <w:kern w:val="0"/>
          <w:sz w:val="20"/>
          <w:szCs w:val="20"/>
          <w:lang w:eastAsia="fr-FR"/>
          <w14:ligatures w14:val="none"/>
        </w:rPr>
        <w:t xml:space="preserve">c. la constatation éventuelle de la non-exécution des prestations prévues dans le marché, les imperfections ou les malfaçons ; </w:t>
      </w:r>
    </w:p>
    <w:p w14:paraId="571C9B9C"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42.2. </w:t>
      </w:r>
      <w:r w:rsidRPr="00E1783B">
        <w:rPr>
          <w:rFonts w:ascii="Arial" w:eastAsia="Times New Roman" w:hAnsi="Arial" w:cs="Arial"/>
          <w:spacing w:val="5"/>
          <w:kern w:val="0"/>
          <w:sz w:val="20"/>
          <w:szCs w:val="20"/>
          <w:lang w:eastAsia="fr-FR"/>
          <w14:ligatures w14:val="none"/>
        </w:rPr>
        <w:t>Constatatio</w:t>
      </w:r>
      <w:r w:rsidRPr="00E1783B">
        <w:rPr>
          <w:rFonts w:ascii="Arial" w:eastAsia="Times New Roman" w:hAnsi="Arial" w:cs="Arial"/>
          <w:kern w:val="0"/>
          <w:sz w:val="20"/>
          <w:szCs w:val="20"/>
          <w:lang w:eastAsia="fr-FR"/>
          <w14:ligatures w14:val="none"/>
        </w:rPr>
        <w:t xml:space="preserve">n </w:t>
      </w:r>
      <w:r w:rsidRPr="00E1783B">
        <w:rPr>
          <w:rFonts w:ascii="Arial" w:eastAsia="Times New Roman" w:hAnsi="Arial" w:cs="Arial"/>
          <w:spacing w:val="5"/>
          <w:kern w:val="0"/>
          <w:sz w:val="20"/>
          <w:szCs w:val="20"/>
          <w:lang w:eastAsia="fr-FR"/>
          <w14:ligatures w14:val="none"/>
        </w:rPr>
        <w:t>éventue</w:t>
      </w:r>
      <w:r w:rsidRPr="00E1783B">
        <w:rPr>
          <w:rFonts w:ascii="Arial" w:eastAsia="Times New Roman" w:hAnsi="Arial" w:cs="Arial"/>
          <w:kern w:val="0"/>
          <w:sz w:val="20"/>
          <w:szCs w:val="20"/>
          <w:lang w:eastAsia="fr-FR"/>
          <w14:ligatures w14:val="none"/>
        </w:rPr>
        <w:t>lle</w:t>
      </w:r>
      <w:r w:rsidRPr="00E1783B">
        <w:rPr>
          <w:rFonts w:ascii="Arial" w:eastAsia="Times New Roman" w:hAnsi="Arial" w:cs="Arial"/>
          <w:spacing w:val="-25"/>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d</w:t>
      </w:r>
      <w:r w:rsidRPr="00E1783B">
        <w:rPr>
          <w:rFonts w:ascii="Arial" w:eastAsia="Times New Roman" w:hAnsi="Arial" w:cs="Arial"/>
          <w:kern w:val="0"/>
          <w:sz w:val="20"/>
          <w:szCs w:val="20"/>
          <w:lang w:eastAsia="fr-FR"/>
          <w14:ligatures w14:val="none"/>
        </w:rPr>
        <w:t xml:space="preserve">u </w:t>
      </w:r>
      <w:r w:rsidRPr="00E1783B">
        <w:rPr>
          <w:rFonts w:ascii="Arial" w:eastAsia="Times New Roman" w:hAnsi="Arial" w:cs="Arial"/>
          <w:spacing w:val="5"/>
          <w:kern w:val="0"/>
          <w:sz w:val="20"/>
          <w:szCs w:val="20"/>
          <w:lang w:eastAsia="fr-FR"/>
          <w14:ligatures w14:val="none"/>
        </w:rPr>
        <w:t>repliemen</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5"/>
          <w:kern w:val="0"/>
          <w:sz w:val="20"/>
          <w:szCs w:val="20"/>
          <w:lang w:eastAsia="fr-FR"/>
          <w14:ligatures w14:val="none"/>
        </w:rPr>
        <w:t xml:space="preserve">des </w:t>
      </w:r>
      <w:r w:rsidRPr="00E1783B">
        <w:rPr>
          <w:rFonts w:ascii="Arial" w:eastAsia="Times New Roman" w:hAnsi="Arial" w:cs="Arial"/>
          <w:kern w:val="0"/>
          <w:sz w:val="20"/>
          <w:szCs w:val="20"/>
          <w:lang w:eastAsia="fr-FR"/>
          <w14:ligatures w14:val="none"/>
        </w:rPr>
        <w:t>installations de chantier et de la remise en état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lieux</w:t>
      </w:r>
      <w:r w:rsidRPr="00E1783B">
        <w:rPr>
          <w:rFonts w:ascii="Arial" w:eastAsia="Times New Roman" w:hAnsi="Arial" w:cs="Arial"/>
          <w:spacing w:val="6"/>
          <w:kern w:val="0"/>
          <w:sz w:val="20"/>
          <w:szCs w:val="20"/>
          <w:lang w:eastAsia="fr-FR"/>
          <w14:ligatures w14:val="none"/>
        </w:rPr>
        <w:t>.</w:t>
      </w:r>
    </w:p>
    <w:p w14:paraId="7F8A9246" w14:textId="0E2AAE58"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42.3. La</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Commission</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sera</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composée 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membres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suivants :</w:t>
      </w:r>
    </w:p>
    <w:p w14:paraId="021A8922" w14:textId="166F2F1A" w:rsidR="00196774" w:rsidRPr="00E1783B" w:rsidRDefault="00196774" w:rsidP="00C45C14">
      <w:pPr>
        <w:widowControl w:val="0"/>
        <w:numPr>
          <w:ilvl w:val="0"/>
          <w:numId w:val="46"/>
        </w:numPr>
        <w:tabs>
          <w:tab w:val="num" w:pos="644"/>
        </w:tabs>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lastRenderedPageBreak/>
        <w:t xml:space="preserve">Président : Le Maître d’Ouvrage Délégué ou son représentant ;  </w:t>
      </w:r>
    </w:p>
    <w:p w14:paraId="4F0BA103" w14:textId="77777777" w:rsidR="00196774" w:rsidRPr="00E1783B" w:rsidRDefault="00196774" w:rsidP="00C45C14">
      <w:pPr>
        <w:widowControl w:val="0"/>
        <w:numPr>
          <w:ilvl w:val="0"/>
          <w:numId w:val="46"/>
        </w:numPr>
        <w:tabs>
          <w:tab w:val="num" w:pos="644"/>
        </w:tabs>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Rapporteur : L’Ingénieur du Marché ; </w:t>
      </w:r>
    </w:p>
    <w:p w14:paraId="0C2CCAC2" w14:textId="1C56556E" w:rsidR="00196774" w:rsidRPr="00E1783B" w:rsidRDefault="00196774" w:rsidP="00C45C14">
      <w:pPr>
        <w:widowControl w:val="0"/>
        <w:numPr>
          <w:ilvl w:val="0"/>
          <w:numId w:val="46"/>
        </w:numPr>
        <w:tabs>
          <w:tab w:val="num" w:pos="644"/>
        </w:tabs>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Membres :   - L’Autorité Contractante ou son Représentant ;                                                                                   </w:t>
      </w:r>
    </w:p>
    <w:p w14:paraId="2D6B36B7" w14:textId="77777777" w:rsidR="00196774" w:rsidRPr="00E1783B" w:rsidRDefault="00196774" w:rsidP="00C45C14">
      <w:pPr>
        <w:widowControl w:val="0"/>
        <w:numPr>
          <w:ilvl w:val="0"/>
          <w:numId w:val="47"/>
        </w:numPr>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Le Chef de Service du Marché ou son Représentant ;</w:t>
      </w:r>
    </w:p>
    <w:p w14:paraId="051ED3D7" w14:textId="77777777" w:rsidR="00196774" w:rsidRPr="00E1783B" w:rsidRDefault="00196774" w:rsidP="00C45C14">
      <w:pPr>
        <w:widowControl w:val="0"/>
        <w:numPr>
          <w:ilvl w:val="0"/>
          <w:numId w:val="47"/>
        </w:numPr>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Le Comptable-matières de la DR </w:t>
      </w:r>
      <w:proofErr w:type="spellStart"/>
      <w:r w:rsidRPr="00E1783B">
        <w:rPr>
          <w:rFonts w:ascii="Arial" w:eastAsia="Times New Roman" w:hAnsi="Arial" w:cs="Arial"/>
          <w:b/>
          <w:kern w:val="0"/>
          <w:sz w:val="20"/>
          <w:szCs w:val="20"/>
          <w:lang w:eastAsia="fr-FR"/>
          <w14:ligatures w14:val="none"/>
        </w:rPr>
        <w:t>MINEPAT</w:t>
      </w:r>
      <w:proofErr w:type="spellEnd"/>
      <w:r w:rsidRPr="00E1783B">
        <w:rPr>
          <w:rFonts w:ascii="Arial" w:eastAsia="Times New Roman" w:hAnsi="Arial" w:cs="Arial"/>
          <w:b/>
          <w:kern w:val="0"/>
          <w:sz w:val="20"/>
          <w:szCs w:val="20"/>
          <w:lang w:eastAsia="fr-FR"/>
          <w14:ligatures w14:val="none"/>
        </w:rPr>
        <w:t xml:space="preserve"> AD ;</w:t>
      </w:r>
    </w:p>
    <w:p w14:paraId="0AB18BEB" w14:textId="77777777" w:rsidR="00196774" w:rsidRPr="00E1783B" w:rsidRDefault="00196774" w:rsidP="00C45C14">
      <w:pPr>
        <w:widowControl w:val="0"/>
        <w:numPr>
          <w:ilvl w:val="0"/>
          <w:numId w:val="47"/>
        </w:numPr>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Le Cocontractant ;</w:t>
      </w:r>
    </w:p>
    <w:p w14:paraId="58515B4F" w14:textId="31D3C382" w:rsidR="00196774" w:rsidRPr="00E1783B" w:rsidRDefault="00196774" w:rsidP="00C45C14">
      <w:pPr>
        <w:widowControl w:val="0"/>
        <w:numPr>
          <w:ilvl w:val="0"/>
          <w:numId w:val="47"/>
        </w:numPr>
        <w:autoSpaceDE w:val="0"/>
        <w:autoSpaceDN w:val="0"/>
        <w:adjustRightInd w:val="0"/>
        <w:spacing w:after="0" w:line="276" w:lineRule="auto"/>
        <w:ind w:left="0" w:firstLine="1920"/>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Toute autre personne désignée à l’initiative du Maître d’Ouvrage Délégué en raison de son expertise.</w:t>
      </w:r>
    </w:p>
    <w:p w14:paraId="4428D498" w14:textId="77777777" w:rsidR="00196774" w:rsidRPr="00E1783B" w:rsidRDefault="00196774" w:rsidP="00C45C14">
      <w:pPr>
        <w:widowControl w:val="0"/>
        <w:numPr>
          <w:ilvl w:val="0"/>
          <w:numId w:val="46"/>
        </w:numPr>
        <w:tabs>
          <w:tab w:val="num" w:pos="644"/>
        </w:tabs>
        <w:autoSpaceDE w:val="0"/>
        <w:autoSpaceDN w:val="0"/>
        <w:adjustRightInd w:val="0"/>
        <w:spacing w:after="0" w:line="276"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Observateur : Le représentant du </w:t>
      </w:r>
      <w:proofErr w:type="spellStart"/>
      <w:r w:rsidRPr="00E1783B">
        <w:rPr>
          <w:rFonts w:ascii="Arial" w:eastAsia="Times New Roman" w:hAnsi="Arial" w:cs="Arial"/>
          <w:b/>
          <w:kern w:val="0"/>
          <w:sz w:val="20"/>
          <w:szCs w:val="20"/>
          <w:lang w:eastAsia="fr-FR"/>
          <w14:ligatures w14:val="none"/>
        </w:rPr>
        <w:t>MINMAP</w:t>
      </w:r>
      <w:proofErr w:type="spellEnd"/>
      <w:r w:rsidRPr="00E1783B">
        <w:rPr>
          <w:rFonts w:ascii="Arial" w:eastAsia="Times New Roman" w:hAnsi="Arial" w:cs="Arial"/>
          <w:b/>
          <w:kern w:val="0"/>
          <w:sz w:val="20"/>
          <w:szCs w:val="20"/>
          <w:lang w:eastAsia="fr-FR"/>
          <w14:ligatures w14:val="none"/>
        </w:rPr>
        <w:t> </w:t>
      </w:r>
    </w:p>
    <w:p w14:paraId="6D709E76"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L’entrepreneur et les membres de la commission sont convoqués à la réception par courrier au moins [10 jours] avant la date de la réception. L’entrepreneur est tenu d’y assister (ou de s’y faire représenter).</w:t>
      </w:r>
    </w:p>
    <w:p w14:paraId="147C0D81"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assiste à la réception en qualité d’observateur. Son</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absence</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équivaut</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l’acceptation</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sans</w:t>
      </w:r>
      <w:r w:rsidRPr="00E1783B">
        <w:rPr>
          <w:rFonts w:ascii="Arial" w:eastAsia="Times New Roman" w:hAnsi="Arial" w:cs="Arial"/>
          <w:spacing w:val="2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réserve 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conclusions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commission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p>
    <w:p w14:paraId="761ED26B"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Commission après visite du chantier examine le procès-verbal des opérations préalables à la réception et procède à la réception provisoire des travaux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s'il</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y</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lieu.</w:t>
      </w:r>
    </w:p>
    <w:p w14:paraId="177B5ACB" w14:textId="77777777" w:rsidR="00196774" w:rsidRPr="00E1783B" w:rsidRDefault="00196774" w:rsidP="00196774">
      <w:pPr>
        <w:widowControl w:val="0"/>
        <w:tabs>
          <w:tab w:val="left" w:pos="3620"/>
        </w:tabs>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visite de réception provisoire</w:t>
      </w:r>
      <w:r w:rsidRPr="00E1783B">
        <w:rPr>
          <w:rFonts w:ascii="Arial" w:eastAsia="Times New Roman" w:hAnsi="Arial" w:cs="Arial"/>
          <w:b/>
          <w:i/>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fera l’objet du procès-verbal de réception provisoire signé sur le champ</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par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tous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membres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commission.</w:t>
      </w:r>
    </w:p>
    <w:p w14:paraId="7256E467"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procès</w:t>
      </w:r>
      <w:r w:rsidRPr="00E1783B">
        <w:rPr>
          <w:rFonts w:ascii="Arial" w:eastAsia="Times New Roman" w:hAnsi="Arial" w:cs="Arial"/>
          <w:spacing w:val="14"/>
          <w:kern w:val="0"/>
          <w:sz w:val="20"/>
          <w:szCs w:val="20"/>
          <w:lang w:eastAsia="fr-FR"/>
          <w14:ligatures w14:val="none"/>
        </w:rPr>
        <w:t>-</w:t>
      </w:r>
      <w:r w:rsidRPr="00E1783B">
        <w:rPr>
          <w:rFonts w:ascii="Arial" w:eastAsia="Times New Roman" w:hAnsi="Arial" w:cs="Arial"/>
          <w:kern w:val="0"/>
          <w:sz w:val="20"/>
          <w:szCs w:val="20"/>
          <w:lang w:eastAsia="fr-FR"/>
          <w14:ligatures w14:val="none"/>
        </w:rPr>
        <w:t>verbal</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provisoire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précise</w:t>
      </w:r>
      <w:r w:rsidRPr="00E1783B">
        <w:rPr>
          <w:rFonts w:ascii="Arial" w:eastAsia="Times New Roman" w:hAnsi="Arial" w:cs="Arial"/>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ou fixe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d’achèvement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p>
    <w:p w14:paraId="0A852846"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42.4.</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 cas de force majeure conduisant à l’interruption des travaux avant leur achèvement, le Chef de service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3166CBCA"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42.5. La période de garantie commence à la date de cette réception provisoire partielle pour les travaux et ouvrages concernés.</w:t>
      </w:r>
    </w:p>
    <w:p w14:paraId="4FA4CD5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00673F7B" w14:textId="77777777" w:rsidR="00196774" w:rsidRPr="00E1783B" w:rsidRDefault="00196774" w:rsidP="00196774">
      <w:pPr>
        <w:widowControl w:val="0"/>
        <w:autoSpaceDE w:val="0"/>
        <w:spacing w:after="0" w:line="240" w:lineRule="auto"/>
        <w:jc w:val="both"/>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43</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Documents</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à</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fournir</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après exécution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68)</w:t>
      </w:r>
    </w:p>
    <w:p w14:paraId="13FB0B3B"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p>
    <w:p w14:paraId="20EA9D18" w14:textId="77777777" w:rsidR="00196774" w:rsidRPr="00E1783B" w:rsidRDefault="00196774" w:rsidP="00196774">
      <w:pPr>
        <w:widowControl w:val="0"/>
        <w:autoSpaceDE w:val="0"/>
        <w:adjustRightInd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43.1. Les documents à fournir dans un délai de 30 jours par l’entrepreneur au Chef de Service après réception provisoire des travaux :</w:t>
      </w:r>
    </w:p>
    <w:p w14:paraId="63996E93" w14:textId="77777777" w:rsidR="00196774" w:rsidRPr="00E1783B" w:rsidRDefault="00196774" w:rsidP="00C45C14">
      <w:pPr>
        <w:widowControl w:val="0"/>
        <w:numPr>
          <w:ilvl w:val="0"/>
          <w:numId w:val="45"/>
        </w:numPr>
        <w:autoSpaceDE w:val="0"/>
        <w:autoSpaceDN w:val="0"/>
        <w:adjustRightInd w:val="0"/>
        <w:spacing w:after="0" w:line="240" w:lineRule="auto"/>
        <w:ind w:left="714" w:hanging="35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plans de recollement dont un jeu reproductible ;</w:t>
      </w:r>
    </w:p>
    <w:p w14:paraId="1033ED0C" w14:textId="77777777" w:rsidR="00196774" w:rsidRPr="00E1783B" w:rsidRDefault="00196774" w:rsidP="00C45C14">
      <w:pPr>
        <w:widowControl w:val="0"/>
        <w:numPr>
          <w:ilvl w:val="0"/>
          <w:numId w:val="45"/>
        </w:numPr>
        <w:autoSpaceDE w:val="0"/>
        <w:autoSpaceDN w:val="0"/>
        <w:adjustRightInd w:val="0"/>
        <w:spacing w:after="0" w:line="240" w:lineRule="auto"/>
        <w:ind w:left="714" w:hanging="35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documents photographiques ;</w:t>
      </w:r>
    </w:p>
    <w:p w14:paraId="3319B190" w14:textId="77777777" w:rsidR="00196774" w:rsidRPr="00E1783B" w:rsidRDefault="00196774" w:rsidP="00C45C14">
      <w:pPr>
        <w:widowControl w:val="0"/>
        <w:numPr>
          <w:ilvl w:val="0"/>
          <w:numId w:val="45"/>
        </w:numPr>
        <w:autoSpaceDE w:val="0"/>
        <w:autoSpaceDN w:val="0"/>
        <w:adjustRightInd w:val="0"/>
        <w:spacing w:after="0" w:line="240" w:lineRule="auto"/>
        <w:ind w:left="714" w:hanging="357"/>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clés éventuellement</w:t>
      </w:r>
    </w:p>
    <w:p w14:paraId="7BBDB0BC"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43.2. </w:t>
      </w:r>
      <w:proofErr w:type="gramStart"/>
      <w:r w:rsidRPr="00E1783B">
        <w:rPr>
          <w:rFonts w:ascii="Arial" w:eastAsia="Times New Roman" w:hAnsi="Arial" w:cs="Arial"/>
          <w:iCs/>
          <w:kern w:val="0"/>
          <w:sz w:val="20"/>
          <w:szCs w:val="20"/>
          <w:lang w:eastAsia="fr-FR"/>
          <w14:ligatures w14:val="none"/>
        </w:rPr>
        <w:t>le</w:t>
      </w:r>
      <w:proofErr w:type="gramEnd"/>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montant</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à</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retenir</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sur</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la</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caution</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en</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terme</w:t>
      </w:r>
      <w:r w:rsidRPr="00E1783B">
        <w:rPr>
          <w:rFonts w:ascii="Arial" w:eastAsia="Times New Roman" w:hAnsi="Arial" w:cs="Arial"/>
          <w:iCs/>
          <w:spacing w:val="3"/>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de pénalité</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pour</w:t>
      </w:r>
      <w:r w:rsidRPr="00E1783B">
        <w:rPr>
          <w:rFonts w:ascii="Arial" w:eastAsia="Times New Roman" w:hAnsi="Arial" w:cs="Arial"/>
          <w:iCs/>
          <w:spacing w:val="5"/>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 xml:space="preserve">non fourniture des plans et documents peut donner lieu à une retenue sur le cautionnement en place, au montant fixé à </w:t>
      </w:r>
      <w:r w:rsidRPr="00E1783B">
        <w:rPr>
          <w:rFonts w:ascii="Arial" w:eastAsia="Times New Roman" w:hAnsi="Arial" w:cs="Arial"/>
          <w:b/>
          <w:iCs/>
          <w:kern w:val="0"/>
          <w:sz w:val="20"/>
          <w:szCs w:val="20"/>
          <w:lang w:eastAsia="fr-FR"/>
          <w14:ligatures w14:val="none"/>
        </w:rPr>
        <w:t>cinq pour cent (5%)</w:t>
      </w:r>
      <w:r w:rsidRPr="00E1783B">
        <w:rPr>
          <w:rFonts w:ascii="Arial" w:eastAsia="Times New Roman" w:hAnsi="Arial" w:cs="Arial"/>
          <w:iCs/>
          <w:kern w:val="0"/>
          <w:sz w:val="20"/>
          <w:szCs w:val="20"/>
          <w:lang w:eastAsia="fr-FR"/>
          <w14:ligatures w14:val="none"/>
        </w:rPr>
        <w:t xml:space="preserve"> du cautionnement définitif par jour calendaire de retard. </w:t>
      </w:r>
    </w:p>
    <w:p w14:paraId="37320AD1"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44</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Délai</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garantie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70)</w:t>
      </w:r>
    </w:p>
    <w:p w14:paraId="15D5CAC5"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durée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garantie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est</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b/>
          <w:iCs/>
          <w:kern w:val="0"/>
          <w:sz w:val="20"/>
          <w:szCs w:val="20"/>
          <w:lang w:eastAsia="fr-FR"/>
          <w14:ligatures w14:val="none"/>
        </w:rPr>
        <w:t>douze (12) mois</w:t>
      </w:r>
      <w:r w:rsidRPr="00E1783B">
        <w:rPr>
          <w:rFonts w:ascii="Arial" w:eastAsia="Times New Roman" w:hAnsi="Arial" w:cs="Arial"/>
          <w:i/>
          <w:iCs/>
          <w:spacing w:val="1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compter</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 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date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provisoire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p>
    <w:p w14:paraId="45D0AF0C"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 45 : Réception définitive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kern w:val="0"/>
          <w:sz w:val="20"/>
          <w:szCs w:val="20"/>
          <w:lang w:eastAsia="fr-FR"/>
          <w14:ligatures w14:val="none"/>
        </w:rPr>
        <w:t xml:space="preserve"> Article 72)</w:t>
      </w:r>
    </w:p>
    <w:p w14:paraId="71D84423" w14:textId="77777777" w:rsidR="00196774" w:rsidRPr="00E1783B" w:rsidRDefault="00196774" w:rsidP="00196774">
      <w:pPr>
        <w:widowControl w:val="0"/>
        <w:autoSpaceDE w:val="0"/>
        <w:spacing w:before="120"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45.1. La réception définitive s’effectuera dans un délai</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maximal</w:t>
      </w:r>
      <w:r w:rsidRPr="00E1783B">
        <w:rPr>
          <w:rFonts w:ascii="Arial" w:eastAsia="Times New Roman" w:hAnsi="Arial" w:cs="Arial"/>
          <w:spacing w:val="3"/>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de</w:t>
      </w:r>
      <w:r w:rsidRPr="00E1783B">
        <w:rPr>
          <w:rFonts w:ascii="Arial" w:eastAsia="Times New Roman" w:hAnsi="Arial" w:cs="Arial"/>
          <w:i/>
          <w:iCs/>
          <w:spacing w:val="2"/>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quinze</w:t>
      </w:r>
      <w:r w:rsidRPr="00E1783B">
        <w:rPr>
          <w:rFonts w:ascii="Arial" w:eastAsia="Times New Roman" w:hAnsi="Arial" w:cs="Arial"/>
          <w:i/>
          <w:iCs/>
          <w:spacing w:val="2"/>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(15)</w:t>
      </w:r>
      <w:r w:rsidRPr="00E1783B">
        <w:rPr>
          <w:rFonts w:ascii="Arial" w:eastAsia="Times New Roman" w:hAnsi="Arial" w:cs="Arial"/>
          <w:i/>
          <w:iCs/>
          <w:spacing w:val="2"/>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jours</w:t>
      </w:r>
      <w:r w:rsidRPr="00E1783B">
        <w:rPr>
          <w:rFonts w:ascii="Arial" w:eastAsia="Times New Roman" w:hAnsi="Arial" w:cs="Arial"/>
          <w:i/>
          <w:iCs/>
          <w:spacing w:val="14"/>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à</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compter</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 l’expiration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délai</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garantie.</w:t>
      </w:r>
    </w:p>
    <w:p w14:paraId="10BAD852" w14:textId="77777777" w:rsidR="00196774" w:rsidRPr="00E1783B" w:rsidRDefault="00196774" w:rsidP="00196774">
      <w:pPr>
        <w:widowControl w:val="0"/>
        <w:autoSpaceDE w:val="0"/>
        <w:spacing w:before="120"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45.2. La</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procédure</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est</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même</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que celle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réception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provisoire.</w:t>
      </w:r>
    </w:p>
    <w:p w14:paraId="6B0980F4"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p>
    <w:p w14:paraId="66A4EF33" w14:textId="77777777" w:rsidR="00196774" w:rsidRPr="00E1783B" w:rsidRDefault="00196774" w:rsidP="00196774">
      <w:pPr>
        <w:widowControl w:val="0"/>
        <w:autoSpaceDE w:val="0"/>
        <w:spacing w:before="120" w:after="12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Chapitre</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V</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9"/>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Dispositions diverses</w:t>
      </w:r>
    </w:p>
    <w:p w14:paraId="60795A5B"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46</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Résiliation</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du</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marché (</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74)</w:t>
      </w:r>
    </w:p>
    <w:p w14:paraId="2A8C454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marché peut être résilié comme prévu à la section II Titre V du Décret n° 2018/366 du 20 Juin 2018 et également dans les conditions stipulées aux articles 180, 181 et 182 du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notamment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l’un</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 cas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624B788E"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Retard de plus de quinze (15) jours calendaires dans l’exécution d’un ordre de service </w:t>
      </w:r>
      <w:proofErr w:type="gramStart"/>
      <w:r w:rsidRPr="00E1783B">
        <w:rPr>
          <w:rFonts w:ascii="Arial" w:eastAsia="Times New Roman" w:hAnsi="Arial" w:cs="Arial"/>
          <w:kern w:val="0"/>
          <w:sz w:val="20"/>
          <w:szCs w:val="20"/>
          <w:lang w:eastAsia="fr-FR"/>
          <w14:ligatures w14:val="none"/>
        </w:rPr>
        <w:t xml:space="preserve">ou </w:t>
      </w:r>
      <w:r w:rsidRPr="00E1783B">
        <w:rPr>
          <w:rFonts w:ascii="Arial" w:eastAsia="Times New Roman" w:hAnsi="Arial" w:cs="Arial"/>
          <w:spacing w:val="1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arrêt</w:t>
      </w:r>
      <w:proofErr w:type="gramEnd"/>
      <w:r w:rsidRPr="00E1783B">
        <w:rPr>
          <w:rFonts w:ascii="Arial" w:eastAsia="Times New Roman" w:hAnsi="Arial" w:cs="Arial"/>
          <w:kern w:val="0"/>
          <w:sz w:val="20"/>
          <w:szCs w:val="20"/>
          <w:lang w:eastAsia="fr-FR"/>
          <w14:ligatures w14:val="none"/>
        </w:rPr>
        <w:t xml:space="preserve"> injustifié des travaux de plus de sept (07) jours calendaires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045CDAC6"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Retard</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dans</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entraînant</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21"/>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pénalités au-delà</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10</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montant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794182B7"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Refus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reprise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travaux</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mal</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exécutés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6140ADC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Défaillance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l’entrepreneur</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09586D1D"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spacing w:val="-29"/>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Non</w:t>
      </w:r>
      <w:r w:rsidRPr="00E1783B">
        <w:rPr>
          <w:rFonts w:ascii="Arial" w:eastAsia="Times New Roman" w:hAnsi="Arial" w:cs="Arial"/>
          <w:spacing w:val="6"/>
          <w:kern w:val="0"/>
          <w:sz w:val="20"/>
          <w:szCs w:val="20"/>
          <w:lang w:eastAsia="fr-FR"/>
          <w14:ligatures w14:val="none"/>
        </w:rPr>
        <w:t>-</w:t>
      </w:r>
      <w:r w:rsidRPr="00E1783B">
        <w:rPr>
          <w:rFonts w:ascii="Arial" w:eastAsia="Times New Roman" w:hAnsi="Arial" w:cs="Arial"/>
          <w:kern w:val="0"/>
          <w:sz w:val="20"/>
          <w:szCs w:val="20"/>
          <w:lang w:eastAsia="fr-FR"/>
          <w14:ligatures w14:val="none"/>
        </w:rPr>
        <w:t>paiement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persistant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prestations.</w:t>
      </w:r>
    </w:p>
    <w:p w14:paraId="205EAAA2"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w w:val="96"/>
          <w:kern w:val="0"/>
          <w:sz w:val="20"/>
          <w:szCs w:val="20"/>
          <w:lang w:eastAsia="fr-FR"/>
          <w14:ligatures w14:val="none"/>
        </w:rPr>
        <w:t>Article</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47</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Cas</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de</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force</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majeure</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w:t>
      </w:r>
      <w:proofErr w:type="spellStart"/>
      <w:r w:rsidRPr="00E1783B">
        <w:rPr>
          <w:rFonts w:ascii="Arial" w:eastAsia="Times New Roman" w:hAnsi="Arial" w:cs="Arial"/>
          <w:b/>
          <w:bCs/>
          <w:w w:val="96"/>
          <w:kern w:val="0"/>
          <w:sz w:val="20"/>
          <w:szCs w:val="20"/>
          <w:lang w:eastAsia="fr-FR"/>
          <w14:ligatures w14:val="none"/>
        </w:rPr>
        <w:t>CCAG</w:t>
      </w:r>
      <w:proofErr w:type="spellEnd"/>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article</w:t>
      </w:r>
      <w:r w:rsidRPr="00E1783B">
        <w:rPr>
          <w:rFonts w:ascii="Arial" w:eastAsia="Times New Roman" w:hAnsi="Arial" w:cs="Arial"/>
          <w:b/>
          <w:bCs/>
          <w:spacing w:val="-1"/>
          <w:kern w:val="0"/>
          <w:sz w:val="20"/>
          <w:szCs w:val="20"/>
          <w:lang w:eastAsia="fr-FR"/>
          <w14:ligatures w14:val="none"/>
        </w:rPr>
        <w:t xml:space="preserve"> </w:t>
      </w:r>
      <w:r w:rsidRPr="00E1783B">
        <w:rPr>
          <w:rFonts w:ascii="Arial" w:eastAsia="Times New Roman" w:hAnsi="Arial" w:cs="Arial"/>
          <w:b/>
          <w:bCs/>
          <w:w w:val="96"/>
          <w:kern w:val="0"/>
          <w:sz w:val="20"/>
          <w:szCs w:val="20"/>
          <w:lang w:eastAsia="fr-FR"/>
          <w14:ligatures w14:val="none"/>
        </w:rPr>
        <w:t>75)</w:t>
      </w:r>
    </w:p>
    <w:p w14:paraId="6AC4CC0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Dans le cas où l’entrepreneur invoquerait le cas</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force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majeure,</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seuils</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en</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deçà</w:t>
      </w:r>
      <w:r w:rsidRPr="00E1783B">
        <w:rPr>
          <w:rFonts w:ascii="Arial" w:eastAsia="Times New Roman" w:hAnsi="Arial" w:cs="Arial"/>
          <w:spacing w:val="1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des quels aucune réclamation ne sera admise sont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w:t>
      </w:r>
    </w:p>
    <w:p w14:paraId="1AD55908"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i/>
          <w:iCs/>
          <w:spacing w:val="-29"/>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pluie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200</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millimètres</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en</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24</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heures</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w:t>
      </w:r>
    </w:p>
    <w:p w14:paraId="05C54BDF"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i/>
          <w:iCs/>
          <w:spacing w:val="-29"/>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vent</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40</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mètres</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par</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seconde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w:t>
      </w:r>
    </w:p>
    <w:p w14:paraId="7CFC53D1" w14:textId="77777777" w:rsidR="00196774" w:rsidRPr="00E1783B" w:rsidRDefault="00196774" w:rsidP="00196774">
      <w:pPr>
        <w:widowControl w:val="0"/>
        <w:autoSpaceDE w:val="0"/>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
          <w:iCs/>
          <w:kern w:val="0"/>
          <w:sz w:val="20"/>
          <w:szCs w:val="20"/>
          <w:lang w:eastAsia="fr-FR"/>
          <w14:ligatures w14:val="none"/>
        </w:rPr>
        <w:t xml:space="preserve">- </w:t>
      </w:r>
      <w:r w:rsidRPr="00E1783B">
        <w:rPr>
          <w:rFonts w:ascii="Arial" w:eastAsia="Times New Roman" w:hAnsi="Arial" w:cs="Arial"/>
          <w:i/>
          <w:iCs/>
          <w:spacing w:val="-29"/>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crue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la</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crue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de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fréquence</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décennale.</w:t>
      </w:r>
    </w:p>
    <w:p w14:paraId="772886C3"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48</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Différends</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litiges</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w:t>
      </w:r>
      <w:proofErr w:type="spellStart"/>
      <w:r w:rsidRPr="00E1783B">
        <w:rPr>
          <w:rFonts w:ascii="Arial" w:eastAsia="Times New Roman" w:hAnsi="Arial" w:cs="Arial"/>
          <w:b/>
          <w:bCs/>
          <w:kern w:val="0"/>
          <w:sz w:val="20"/>
          <w:szCs w:val="20"/>
          <w:lang w:eastAsia="fr-FR"/>
          <w14:ligatures w14:val="none"/>
        </w:rPr>
        <w:t>CCAG</w:t>
      </w:r>
      <w:proofErr w:type="spellEnd"/>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2"/>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79)</w:t>
      </w:r>
    </w:p>
    <w:p w14:paraId="68C6E132" w14:textId="77777777" w:rsidR="00196774" w:rsidRPr="00E1783B" w:rsidRDefault="00196774" w:rsidP="00196774">
      <w:pPr>
        <w:widowControl w:val="0"/>
        <w:autoSpaceDE w:val="0"/>
        <w:spacing w:before="120" w:after="120" w:line="240" w:lineRule="auto"/>
        <w:jc w:val="both"/>
        <w:rPr>
          <w:rFonts w:ascii="Arial" w:eastAsia="Times New Roman" w:hAnsi="Arial" w:cs="Arial"/>
          <w:spacing w:val="5"/>
          <w:kern w:val="0"/>
          <w:sz w:val="20"/>
          <w:szCs w:val="20"/>
          <w:lang w:eastAsia="fr-FR"/>
          <w14:ligatures w14:val="none"/>
        </w:rPr>
      </w:pPr>
      <w:r w:rsidRPr="00E1783B">
        <w:rPr>
          <w:rFonts w:ascii="Arial" w:eastAsia="Times New Roman" w:hAnsi="Arial" w:cs="Arial"/>
          <w:spacing w:val="5"/>
          <w:kern w:val="0"/>
          <w:sz w:val="20"/>
          <w:szCs w:val="20"/>
          <w:lang w:eastAsia="fr-FR"/>
          <w14:ligatures w14:val="none"/>
        </w:rPr>
        <w:t>Les différends ou litiges nés de l’exécution du présent marché peuvent faire l’objet d’un règlement à l’amiable.</w:t>
      </w:r>
    </w:p>
    <w:p w14:paraId="30BA2CD5" w14:textId="277E6412" w:rsidR="00196774" w:rsidRPr="00E1783B" w:rsidRDefault="00196774" w:rsidP="00196774">
      <w:pPr>
        <w:widowControl w:val="0"/>
        <w:autoSpaceDE w:val="0"/>
        <w:spacing w:before="120" w:after="120" w:line="240" w:lineRule="auto"/>
        <w:jc w:val="both"/>
        <w:rPr>
          <w:rFonts w:ascii="Arial" w:eastAsia="Times New Roman" w:hAnsi="Arial" w:cs="Arial"/>
          <w:i/>
          <w:iCs/>
          <w:kern w:val="0"/>
          <w:sz w:val="20"/>
          <w:szCs w:val="20"/>
          <w:lang w:eastAsia="fr-FR"/>
          <w14:ligatures w14:val="none"/>
        </w:rPr>
      </w:pPr>
      <w:r w:rsidRPr="00E1783B">
        <w:rPr>
          <w:rFonts w:ascii="Arial" w:eastAsia="Times New Roman" w:hAnsi="Arial" w:cs="Arial"/>
          <w:spacing w:val="5"/>
          <w:kern w:val="0"/>
          <w:sz w:val="20"/>
          <w:szCs w:val="20"/>
          <w:lang w:eastAsia="fr-FR"/>
          <w14:ligatures w14:val="none"/>
        </w:rPr>
        <w:t>Lorsqu’aucun</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5"/>
          <w:kern w:val="0"/>
          <w:sz w:val="20"/>
          <w:szCs w:val="20"/>
          <w:lang w:eastAsia="fr-FR"/>
          <w14:ligatures w14:val="none"/>
        </w:rPr>
        <w:t>solutio</w:t>
      </w:r>
      <w:r w:rsidRPr="00E1783B">
        <w:rPr>
          <w:rFonts w:ascii="Arial" w:eastAsia="Times New Roman" w:hAnsi="Arial" w:cs="Arial"/>
          <w:kern w:val="0"/>
          <w:sz w:val="20"/>
          <w:szCs w:val="20"/>
          <w:lang w:eastAsia="fr-FR"/>
          <w14:ligatures w14:val="none"/>
        </w:rPr>
        <w:t>n</w:t>
      </w:r>
      <w:r w:rsidRPr="00E1783B">
        <w:rPr>
          <w:rFonts w:ascii="Arial" w:eastAsia="Times New Roman" w:hAnsi="Arial" w:cs="Arial"/>
          <w:spacing w:val="-2"/>
          <w:kern w:val="0"/>
          <w:sz w:val="20"/>
          <w:szCs w:val="20"/>
          <w:lang w:eastAsia="fr-FR"/>
          <w14:ligatures w14:val="none"/>
        </w:rPr>
        <w:t xml:space="preserve"> </w:t>
      </w:r>
      <w:r w:rsidRPr="00E1783B">
        <w:rPr>
          <w:rFonts w:ascii="Arial" w:eastAsia="Times New Roman" w:hAnsi="Arial" w:cs="Arial"/>
          <w:spacing w:val="5"/>
          <w:kern w:val="0"/>
          <w:sz w:val="20"/>
          <w:szCs w:val="20"/>
          <w:lang w:eastAsia="fr-FR"/>
          <w14:ligatures w14:val="none"/>
        </w:rPr>
        <w:t>amiabl</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5"/>
          <w:kern w:val="0"/>
          <w:sz w:val="20"/>
          <w:szCs w:val="20"/>
          <w:lang w:eastAsia="fr-FR"/>
          <w14:ligatures w14:val="none"/>
        </w:rPr>
        <w:t>n</w:t>
      </w:r>
      <w:r w:rsidRPr="00E1783B">
        <w:rPr>
          <w:rFonts w:ascii="Arial" w:eastAsia="Times New Roman" w:hAnsi="Arial" w:cs="Arial"/>
          <w:kern w:val="0"/>
          <w:sz w:val="20"/>
          <w:szCs w:val="20"/>
          <w:lang w:eastAsia="fr-FR"/>
          <w14:ligatures w14:val="none"/>
        </w:rPr>
        <w:t xml:space="preserve">e </w:t>
      </w:r>
      <w:r w:rsidRPr="00E1783B">
        <w:rPr>
          <w:rFonts w:ascii="Arial" w:eastAsia="Times New Roman" w:hAnsi="Arial" w:cs="Arial"/>
          <w:spacing w:val="5"/>
          <w:kern w:val="0"/>
          <w:sz w:val="20"/>
          <w:szCs w:val="20"/>
          <w:lang w:eastAsia="fr-FR"/>
          <w14:ligatures w14:val="none"/>
        </w:rPr>
        <w:t>peu</w:t>
      </w:r>
      <w:r w:rsidRPr="00E1783B">
        <w:rPr>
          <w:rFonts w:ascii="Arial" w:eastAsia="Times New Roman" w:hAnsi="Arial" w:cs="Arial"/>
          <w:kern w:val="0"/>
          <w:sz w:val="20"/>
          <w:szCs w:val="20"/>
          <w:lang w:eastAsia="fr-FR"/>
          <w14:ligatures w14:val="none"/>
        </w:rPr>
        <w:t xml:space="preserve">t </w:t>
      </w:r>
      <w:r w:rsidRPr="00E1783B">
        <w:rPr>
          <w:rFonts w:ascii="Arial" w:eastAsia="Times New Roman" w:hAnsi="Arial" w:cs="Arial"/>
          <w:spacing w:val="5"/>
          <w:kern w:val="0"/>
          <w:sz w:val="20"/>
          <w:szCs w:val="20"/>
          <w:lang w:eastAsia="fr-FR"/>
          <w14:ligatures w14:val="none"/>
        </w:rPr>
        <w:t xml:space="preserve">être </w:t>
      </w:r>
      <w:r w:rsidRPr="00E1783B">
        <w:rPr>
          <w:rFonts w:ascii="Arial" w:eastAsia="Times New Roman" w:hAnsi="Arial" w:cs="Arial"/>
          <w:kern w:val="0"/>
          <w:sz w:val="20"/>
          <w:szCs w:val="20"/>
          <w:lang w:eastAsia="fr-FR"/>
          <w14:ligatures w14:val="none"/>
        </w:rPr>
        <w:t>apportée au différend, celui-ci est porté devant la juridiction</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camerounaise</w:t>
      </w:r>
      <w:r w:rsidRPr="00E1783B">
        <w:rPr>
          <w:rFonts w:ascii="Arial" w:eastAsia="Times New Roman" w:hAnsi="Arial" w:cs="Arial"/>
          <w:spacing w:val="30"/>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 xml:space="preserve">compétente, sous réserve des dispositions </w:t>
      </w:r>
      <w:proofErr w:type="gramStart"/>
      <w:r w:rsidRPr="00E1783B">
        <w:rPr>
          <w:rFonts w:ascii="Arial" w:eastAsia="Times New Roman" w:hAnsi="Arial" w:cs="Arial"/>
          <w:kern w:val="0"/>
          <w:sz w:val="20"/>
          <w:szCs w:val="20"/>
          <w:lang w:eastAsia="fr-FR"/>
          <w14:ligatures w14:val="none"/>
        </w:rPr>
        <w:t>suivantes:</w:t>
      </w:r>
      <w:proofErr w:type="gramEnd"/>
      <w:r w:rsidR="00B42381" w:rsidRPr="00E1783B">
        <w:rPr>
          <w:rFonts w:ascii="Arial" w:eastAsia="Times New Roman" w:hAnsi="Arial" w:cs="Arial"/>
          <w:kern w:val="0"/>
          <w:sz w:val="20"/>
          <w:szCs w:val="20"/>
          <w:lang w:eastAsia="fr-FR"/>
          <w14:ligatures w14:val="none"/>
        </w:rPr>
        <w:t xml:space="preserve"> </w:t>
      </w:r>
      <w:r w:rsidRPr="00E1783B">
        <w:rPr>
          <w:rFonts w:ascii="Arial" w:eastAsia="Times New Roman" w:hAnsi="Arial" w:cs="Arial"/>
          <w:i/>
          <w:iCs/>
          <w:kern w:val="0"/>
          <w:sz w:val="20"/>
          <w:szCs w:val="20"/>
          <w:lang w:eastAsia="fr-FR"/>
          <w14:ligatures w14:val="none"/>
        </w:rPr>
        <w:t>[le cas échéant]</w:t>
      </w:r>
    </w:p>
    <w:p w14:paraId="7156AFE8" w14:textId="77777777" w:rsidR="00196774" w:rsidRPr="00E1783B" w:rsidRDefault="00196774" w:rsidP="00C45C14">
      <w:pPr>
        <w:widowControl w:val="0"/>
        <w:numPr>
          <w:ilvl w:val="0"/>
          <w:numId w:val="51"/>
        </w:numPr>
        <w:suppressAutoHyphens/>
        <w:autoSpaceDE w:val="0"/>
        <w:autoSpaceDN w:val="0"/>
        <w:spacing w:before="120" w:after="12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Si un différend survient entre le Maître d'œuvre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25A750E4" w14:textId="77777777" w:rsidR="00196774" w:rsidRPr="00E1783B" w:rsidRDefault="00196774" w:rsidP="00C45C14">
      <w:pPr>
        <w:widowControl w:val="0"/>
        <w:numPr>
          <w:ilvl w:val="0"/>
          <w:numId w:val="51"/>
        </w:numPr>
        <w:suppressAutoHyphens/>
        <w:autoSpaceDE w:val="0"/>
        <w:autoSpaceDN w:val="0"/>
        <w:spacing w:before="120" w:after="12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ED70D2D" w14:textId="77777777" w:rsidR="00196774" w:rsidRPr="00E1783B" w:rsidRDefault="00196774" w:rsidP="00C45C14">
      <w:pPr>
        <w:widowControl w:val="0"/>
        <w:numPr>
          <w:ilvl w:val="0"/>
          <w:numId w:val="51"/>
        </w:numPr>
        <w:suppressAutoHyphens/>
        <w:autoSpaceDE w:val="0"/>
        <w:autoSpaceDN w:val="0"/>
        <w:spacing w:before="120" w:after="12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Chef de Service du Marché notifiera au Cocontractant sa proposition pour le règlement du différend, dans un délai maximum de deux (2) mois à compter de la date de réception du mémoire de réclamation. </w:t>
      </w:r>
    </w:p>
    <w:p w14:paraId="3B2142BA" w14:textId="77777777" w:rsidR="00196774" w:rsidRPr="00E1783B" w:rsidRDefault="00196774" w:rsidP="00C45C14">
      <w:pPr>
        <w:widowControl w:val="0"/>
        <w:numPr>
          <w:ilvl w:val="0"/>
          <w:numId w:val="51"/>
        </w:numPr>
        <w:suppressAutoHyphens/>
        <w:autoSpaceDE w:val="0"/>
        <w:autoSpaceDN w:val="0"/>
        <w:spacing w:before="120" w:after="120" w:line="240" w:lineRule="auto"/>
        <w:jc w:val="both"/>
        <w:textAlignment w:val="baseline"/>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Si, en cours d’exécution du Marché, des difficultés s’élèvent entre le Maître d’Œuvre et le Cocontractant, il en est référé au Chef de Service de la Lettre Commande. </w:t>
      </w:r>
    </w:p>
    <w:p w14:paraId="0609A913" w14:textId="77777777" w:rsidR="00196774" w:rsidRPr="00E1783B" w:rsidRDefault="00196774" w:rsidP="00C45C14">
      <w:pPr>
        <w:widowControl w:val="0"/>
        <w:numPr>
          <w:ilvl w:val="0"/>
          <w:numId w:val="51"/>
        </w:numPr>
        <w:suppressAutoHyphens/>
        <w:autoSpaceDE w:val="0"/>
        <w:autoSpaceDN w:val="0"/>
        <w:spacing w:before="120" w:after="120" w:line="240" w:lineRule="auto"/>
        <w:jc w:val="both"/>
        <w:textAlignment w:val="baseline"/>
        <w:rPr>
          <w:rFonts w:ascii="Arial" w:eastAsia="Times New Roman" w:hAnsi="Arial" w:cs="Arial"/>
          <w:b/>
          <w:bCs/>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 différend entre le Cocontractant et le Maître d’œuvre Délégué fait l’objet d’une tentative de règlement à l’amiable, le cas échéant, par voie de médiation et sous réserve des dispositions du Code des Marchés Publics concernant les avenants. </w:t>
      </w:r>
    </w:p>
    <w:p w14:paraId="3BA7E6AA"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w w:val="98"/>
          <w:kern w:val="0"/>
          <w:sz w:val="20"/>
          <w:szCs w:val="20"/>
          <w:lang w:eastAsia="fr-FR"/>
          <w14:ligatures w14:val="none"/>
        </w:rPr>
        <w:t>Article</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49</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Edition</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et</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diffusion</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du</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présent</w:t>
      </w:r>
      <w:r w:rsidRPr="00E1783B">
        <w:rPr>
          <w:rFonts w:ascii="Arial" w:eastAsia="Times New Roman" w:hAnsi="Arial" w:cs="Arial"/>
          <w:b/>
          <w:bCs/>
          <w:spacing w:val="-4"/>
          <w:kern w:val="0"/>
          <w:sz w:val="20"/>
          <w:szCs w:val="20"/>
          <w:lang w:eastAsia="fr-FR"/>
          <w14:ligatures w14:val="none"/>
        </w:rPr>
        <w:t xml:space="preserve"> </w:t>
      </w:r>
      <w:r w:rsidRPr="00E1783B">
        <w:rPr>
          <w:rFonts w:ascii="Arial" w:eastAsia="Times New Roman" w:hAnsi="Arial" w:cs="Arial"/>
          <w:b/>
          <w:bCs/>
          <w:w w:val="98"/>
          <w:kern w:val="0"/>
          <w:sz w:val="20"/>
          <w:szCs w:val="20"/>
          <w:lang w:eastAsia="fr-FR"/>
          <w14:ligatures w14:val="none"/>
        </w:rPr>
        <w:t>marché</w:t>
      </w:r>
    </w:p>
    <w:p w14:paraId="3348DA68"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iCs/>
          <w:kern w:val="0"/>
          <w:sz w:val="20"/>
          <w:szCs w:val="20"/>
          <w:lang w:eastAsia="fr-FR"/>
          <w14:ligatures w14:val="none"/>
        </w:rPr>
        <w:t>Quinze</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(15)</w:t>
      </w:r>
      <w:r w:rsidRPr="00E1783B">
        <w:rPr>
          <w:rFonts w:ascii="Arial" w:eastAsia="Times New Roman" w:hAnsi="Arial" w:cs="Arial"/>
          <w:iCs/>
          <w:spacing w:val="-4"/>
          <w:kern w:val="0"/>
          <w:sz w:val="20"/>
          <w:szCs w:val="20"/>
          <w:lang w:eastAsia="fr-FR"/>
          <w14:ligatures w14:val="none"/>
        </w:rPr>
        <w:t xml:space="preserve"> </w:t>
      </w:r>
      <w:r w:rsidRPr="00E1783B">
        <w:rPr>
          <w:rFonts w:ascii="Arial" w:eastAsia="Times New Roman" w:hAnsi="Arial" w:cs="Arial"/>
          <w:iCs/>
          <w:kern w:val="0"/>
          <w:sz w:val="20"/>
          <w:szCs w:val="20"/>
          <w:lang w:eastAsia="fr-FR"/>
          <w14:ligatures w14:val="none"/>
        </w:rPr>
        <w:t>exemplaires</w:t>
      </w:r>
      <w:r w:rsidRPr="00E1783B">
        <w:rPr>
          <w:rFonts w:ascii="Arial" w:eastAsia="Times New Roman" w:hAnsi="Arial" w:cs="Arial"/>
          <w:i/>
          <w:iCs/>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du</w:t>
      </w:r>
      <w:r w:rsidRPr="00E1783B">
        <w:rPr>
          <w:rFonts w:ascii="Arial" w:eastAsia="Times New Roman" w:hAnsi="Arial" w:cs="Arial"/>
          <w:spacing w:val="-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w:t>
      </w:r>
      <w:r w:rsidRPr="00E1783B">
        <w:rPr>
          <w:rFonts w:ascii="Arial" w:eastAsia="Times New Roman" w:hAnsi="Arial" w:cs="Arial"/>
          <w:spacing w:val="-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seront</w:t>
      </w:r>
      <w:r w:rsidRPr="00E1783B">
        <w:rPr>
          <w:rFonts w:ascii="Arial" w:eastAsia="Times New Roman" w:hAnsi="Arial" w:cs="Arial"/>
          <w:spacing w:val="-5"/>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édités par</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soins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l’entrepreneur</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et</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fournis</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au</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chef</w:t>
      </w:r>
      <w:r w:rsidRPr="00E1783B">
        <w:rPr>
          <w:rFonts w:ascii="Arial" w:eastAsia="Times New Roman" w:hAnsi="Arial" w:cs="Arial"/>
          <w:spacing w:val="8"/>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 service.</w:t>
      </w:r>
    </w:p>
    <w:p w14:paraId="0CEF88AC" w14:textId="77777777" w:rsidR="00196774" w:rsidRPr="00E1783B" w:rsidRDefault="00196774" w:rsidP="00196774">
      <w:pPr>
        <w:widowControl w:val="0"/>
        <w:tabs>
          <w:tab w:val="left" w:pos="3260"/>
          <w:tab w:val="left" w:pos="3740"/>
          <w:tab w:val="left" w:pos="4800"/>
        </w:tabs>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bCs/>
          <w:kern w:val="0"/>
          <w:sz w:val="20"/>
          <w:szCs w:val="20"/>
          <w:lang w:eastAsia="fr-FR"/>
          <w14:ligatures w14:val="none"/>
        </w:rPr>
        <w:t>Article</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50</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et</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dernier</w:t>
      </w:r>
      <w:r w:rsidRPr="00E1783B">
        <w:rPr>
          <w:rFonts w:ascii="Arial" w:eastAsia="Times New Roman" w:hAnsi="Arial" w:cs="Arial"/>
          <w:b/>
          <w:bCs/>
          <w:spacing w:val="6"/>
          <w:kern w:val="0"/>
          <w:sz w:val="20"/>
          <w:szCs w:val="20"/>
          <w:lang w:eastAsia="fr-FR"/>
          <w14:ligatures w14:val="none"/>
        </w:rPr>
        <w:t xml:space="preserve"> </w:t>
      </w:r>
      <w:r w:rsidRPr="00E1783B">
        <w:rPr>
          <w:rFonts w:ascii="Arial" w:eastAsia="Times New Roman" w:hAnsi="Arial" w:cs="Arial"/>
          <w:b/>
          <w:bCs/>
          <w:kern w:val="0"/>
          <w:sz w:val="20"/>
          <w:szCs w:val="20"/>
          <w:lang w:eastAsia="fr-FR"/>
          <w14:ligatures w14:val="none"/>
        </w:rPr>
        <w:t xml:space="preserve">: </w:t>
      </w:r>
      <w:r w:rsidRPr="00E1783B">
        <w:rPr>
          <w:rFonts w:ascii="Arial" w:eastAsia="Times New Roman" w:hAnsi="Arial" w:cs="Arial"/>
          <w:b/>
          <w:bCs/>
          <w:spacing w:val="5"/>
          <w:kern w:val="0"/>
          <w:sz w:val="20"/>
          <w:szCs w:val="20"/>
          <w:lang w:eastAsia="fr-FR"/>
          <w14:ligatures w14:val="none"/>
        </w:rPr>
        <w:t>Entré</w:t>
      </w:r>
      <w:r w:rsidRPr="00E1783B">
        <w:rPr>
          <w:rFonts w:ascii="Arial" w:eastAsia="Times New Roman" w:hAnsi="Arial" w:cs="Arial"/>
          <w:b/>
          <w:bCs/>
          <w:kern w:val="0"/>
          <w:sz w:val="20"/>
          <w:szCs w:val="20"/>
          <w:lang w:eastAsia="fr-FR"/>
          <w14:ligatures w14:val="none"/>
        </w:rPr>
        <w:t xml:space="preserve">e </w:t>
      </w:r>
      <w:r w:rsidRPr="00E1783B">
        <w:rPr>
          <w:rFonts w:ascii="Arial" w:eastAsia="Times New Roman" w:hAnsi="Arial" w:cs="Arial"/>
          <w:b/>
          <w:bCs/>
          <w:spacing w:val="5"/>
          <w:kern w:val="0"/>
          <w:sz w:val="20"/>
          <w:szCs w:val="20"/>
          <w:lang w:eastAsia="fr-FR"/>
          <w14:ligatures w14:val="none"/>
        </w:rPr>
        <w:t>e</w:t>
      </w:r>
      <w:r w:rsidRPr="00E1783B">
        <w:rPr>
          <w:rFonts w:ascii="Arial" w:eastAsia="Times New Roman" w:hAnsi="Arial" w:cs="Arial"/>
          <w:b/>
          <w:bCs/>
          <w:kern w:val="0"/>
          <w:sz w:val="20"/>
          <w:szCs w:val="20"/>
          <w:lang w:eastAsia="fr-FR"/>
          <w14:ligatures w14:val="none"/>
        </w:rPr>
        <w:t xml:space="preserve">n </w:t>
      </w:r>
      <w:r w:rsidRPr="00E1783B">
        <w:rPr>
          <w:rFonts w:ascii="Arial" w:eastAsia="Times New Roman" w:hAnsi="Arial" w:cs="Arial"/>
          <w:b/>
          <w:bCs/>
          <w:spacing w:val="5"/>
          <w:kern w:val="0"/>
          <w:sz w:val="20"/>
          <w:szCs w:val="20"/>
          <w:lang w:eastAsia="fr-FR"/>
          <w14:ligatures w14:val="none"/>
        </w:rPr>
        <w:t>vigueu</w:t>
      </w:r>
      <w:r w:rsidRPr="00E1783B">
        <w:rPr>
          <w:rFonts w:ascii="Arial" w:eastAsia="Times New Roman" w:hAnsi="Arial" w:cs="Arial"/>
          <w:b/>
          <w:bCs/>
          <w:kern w:val="0"/>
          <w:sz w:val="20"/>
          <w:szCs w:val="20"/>
          <w:lang w:eastAsia="fr-FR"/>
          <w14:ligatures w14:val="none"/>
        </w:rPr>
        <w:t xml:space="preserve">r </w:t>
      </w:r>
      <w:r w:rsidRPr="00E1783B">
        <w:rPr>
          <w:rFonts w:ascii="Arial" w:eastAsia="Times New Roman" w:hAnsi="Arial" w:cs="Arial"/>
          <w:b/>
          <w:bCs/>
          <w:spacing w:val="5"/>
          <w:kern w:val="0"/>
          <w:sz w:val="20"/>
          <w:szCs w:val="20"/>
          <w:lang w:eastAsia="fr-FR"/>
          <w14:ligatures w14:val="none"/>
        </w:rPr>
        <w:t xml:space="preserve">du </w:t>
      </w:r>
      <w:r w:rsidRPr="00E1783B">
        <w:rPr>
          <w:rFonts w:ascii="Arial" w:eastAsia="Times New Roman" w:hAnsi="Arial" w:cs="Arial"/>
          <w:b/>
          <w:bCs/>
          <w:kern w:val="0"/>
          <w:sz w:val="20"/>
          <w:szCs w:val="20"/>
          <w:lang w:eastAsia="fr-FR"/>
          <w14:ligatures w14:val="none"/>
        </w:rPr>
        <w:t>marché</w:t>
      </w:r>
    </w:p>
    <w:p w14:paraId="5C5AED7F" w14:textId="77777777" w:rsidR="00196774" w:rsidRPr="00E1783B" w:rsidRDefault="00196774" w:rsidP="00196774">
      <w:pPr>
        <w:widowControl w:val="0"/>
        <w:autoSpaceDE w:val="0"/>
        <w:spacing w:before="120" w:after="12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présent</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marché</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ne</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deviendra</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définitif</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qu’après</w:t>
      </w:r>
      <w:r w:rsidRPr="00E1783B">
        <w:rPr>
          <w:rFonts w:ascii="Arial" w:eastAsia="Times New Roman" w:hAnsi="Arial" w:cs="Arial"/>
          <w:spacing w:val="-6"/>
          <w:kern w:val="0"/>
          <w:sz w:val="20"/>
          <w:szCs w:val="20"/>
          <w:lang w:eastAsia="fr-FR"/>
          <w14:ligatures w14:val="none"/>
        </w:rPr>
        <w:t xml:space="preserve"> </w:t>
      </w:r>
      <w:r w:rsidRPr="00E1783B">
        <w:rPr>
          <w:rFonts w:ascii="Arial" w:eastAsia="Times New Roman" w:hAnsi="Arial" w:cs="Arial"/>
          <w:kern w:val="0"/>
          <w:sz w:val="20"/>
          <w:szCs w:val="20"/>
          <w:lang w:eastAsia="fr-FR"/>
          <w14:ligatures w14:val="none"/>
        </w:rPr>
        <w:t>sa signature par l’Autorité Contractante. Il entrera en vigueur dès sa notification à l’entrepreneur par ce dernier</w:t>
      </w:r>
    </w:p>
    <w:p w14:paraId="27561820" w14:textId="77777777" w:rsidR="00196774" w:rsidRPr="00E1783B" w:rsidRDefault="00196774" w:rsidP="00196774">
      <w:pPr>
        <w:widowControl w:val="0"/>
        <w:autoSpaceDE w:val="0"/>
        <w:autoSpaceDN w:val="0"/>
        <w:adjustRightInd w:val="0"/>
        <w:spacing w:after="0" w:line="276" w:lineRule="auto"/>
        <w:jc w:val="both"/>
        <w:rPr>
          <w:rFonts w:ascii="Arial" w:eastAsia="Times New Roman" w:hAnsi="Arial" w:cs="Arial"/>
          <w:b/>
          <w:kern w:val="0"/>
          <w:sz w:val="20"/>
          <w:szCs w:val="20"/>
          <w:lang w:val="fr-CM" w:eastAsia="fr-FR"/>
          <w14:ligatures w14:val="none"/>
        </w:rPr>
      </w:pPr>
    </w:p>
    <w:p w14:paraId="2CE84830" w14:textId="77777777" w:rsidR="00196774" w:rsidRPr="00E1783B" w:rsidRDefault="00196774" w:rsidP="00196774">
      <w:pPr>
        <w:widowControl w:val="0"/>
        <w:autoSpaceDE w:val="0"/>
        <w:autoSpaceDN w:val="0"/>
        <w:adjustRightInd w:val="0"/>
        <w:spacing w:after="0" w:line="276" w:lineRule="auto"/>
        <w:jc w:val="both"/>
        <w:rPr>
          <w:rFonts w:ascii="Arial" w:eastAsia="Times New Roman" w:hAnsi="Arial" w:cs="Arial"/>
          <w:b/>
          <w:kern w:val="0"/>
          <w:sz w:val="20"/>
          <w:szCs w:val="20"/>
          <w:lang w:val="fr-CM" w:eastAsia="fr-FR"/>
          <w14:ligatures w14:val="none"/>
        </w:rPr>
      </w:pPr>
    </w:p>
    <w:p w14:paraId="55A031F3" w14:textId="589B2DBC" w:rsidR="00196774" w:rsidRPr="00E1783B" w:rsidRDefault="00196774" w:rsidP="00196774">
      <w:pPr>
        <w:tabs>
          <w:tab w:val="left" w:pos="3180"/>
        </w:tabs>
        <w:rPr>
          <w:sz w:val="20"/>
          <w:szCs w:val="20"/>
        </w:rPr>
      </w:pPr>
    </w:p>
    <w:p w14:paraId="26211EF7" w14:textId="7DA907BF" w:rsidR="00196774" w:rsidRPr="00196774" w:rsidRDefault="00196774" w:rsidP="00196774">
      <w:pPr>
        <w:tabs>
          <w:tab w:val="left" w:pos="3180"/>
        </w:tabs>
        <w:sectPr w:rsidR="00196774" w:rsidRPr="00196774" w:rsidSect="000B3F1B">
          <w:pgSz w:w="12240" w:h="15840"/>
          <w:pgMar w:top="851" w:right="1417" w:bottom="993" w:left="1417" w:header="708" w:footer="708" w:gutter="0"/>
          <w:cols w:space="708"/>
          <w:docGrid w:linePitch="360"/>
        </w:sectPr>
      </w:pPr>
      <w:r>
        <w:tab/>
      </w:r>
    </w:p>
    <w:p w14:paraId="7AC0E2B9" w14:textId="77777777" w:rsidR="002A48CE" w:rsidRDefault="00AD7A61">
      <w:r w:rsidRPr="00C426F9">
        <w:rPr>
          <w:noProof/>
          <w:lang w:eastAsia="fr-FR"/>
        </w:rPr>
        <w:lastRenderedPageBreak/>
        <mc:AlternateContent>
          <mc:Choice Requires="wps">
            <w:drawing>
              <wp:anchor distT="0" distB="0" distL="114300" distR="114300" simplePos="0" relativeHeight="251680768" behindDoc="1" locked="0" layoutInCell="1" allowOverlap="1" wp14:anchorId="50D272D4" wp14:editId="6DEA7B70">
                <wp:simplePos x="0" y="0"/>
                <wp:positionH relativeFrom="column">
                  <wp:posOffset>478465</wp:posOffset>
                </wp:positionH>
                <wp:positionV relativeFrom="paragraph">
                  <wp:posOffset>3230083</wp:posOffset>
                </wp:positionV>
                <wp:extent cx="5086350" cy="869315"/>
                <wp:effectExtent l="19050" t="19050" r="38100" b="45085"/>
                <wp:wrapNone/>
                <wp:docPr id="8603806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6554DA5B" w14:textId="77777777" w:rsidR="00BB52D9" w:rsidRPr="00C426F9" w:rsidRDefault="00BB52D9" w:rsidP="00AD7A61">
                            <w:pPr>
                              <w:spacing w:after="0"/>
                              <w:jc w:val="center"/>
                              <w:rPr>
                                <w:rFonts w:ascii="Arial" w:hAnsi="Arial" w:cs="Arial"/>
                                <w:b/>
                                <w:bCs/>
                                <w:sz w:val="28"/>
                                <w:szCs w:val="28"/>
                              </w:rPr>
                            </w:pPr>
                          </w:p>
                          <w:p w14:paraId="0349C2C2" w14:textId="531BB4EE" w:rsidR="00BB52D9" w:rsidRPr="00C426F9" w:rsidRDefault="00BB52D9" w:rsidP="00AD7A61">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N°5</w:t>
                            </w:r>
                            <w:proofErr w:type="spellEnd"/>
                            <w:r w:rsidRPr="00C426F9">
                              <w:rPr>
                                <w:rFonts w:ascii="Arial" w:hAnsi="Arial" w:cs="Arial"/>
                                <w:b/>
                                <w:bCs/>
                                <w:sz w:val="28"/>
                                <w:szCs w:val="28"/>
                              </w:rPr>
                              <w:t> : CAHIER DES CLAUSES TECHNIQUES PARTICULIERS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272D4" id="_x0000_s1031" style="position:absolute;margin-left:37.65pt;margin-top:254.35pt;width:400.5pt;height:68.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" strokeweight="4.5pt">
                <v:stroke linestyle="thinThick"/>
                <v:textbox>
                  <w:txbxContent>
                    <w:p w14:paraId="6554DA5B" w14:textId="77777777" w:rsidR="00BB52D9" w:rsidRPr="00C426F9" w:rsidRDefault="00BB52D9" w:rsidP="00AD7A61">
                      <w:pPr>
                        <w:spacing w:after="0"/>
                        <w:jc w:val="center"/>
                        <w:rPr>
                          <w:rFonts w:ascii="Arial" w:hAnsi="Arial" w:cs="Arial"/>
                          <w:b/>
                          <w:bCs/>
                          <w:sz w:val="28"/>
                          <w:szCs w:val="28"/>
                        </w:rPr>
                      </w:pPr>
                    </w:p>
                    <w:p w14:paraId="0349C2C2" w14:textId="531BB4EE" w:rsidR="00BB52D9" w:rsidRPr="00C426F9" w:rsidRDefault="00BB52D9" w:rsidP="00AD7A61">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N°5</w:t>
                      </w:r>
                      <w:proofErr w:type="spellEnd"/>
                      <w:r w:rsidRPr="00C426F9">
                        <w:rPr>
                          <w:rFonts w:ascii="Arial" w:hAnsi="Arial" w:cs="Arial"/>
                          <w:b/>
                          <w:bCs/>
                          <w:sz w:val="28"/>
                          <w:szCs w:val="28"/>
                        </w:rPr>
                        <w:t> : CAHIER DES CLAUSES TECHNIQUES PARTICULIERS</w:t>
                      </w:r>
                    </w:p>
                  </w:txbxContent>
                </v:textbox>
              </v:rect>
            </w:pict>
          </mc:Fallback>
        </mc:AlternateContent>
      </w:r>
    </w:p>
    <w:p w14:paraId="67143E12" w14:textId="77777777" w:rsidR="00756136" w:rsidRPr="00756136" w:rsidRDefault="00756136" w:rsidP="00756136"/>
    <w:p w14:paraId="62AC73F7" w14:textId="77777777" w:rsidR="00756136" w:rsidRPr="00756136" w:rsidRDefault="00756136" w:rsidP="00756136"/>
    <w:p w14:paraId="7F9F6A0E" w14:textId="77777777" w:rsidR="00756136" w:rsidRPr="00756136" w:rsidRDefault="00756136" w:rsidP="00756136"/>
    <w:p w14:paraId="267471B3" w14:textId="77777777" w:rsidR="00756136" w:rsidRPr="00756136" w:rsidRDefault="00756136" w:rsidP="00756136"/>
    <w:p w14:paraId="53A5EF12" w14:textId="77777777" w:rsidR="00756136" w:rsidRPr="00756136" w:rsidRDefault="00756136" w:rsidP="00756136"/>
    <w:p w14:paraId="3EDD370E" w14:textId="77777777" w:rsidR="00756136" w:rsidRPr="00756136" w:rsidRDefault="00756136" w:rsidP="00756136"/>
    <w:p w14:paraId="5F877B3D" w14:textId="77777777" w:rsidR="00756136" w:rsidRPr="00756136" w:rsidRDefault="00756136" w:rsidP="00756136"/>
    <w:p w14:paraId="065657DA" w14:textId="77777777" w:rsidR="00756136" w:rsidRPr="00756136" w:rsidRDefault="00756136" w:rsidP="00756136"/>
    <w:p w14:paraId="564D9C28" w14:textId="77777777" w:rsidR="00756136" w:rsidRPr="00756136" w:rsidRDefault="00756136" w:rsidP="00756136"/>
    <w:p w14:paraId="32B42471" w14:textId="77777777" w:rsidR="00756136" w:rsidRPr="00756136" w:rsidRDefault="00756136" w:rsidP="00756136"/>
    <w:p w14:paraId="06931819" w14:textId="77777777" w:rsidR="00756136" w:rsidRPr="00756136" w:rsidRDefault="00756136" w:rsidP="00756136"/>
    <w:p w14:paraId="087A6170" w14:textId="77777777" w:rsidR="00756136" w:rsidRPr="00756136" w:rsidRDefault="00756136" w:rsidP="00756136"/>
    <w:p w14:paraId="3845B683" w14:textId="77777777" w:rsidR="00756136" w:rsidRPr="00756136" w:rsidRDefault="00756136" w:rsidP="00756136"/>
    <w:p w14:paraId="39821468" w14:textId="77777777" w:rsidR="00756136" w:rsidRPr="00756136" w:rsidRDefault="00756136" w:rsidP="00756136"/>
    <w:p w14:paraId="49D5A10D" w14:textId="77777777" w:rsidR="00756136" w:rsidRDefault="00756136" w:rsidP="00756136"/>
    <w:p w14:paraId="48E2B03D" w14:textId="77777777" w:rsidR="00756136" w:rsidRDefault="00756136" w:rsidP="00756136">
      <w:pPr>
        <w:tabs>
          <w:tab w:val="left" w:pos="1140"/>
        </w:tabs>
        <w:sectPr w:rsidR="00756136">
          <w:pgSz w:w="12240" w:h="15840"/>
          <w:pgMar w:top="1417" w:right="1417" w:bottom="1417" w:left="1417" w:header="708" w:footer="708" w:gutter="0"/>
          <w:cols w:space="708"/>
          <w:docGrid w:linePitch="360"/>
        </w:sectPr>
      </w:pPr>
      <w:r>
        <w:tab/>
      </w:r>
    </w:p>
    <w:p w14:paraId="0CF53FB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bookmarkStart w:id="69" w:name="_Hlk183463866"/>
      <w:r w:rsidRPr="00E1783B">
        <w:rPr>
          <w:rFonts w:ascii="Arial" w:eastAsia="Times New Roman" w:hAnsi="Arial" w:cs="Arial"/>
          <w:b/>
          <w:kern w:val="0"/>
          <w:sz w:val="20"/>
          <w:szCs w:val="20"/>
          <w:lang w:eastAsia="fr-FR"/>
          <w14:ligatures w14:val="none"/>
        </w:rPr>
        <w:lastRenderedPageBreak/>
        <w:t>SOMMAIRE</w:t>
      </w:r>
    </w:p>
    <w:p w14:paraId="379A14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D10E46A" w14:textId="7F2C74C4"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100 – </w:t>
      </w:r>
      <w:r w:rsidR="0059372F" w:rsidRPr="00E1783B">
        <w:rPr>
          <w:rFonts w:ascii="Arial" w:eastAsia="Times New Roman" w:hAnsi="Arial" w:cs="Arial"/>
          <w:b/>
          <w:kern w:val="0"/>
          <w:sz w:val="20"/>
          <w:szCs w:val="20"/>
          <w:lang w:eastAsia="fr-FR"/>
          <w14:ligatures w14:val="none"/>
        </w:rPr>
        <w:t>GÉNÉRALITÉS</w:t>
      </w:r>
      <w:r w:rsidRPr="00E1783B">
        <w:rPr>
          <w:rFonts w:ascii="Arial" w:eastAsia="Times New Roman" w:hAnsi="Arial" w:cs="Arial"/>
          <w:b/>
          <w:kern w:val="0"/>
          <w:sz w:val="20"/>
          <w:szCs w:val="20"/>
          <w:lang w:eastAsia="fr-FR"/>
          <w14:ligatures w14:val="none"/>
        </w:rPr>
        <w:t xml:space="preserve">  </w:t>
      </w:r>
    </w:p>
    <w:p w14:paraId="7C178A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E2F01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101 – Objet du présent cahier des prescriptions techniques</w:t>
      </w:r>
    </w:p>
    <w:p w14:paraId="5C66283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102 – Abréviations</w:t>
      </w:r>
      <w:r w:rsidRPr="00E1783B">
        <w:rPr>
          <w:rFonts w:ascii="Arial" w:eastAsia="Times New Roman" w:hAnsi="Arial" w:cs="Arial"/>
          <w:kern w:val="0"/>
          <w:sz w:val="20"/>
          <w:szCs w:val="20"/>
          <w:lang w:eastAsia="fr-FR"/>
          <w14:ligatures w14:val="none"/>
        </w:rPr>
        <w:tab/>
      </w:r>
    </w:p>
    <w:p w14:paraId="562185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103 – Normes et règlements</w:t>
      </w:r>
      <w:r w:rsidRPr="00E1783B">
        <w:rPr>
          <w:rFonts w:ascii="Arial" w:eastAsia="Times New Roman" w:hAnsi="Arial" w:cs="Arial"/>
          <w:kern w:val="0"/>
          <w:sz w:val="20"/>
          <w:szCs w:val="20"/>
          <w:lang w:eastAsia="fr-FR"/>
          <w14:ligatures w14:val="none"/>
        </w:rPr>
        <w:tab/>
      </w:r>
    </w:p>
    <w:p w14:paraId="5F11DA1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104 – Descriptions des études</w:t>
      </w:r>
      <w:r w:rsidRPr="00E1783B">
        <w:rPr>
          <w:rFonts w:ascii="Arial" w:eastAsia="Times New Roman" w:hAnsi="Arial" w:cs="Arial"/>
          <w:kern w:val="0"/>
          <w:sz w:val="20"/>
          <w:szCs w:val="20"/>
          <w:lang w:eastAsia="fr-FR"/>
          <w14:ligatures w14:val="none"/>
        </w:rPr>
        <w:tab/>
      </w:r>
    </w:p>
    <w:p w14:paraId="4AE8B6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105 – Descriptions des travaux</w:t>
      </w:r>
      <w:r w:rsidRPr="00E1783B">
        <w:rPr>
          <w:rFonts w:ascii="Arial" w:eastAsia="Times New Roman" w:hAnsi="Arial" w:cs="Arial"/>
          <w:kern w:val="0"/>
          <w:sz w:val="20"/>
          <w:szCs w:val="20"/>
          <w:lang w:eastAsia="fr-FR"/>
          <w14:ligatures w14:val="none"/>
        </w:rPr>
        <w:tab/>
      </w:r>
    </w:p>
    <w:p w14:paraId="5CBE13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30FAB5E" w14:textId="49DB9CA1"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200 – </w:t>
      </w:r>
      <w:r w:rsidR="0059372F" w:rsidRPr="00E1783B">
        <w:rPr>
          <w:rFonts w:ascii="Arial" w:eastAsia="Times New Roman" w:hAnsi="Arial" w:cs="Arial"/>
          <w:b/>
          <w:kern w:val="0"/>
          <w:sz w:val="20"/>
          <w:szCs w:val="20"/>
          <w:lang w:eastAsia="fr-FR"/>
          <w14:ligatures w14:val="none"/>
        </w:rPr>
        <w:t>QUALITÉS</w:t>
      </w:r>
      <w:r w:rsidRPr="00E1783B">
        <w:rPr>
          <w:rFonts w:ascii="Arial" w:eastAsia="Times New Roman" w:hAnsi="Arial" w:cs="Arial"/>
          <w:b/>
          <w:kern w:val="0"/>
          <w:sz w:val="20"/>
          <w:szCs w:val="20"/>
          <w:lang w:eastAsia="fr-FR"/>
          <w14:ligatures w14:val="none"/>
        </w:rPr>
        <w:t xml:space="preserve"> ET </w:t>
      </w:r>
      <w:r w:rsidR="0059372F" w:rsidRPr="00E1783B">
        <w:rPr>
          <w:rFonts w:ascii="Arial" w:eastAsia="Times New Roman" w:hAnsi="Arial" w:cs="Arial"/>
          <w:b/>
          <w:kern w:val="0"/>
          <w:sz w:val="20"/>
          <w:szCs w:val="20"/>
          <w:lang w:eastAsia="fr-FR"/>
          <w14:ligatures w14:val="none"/>
        </w:rPr>
        <w:t>PRÉPARATIONS</w:t>
      </w:r>
      <w:r w:rsidRPr="00E1783B">
        <w:rPr>
          <w:rFonts w:ascii="Arial" w:eastAsia="Times New Roman" w:hAnsi="Arial" w:cs="Arial"/>
          <w:b/>
          <w:kern w:val="0"/>
          <w:sz w:val="20"/>
          <w:szCs w:val="20"/>
          <w:lang w:eastAsia="fr-FR"/>
          <w14:ligatures w14:val="none"/>
        </w:rPr>
        <w:t xml:space="preserve"> DES </w:t>
      </w:r>
      <w:r w:rsidR="0059372F" w:rsidRPr="00E1783B">
        <w:rPr>
          <w:rFonts w:ascii="Arial" w:eastAsia="Times New Roman" w:hAnsi="Arial" w:cs="Arial"/>
          <w:b/>
          <w:kern w:val="0"/>
          <w:sz w:val="20"/>
          <w:szCs w:val="20"/>
          <w:lang w:eastAsia="fr-FR"/>
          <w14:ligatures w14:val="none"/>
        </w:rPr>
        <w:t>MATÉRIAUX</w:t>
      </w:r>
      <w:r w:rsidRPr="00E1783B">
        <w:rPr>
          <w:rFonts w:ascii="Arial" w:eastAsia="Times New Roman" w:hAnsi="Arial" w:cs="Arial"/>
          <w:b/>
          <w:kern w:val="0"/>
          <w:sz w:val="20"/>
          <w:szCs w:val="20"/>
          <w:lang w:eastAsia="fr-FR"/>
          <w14:ligatures w14:val="none"/>
        </w:rPr>
        <w:t xml:space="preserve"> MIS EN ŒUVRE</w:t>
      </w:r>
    </w:p>
    <w:p w14:paraId="0B2DEC1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BC64DD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B 201 – Granulats pour mortier et bétons </w:t>
      </w:r>
      <w:r w:rsidRPr="00E1783B">
        <w:rPr>
          <w:rFonts w:ascii="Arial" w:eastAsia="Times New Roman" w:hAnsi="Arial" w:cs="Arial"/>
          <w:kern w:val="0"/>
          <w:sz w:val="20"/>
          <w:szCs w:val="20"/>
          <w:lang w:eastAsia="fr-FR"/>
          <w14:ligatures w14:val="none"/>
        </w:rPr>
        <w:tab/>
      </w:r>
    </w:p>
    <w:p w14:paraId="01A5707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202 – Liants hydrauliques</w:t>
      </w:r>
    </w:p>
    <w:p w14:paraId="42D84C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203 – Adjuvants</w:t>
      </w:r>
      <w:r w:rsidRPr="00E1783B">
        <w:rPr>
          <w:rFonts w:ascii="Arial" w:eastAsia="Times New Roman" w:hAnsi="Arial" w:cs="Arial"/>
          <w:kern w:val="0"/>
          <w:sz w:val="20"/>
          <w:szCs w:val="20"/>
          <w:lang w:eastAsia="fr-FR"/>
          <w14:ligatures w14:val="none"/>
        </w:rPr>
        <w:tab/>
      </w:r>
    </w:p>
    <w:p w14:paraId="7EFB27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204 – Produits de cure</w:t>
      </w:r>
      <w:r w:rsidRPr="00E1783B">
        <w:rPr>
          <w:rFonts w:ascii="Arial" w:eastAsia="Times New Roman" w:hAnsi="Arial" w:cs="Arial"/>
          <w:kern w:val="0"/>
          <w:sz w:val="20"/>
          <w:szCs w:val="20"/>
          <w:lang w:eastAsia="fr-FR"/>
          <w14:ligatures w14:val="none"/>
        </w:rPr>
        <w:tab/>
      </w:r>
    </w:p>
    <w:p w14:paraId="041EF29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B 205 – Composition des bétons et mortiers </w:t>
      </w:r>
    </w:p>
    <w:p w14:paraId="324D41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207 – Eau de compactage et de gâchage</w:t>
      </w:r>
      <w:r w:rsidRPr="00E1783B">
        <w:rPr>
          <w:rFonts w:ascii="Arial" w:eastAsia="Times New Roman" w:hAnsi="Arial" w:cs="Arial"/>
          <w:kern w:val="0"/>
          <w:sz w:val="20"/>
          <w:szCs w:val="20"/>
          <w:lang w:eastAsia="fr-FR"/>
          <w14:ligatures w14:val="none"/>
        </w:rPr>
        <w:tab/>
      </w:r>
    </w:p>
    <w:p w14:paraId="58C48F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207 – Aciers pour armatures de béton armé</w:t>
      </w:r>
    </w:p>
    <w:p w14:paraId="07D122A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208 – Profilés et aciers divers</w:t>
      </w:r>
      <w:r w:rsidRPr="00E1783B">
        <w:rPr>
          <w:rFonts w:ascii="Arial" w:eastAsia="Times New Roman" w:hAnsi="Arial" w:cs="Arial"/>
          <w:kern w:val="0"/>
          <w:sz w:val="20"/>
          <w:szCs w:val="20"/>
          <w:lang w:eastAsia="fr-FR"/>
          <w14:ligatures w14:val="none"/>
        </w:rPr>
        <w:tab/>
      </w:r>
    </w:p>
    <w:p w14:paraId="7D2C22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209 – Coffrage</w:t>
      </w:r>
    </w:p>
    <w:p w14:paraId="2136AE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210 – Parpaings</w:t>
      </w:r>
      <w:r w:rsidRPr="00E1783B">
        <w:rPr>
          <w:rFonts w:ascii="Arial" w:eastAsia="Times New Roman" w:hAnsi="Arial" w:cs="Arial"/>
          <w:kern w:val="0"/>
          <w:sz w:val="20"/>
          <w:szCs w:val="20"/>
          <w:lang w:eastAsia="fr-FR"/>
          <w14:ligatures w14:val="none"/>
        </w:rPr>
        <w:tab/>
      </w:r>
    </w:p>
    <w:p w14:paraId="49CC7E6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B 211 – Façonnage des armatures pour béton armé </w:t>
      </w:r>
    </w:p>
    <w:p w14:paraId="451A13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212 – Matériaux pour remblais</w:t>
      </w:r>
    </w:p>
    <w:p w14:paraId="147D40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213 – Matériaux pour couche de fondation et de base</w:t>
      </w:r>
    </w:p>
    <w:p w14:paraId="242050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214 – Matériaux pour imprégnation de couche de base, couche d'accrochage et revêtements de chaussée</w:t>
      </w:r>
      <w:r w:rsidRPr="00E1783B">
        <w:rPr>
          <w:rFonts w:ascii="Arial" w:eastAsia="Times New Roman" w:hAnsi="Arial" w:cs="Arial"/>
          <w:kern w:val="0"/>
          <w:sz w:val="20"/>
          <w:szCs w:val="20"/>
          <w:lang w:eastAsia="fr-FR"/>
          <w14:ligatures w14:val="none"/>
        </w:rPr>
        <w:tab/>
      </w:r>
    </w:p>
    <w:p w14:paraId="06C8D4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215 – Matériaux pour remblais sous fondation</w:t>
      </w:r>
      <w:r w:rsidRPr="00E1783B">
        <w:rPr>
          <w:rFonts w:ascii="Arial" w:eastAsia="Times New Roman" w:hAnsi="Arial" w:cs="Arial"/>
          <w:kern w:val="0"/>
          <w:sz w:val="20"/>
          <w:szCs w:val="20"/>
          <w:lang w:eastAsia="fr-FR"/>
          <w14:ligatures w14:val="none"/>
        </w:rPr>
        <w:tab/>
      </w:r>
    </w:p>
    <w:p w14:paraId="619351D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B 216 – Matériaux pour dispositifs filtrants </w:t>
      </w:r>
    </w:p>
    <w:p w14:paraId="6BB7043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217 – Dispositifs d'étanchéité</w:t>
      </w:r>
    </w:p>
    <w:p w14:paraId="67296F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218 – Tuyaux en béton</w:t>
      </w:r>
      <w:r w:rsidRPr="00E1783B">
        <w:rPr>
          <w:rFonts w:ascii="Arial" w:eastAsia="Times New Roman" w:hAnsi="Arial" w:cs="Arial"/>
          <w:kern w:val="0"/>
          <w:sz w:val="20"/>
          <w:szCs w:val="20"/>
          <w:lang w:eastAsia="fr-FR"/>
          <w14:ligatures w14:val="none"/>
        </w:rPr>
        <w:tab/>
      </w:r>
    </w:p>
    <w:p w14:paraId="3BA459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219 – Tuyaux en pvc</w:t>
      </w:r>
      <w:r w:rsidRPr="00E1783B">
        <w:rPr>
          <w:rFonts w:ascii="Arial" w:eastAsia="Times New Roman" w:hAnsi="Arial" w:cs="Arial"/>
          <w:kern w:val="0"/>
          <w:sz w:val="20"/>
          <w:szCs w:val="20"/>
          <w:lang w:eastAsia="fr-FR"/>
          <w14:ligatures w14:val="none"/>
        </w:rPr>
        <w:tab/>
      </w:r>
    </w:p>
    <w:p w14:paraId="2B1C9A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220 – Fontes de voirie</w:t>
      </w:r>
      <w:r w:rsidRPr="00E1783B">
        <w:rPr>
          <w:rFonts w:ascii="Arial" w:eastAsia="Times New Roman" w:hAnsi="Arial" w:cs="Arial"/>
          <w:kern w:val="0"/>
          <w:sz w:val="20"/>
          <w:szCs w:val="20"/>
          <w:lang w:eastAsia="fr-FR"/>
          <w14:ligatures w14:val="none"/>
        </w:rPr>
        <w:tab/>
      </w:r>
    </w:p>
    <w:p w14:paraId="035449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221 – Enrochements</w:t>
      </w:r>
      <w:r w:rsidRPr="00E1783B">
        <w:rPr>
          <w:rFonts w:ascii="Arial" w:eastAsia="Times New Roman" w:hAnsi="Arial" w:cs="Arial"/>
          <w:kern w:val="0"/>
          <w:sz w:val="20"/>
          <w:szCs w:val="20"/>
          <w:lang w:eastAsia="fr-FR"/>
          <w14:ligatures w14:val="none"/>
        </w:rPr>
        <w:tab/>
      </w:r>
    </w:p>
    <w:p w14:paraId="53A21A4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222 – Peintures routières</w:t>
      </w:r>
      <w:r w:rsidRPr="00E1783B">
        <w:rPr>
          <w:rFonts w:ascii="Arial" w:eastAsia="Times New Roman" w:hAnsi="Arial" w:cs="Arial"/>
          <w:kern w:val="0"/>
          <w:sz w:val="20"/>
          <w:szCs w:val="20"/>
          <w:lang w:eastAsia="fr-FR"/>
          <w14:ligatures w14:val="none"/>
        </w:rPr>
        <w:tab/>
      </w:r>
    </w:p>
    <w:p w14:paraId="0CD790E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Article B 223 – Hydrofuges</w:t>
      </w:r>
    </w:p>
    <w:p w14:paraId="44DDEC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0BBEA1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B300</w:t>
      </w:r>
      <w:proofErr w:type="spellEnd"/>
      <w:r w:rsidRPr="00E1783B">
        <w:rPr>
          <w:rFonts w:ascii="Arial" w:eastAsia="Times New Roman" w:hAnsi="Arial" w:cs="Arial"/>
          <w:b/>
          <w:kern w:val="0"/>
          <w:sz w:val="20"/>
          <w:szCs w:val="20"/>
          <w:lang w:eastAsia="fr-FR"/>
          <w14:ligatures w14:val="none"/>
        </w:rPr>
        <w:t xml:space="preserve">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w:t>
      </w:r>
      <w:r w:rsidRPr="00E1783B">
        <w:rPr>
          <w:rFonts w:ascii="Arial" w:eastAsia="Times New Roman" w:hAnsi="Arial" w:cs="Arial"/>
          <w:b/>
          <w:kern w:val="0"/>
          <w:sz w:val="20"/>
          <w:szCs w:val="20"/>
          <w:lang w:eastAsia="fr-FR"/>
          <w14:ligatures w14:val="none"/>
        </w:rPr>
        <w:tab/>
      </w:r>
    </w:p>
    <w:p w14:paraId="140FAA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80EC04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TRAVAUX </w:t>
      </w:r>
      <w:proofErr w:type="spellStart"/>
      <w:r w:rsidRPr="00E1783B">
        <w:rPr>
          <w:rFonts w:ascii="Arial" w:eastAsia="Times New Roman" w:hAnsi="Arial" w:cs="Arial"/>
          <w:b/>
          <w:kern w:val="0"/>
          <w:sz w:val="20"/>
          <w:szCs w:val="20"/>
          <w:lang w:eastAsia="fr-FR"/>
          <w14:ligatures w14:val="none"/>
        </w:rPr>
        <w:t>PRELIMINAIRES</w:t>
      </w:r>
      <w:proofErr w:type="spellEnd"/>
      <w:r w:rsidRPr="00E1783B">
        <w:rPr>
          <w:rFonts w:ascii="Arial" w:eastAsia="Times New Roman" w:hAnsi="Arial" w:cs="Arial"/>
          <w:b/>
          <w:kern w:val="0"/>
          <w:sz w:val="20"/>
          <w:szCs w:val="20"/>
          <w:lang w:eastAsia="fr-FR"/>
          <w14:ligatures w14:val="none"/>
        </w:rPr>
        <w:t xml:space="preserve"> – TERRASSEMENTS – VOIRIE</w:t>
      </w:r>
      <w:r w:rsidRPr="00E1783B">
        <w:rPr>
          <w:rFonts w:ascii="Arial" w:eastAsia="Times New Roman" w:hAnsi="Arial" w:cs="Arial"/>
          <w:b/>
          <w:kern w:val="0"/>
          <w:sz w:val="20"/>
          <w:szCs w:val="20"/>
          <w:lang w:eastAsia="fr-FR"/>
          <w14:ligatures w14:val="none"/>
        </w:rPr>
        <w:tab/>
      </w:r>
    </w:p>
    <w:p w14:paraId="28F37A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BF97B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B301</w:t>
      </w:r>
      <w:proofErr w:type="spellEnd"/>
      <w:r w:rsidRPr="00E1783B">
        <w:rPr>
          <w:rFonts w:ascii="Arial" w:eastAsia="Times New Roman" w:hAnsi="Arial" w:cs="Arial"/>
          <w:kern w:val="0"/>
          <w:sz w:val="20"/>
          <w:szCs w:val="20"/>
          <w:lang w:eastAsia="fr-FR"/>
          <w14:ligatures w14:val="none"/>
        </w:rPr>
        <w:t xml:space="preserve"> – Dispositions d'ordre général</w:t>
      </w:r>
      <w:r w:rsidRPr="00E1783B">
        <w:rPr>
          <w:rFonts w:ascii="Arial" w:eastAsia="Times New Roman" w:hAnsi="Arial" w:cs="Arial"/>
          <w:kern w:val="0"/>
          <w:sz w:val="20"/>
          <w:szCs w:val="20"/>
          <w:lang w:eastAsia="fr-FR"/>
          <w14:ligatures w14:val="none"/>
        </w:rPr>
        <w:tab/>
      </w:r>
    </w:p>
    <w:p w14:paraId="142CE5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B302</w:t>
      </w:r>
      <w:proofErr w:type="spellEnd"/>
      <w:r w:rsidRPr="00E1783B">
        <w:rPr>
          <w:rFonts w:ascii="Arial" w:eastAsia="Times New Roman" w:hAnsi="Arial" w:cs="Arial"/>
          <w:kern w:val="0"/>
          <w:sz w:val="20"/>
          <w:szCs w:val="20"/>
          <w:lang w:eastAsia="fr-FR"/>
          <w14:ligatures w14:val="none"/>
        </w:rPr>
        <w:t xml:space="preserve"> – Implantation générale</w:t>
      </w:r>
      <w:r w:rsidRPr="00E1783B">
        <w:rPr>
          <w:rFonts w:ascii="Arial" w:eastAsia="Times New Roman" w:hAnsi="Arial" w:cs="Arial"/>
          <w:kern w:val="0"/>
          <w:sz w:val="20"/>
          <w:szCs w:val="20"/>
          <w:lang w:eastAsia="fr-FR"/>
          <w14:ligatures w14:val="none"/>
        </w:rPr>
        <w:tab/>
      </w:r>
    </w:p>
    <w:p w14:paraId="197245A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FE5F9C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B310</w:t>
      </w:r>
      <w:proofErr w:type="spellEnd"/>
      <w:r w:rsidRPr="00E1783B">
        <w:rPr>
          <w:rFonts w:ascii="Arial" w:eastAsia="Times New Roman" w:hAnsi="Arial" w:cs="Arial"/>
          <w:b/>
          <w:kern w:val="0"/>
          <w:sz w:val="20"/>
          <w:szCs w:val="20"/>
          <w:lang w:eastAsia="fr-FR"/>
          <w14:ligatures w14:val="none"/>
        </w:rPr>
        <w:t xml:space="preserve"> – TRAVAUX </w:t>
      </w:r>
      <w:proofErr w:type="spellStart"/>
      <w:r w:rsidRPr="00E1783B">
        <w:rPr>
          <w:rFonts w:ascii="Arial" w:eastAsia="Times New Roman" w:hAnsi="Arial" w:cs="Arial"/>
          <w:b/>
          <w:kern w:val="0"/>
          <w:sz w:val="20"/>
          <w:szCs w:val="20"/>
          <w:lang w:eastAsia="fr-FR"/>
          <w14:ligatures w14:val="none"/>
        </w:rPr>
        <w:t>PRELIMINAIRES</w:t>
      </w:r>
      <w:proofErr w:type="spellEnd"/>
      <w:r w:rsidRPr="00E1783B">
        <w:rPr>
          <w:rFonts w:ascii="Arial" w:eastAsia="Times New Roman" w:hAnsi="Arial" w:cs="Arial"/>
          <w:b/>
          <w:kern w:val="0"/>
          <w:sz w:val="20"/>
          <w:szCs w:val="20"/>
          <w:lang w:eastAsia="fr-FR"/>
          <w14:ligatures w14:val="none"/>
        </w:rPr>
        <w:t xml:space="preserve"> </w:t>
      </w:r>
    </w:p>
    <w:p w14:paraId="44ACC57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1FAB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B311</w:t>
      </w:r>
      <w:proofErr w:type="spellEnd"/>
      <w:r w:rsidRPr="00E1783B">
        <w:rPr>
          <w:rFonts w:ascii="Arial" w:eastAsia="Times New Roman" w:hAnsi="Arial" w:cs="Arial"/>
          <w:kern w:val="0"/>
          <w:sz w:val="20"/>
          <w:szCs w:val="20"/>
          <w:lang w:eastAsia="fr-FR"/>
          <w14:ligatures w14:val="none"/>
        </w:rPr>
        <w:t xml:space="preserve"> – Débroussaillement</w:t>
      </w:r>
      <w:r w:rsidRPr="00E1783B">
        <w:rPr>
          <w:rFonts w:ascii="Arial" w:eastAsia="Times New Roman" w:hAnsi="Arial" w:cs="Arial"/>
          <w:kern w:val="0"/>
          <w:sz w:val="20"/>
          <w:szCs w:val="20"/>
          <w:lang w:eastAsia="fr-FR"/>
          <w14:ligatures w14:val="none"/>
        </w:rPr>
        <w:tab/>
      </w:r>
    </w:p>
    <w:p w14:paraId="60FFC4C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B312</w:t>
      </w:r>
      <w:proofErr w:type="spellEnd"/>
      <w:r w:rsidRPr="00E1783B">
        <w:rPr>
          <w:rFonts w:ascii="Arial" w:eastAsia="Times New Roman" w:hAnsi="Arial" w:cs="Arial"/>
          <w:kern w:val="0"/>
          <w:sz w:val="20"/>
          <w:szCs w:val="20"/>
          <w:lang w:eastAsia="fr-FR"/>
          <w14:ligatures w14:val="none"/>
        </w:rPr>
        <w:t xml:space="preserve"> – Vides</w:t>
      </w:r>
    </w:p>
    <w:p w14:paraId="1F44F9AA" w14:textId="0680B9EF"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B313</w:t>
      </w:r>
      <w:proofErr w:type="spellEnd"/>
      <w:r w:rsidRPr="00E1783B">
        <w:rPr>
          <w:rFonts w:ascii="Arial" w:eastAsia="Times New Roman" w:hAnsi="Arial" w:cs="Arial"/>
          <w:kern w:val="0"/>
          <w:sz w:val="20"/>
          <w:szCs w:val="20"/>
          <w:lang w:eastAsia="fr-FR"/>
          <w14:ligatures w14:val="none"/>
        </w:rPr>
        <w:t xml:space="preserve"> – Démolition</w:t>
      </w:r>
      <w:r w:rsidRPr="00E1783B">
        <w:rPr>
          <w:rFonts w:ascii="Arial" w:eastAsia="Times New Roman" w:hAnsi="Arial" w:cs="Arial"/>
          <w:kern w:val="0"/>
          <w:sz w:val="20"/>
          <w:szCs w:val="20"/>
          <w:lang w:eastAsia="fr-FR"/>
          <w14:ligatures w14:val="none"/>
        </w:rPr>
        <w:tab/>
      </w:r>
    </w:p>
    <w:p w14:paraId="342ABF4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B315</w:t>
      </w:r>
      <w:proofErr w:type="spellEnd"/>
      <w:r w:rsidRPr="00E1783B">
        <w:rPr>
          <w:rFonts w:ascii="Arial" w:eastAsia="Times New Roman" w:hAnsi="Arial" w:cs="Arial"/>
          <w:kern w:val="0"/>
          <w:sz w:val="20"/>
          <w:szCs w:val="20"/>
          <w:lang w:eastAsia="fr-FR"/>
          <w14:ligatures w14:val="none"/>
        </w:rPr>
        <w:t xml:space="preserve"> – Décharges </w:t>
      </w:r>
    </w:p>
    <w:p w14:paraId="66F9F74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1E90B79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320 – TERRASSEMENTS</w:t>
      </w:r>
      <w:r w:rsidRPr="00E1783B">
        <w:rPr>
          <w:rFonts w:ascii="Arial" w:eastAsia="Times New Roman" w:hAnsi="Arial" w:cs="Arial"/>
          <w:b/>
          <w:kern w:val="0"/>
          <w:sz w:val="20"/>
          <w:szCs w:val="20"/>
          <w:lang w:eastAsia="fr-FR"/>
          <w14:ligatures w14:val="none"/>
        </w:rPr>
        <w:tab/>
      </w:r>
    </w:p>
    <w:p w14:paraId="30DED57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FAF50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B321</w:t>
      </w:r>
      <w:proofErr w:type="spellEnd"/>
      <w:r w:rsidRPr="00E1783B">
        <w:rPr>
          <w:rFonts w:ascii="Arial" w:eastAsia="Times New Roman" w:hAnsi="Arial" w:cs="Arial"/>
          <w:kern w:val="0"/>
          <w:sz w:val="20"/>
          <w:szCs w:val="20"/>
          <w:lang w:eastAsia="fr-FR"/>
          <w14:ligatures w14:val="none"/>
        </w:rPr>
        <w:t xml:space="preserve"> – Décapage de la terre végétale</w:t>
      </w:r>
    </w:p>
    <w:p w14:paraId="33BD9E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B322</w:t>
      </w:r>
      <w:proofErr w:type="spellEnd"/>
      <w:r w:rsidRPr="00E1783B">
        <w:rPr>
          <w:rFonts w:ascii="Arial" w:eastAsia="Times New Roman" w:hAnsi="Arial" w:cs="Arial"/>
          <w:kern w:val="0"/>
          <w:sz w:val="20"/>
          <w:szCs w:val="20"/>
          <w:lang w:eastAsia="fr-FR"/>
          <w14:ligatures w14:val="none"/>
        </w:rPr>
        <w:t xml:space="preserve"> – Mouvements des terres</w:t>
      </w:r>
    </w:p>
    <w:p w14:paraId="0C6CDC3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B323</w:t>
      </w:r>
      <w:proofErr w:type="spellEnd"/>
      <w:r w:rsidRPr="00E1783B">
        <w:rPr>
          <w:rFonts w:ascii="Arial" w:eastAsia="Times New Roman" w:hAnsi="Arial" w:cs="Arial"/>
          <w:kern w:val="0"/>
          <w:sz w:val="20"/>
          <w:szCs w:val="20"/>
          <w:lang w:eastAsia="fr-FR"/>
          <w14:ligatures w14:val="none"/>
        </w:rPr>
        <w:t xml:space="preserve"> – Purge des terres de mauvaise tenue</w:t>
      </w:r>
    </w:p>
    <w:p w14:paraId="4747D63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B324</w:t>
      </w:r>
      <w:proofErr w:type="spellEnd"/>
      <w:r w:rsidRPr="00E1783B">
        <w:rPr>
          <w:rFonts w:ascii="Arial" w:eastAsia="Times New Roman" w:hAnsi="Arial" w:cs="Arial"/>
          <w:kern w:val="0"/>
          <w:sz w:val="20"/>
          <w:szCs w:val="20"/>
          <w:lang w:eastAsia="fr-FR"/>
          <w14:ligatures w14:val="none"/>
        </w:rPr>
        <w:t xml:space="preserve"> – Prescriptions applicables aux terrassements en déblais</w:t>
      </w:r>
    </w:p>
    <w:p w14:paraId="29F289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B325</w:t>
      </w:r>
      <w:proofErr w:type="spellEnd"/>
      <w:r w:rsidRPr="00E1783B">
        <w:rPr>
          <w:rFonts w:ascii="Arial" w:eastAsia="Times New Roman" w:hAnsi="Arial" w:cs="Arial"/>
          <w:kern w:val="0"/>
          <w:sz w:val="20"/>
          <w:szCs w:val="20"/>
          <w:lang w:eastAsia="fr-FR"/>
          <w14:ligatures w14:val="none"/>
        </w:rPr>
        <w:t xml:space="preserve"> – Carrières et emprunts</w:t>
      </w:r>
    </w:p>
    <w:p w14:paraId="5891B4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B326</w:t>
      </w:r>
      <w:proofErr w:type="spellEnd"/>
      <w:r w:rsidRPr="00E1783B">
        <w:rPr>
          <w:rFonts w:ascii="Arial" w:eastAsia="Times New Roman" w:hAnsi="Arial" w:cs="Arial"/>
          <w:kern w:val="0"/>
          <w:sz w:val="20"/>
          <w:szCs w:val="20"/>
          <w:lang w:eastAsia="fr-FR"/>
          <w14:ligatures w14:val="none"/>
        </w:rPr>
        <w:t xml:space="preserve"> – Prescriptions applicables aux terrassements en remblais </w:t>
      </w:r>
    </w:p>
    <w:p w14:paraId="68D35E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B327</w:t>
      </w:r>
      <w:proofErr w:type="spellEnd"/>
      <w:r w:rsidRPr="00E1783B">
        <w:rPr>
          <w:rFonts w:ascii="Arial" w:eastAsia="Times New Roman" w:hAnsi="Arial" w:cs="Arial"/>
          <w:kern w:val="0"/>
          <w:sz w:val="20"/>
          <w:szCs w:val="20"/>
          <w:lang w:eastAsia="fr-FR"/>
          <w14:ligatures w14:val="none"/>
        </w:rPr>
        <w:t xml:space="preserve"> – Tolérance sur les terrassements</w:t>
      </w:r>
    </w:p>
    <w:p w14:paraId="0FDFBE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Article </w:t>
      </w:r>
      <w:proofErr w:type="spellStart"/>
      <w:r w:rsidRPr="00E1783B">
        <w:rPr>
          <w:rFonts w:ascii="Arial" w:eastAsia="Times New Roman" w:hAnsi="Arial" w:cs="Arial"/>
          <w:kern w:val="0"/>
          <w:sz w:val="20"/>
          <w:szCs w:val="20"/>
          <w:lang w:eastAsia="fr-FR"/>
          <w14:ligatures w14:val="none"/>
        </w:rPr>
        <w:t>B328</w:t>
      </w:r>
      <w:proofErr w:type="spellEnd"/>
      <w:r w:rsidRPr="00E1783B">
        <w:rPr>
          <w:rFonts w:ascii="Arial" w:eastAsia="Times New Roman" w:hAnsi="Arial" w:cs="Arial"/>
          <w:kern w:val="0"/>
          <w:sz w:val="20"/>
          <w:szCs w:val="20"/>
          <w:lang w:eastAsia="fr-FR"/>
          <w14:ligatures w14:val="none"/>
        </w:rPr>
        <w:t xml:space="preserve"> – Compactage</w:t>
      </w:r>
      <w:r w:rsidRPr="00E1783B">
        <w:rPr>
          <w:rFonts w:ascii="Arial" w:eastAsia="Times New Roman" w:hAnsi="Arial" w:cs="Arial"/>
          <w:kern w:val="0"/>
          <w:sz w:val="20"/>
          <w:szCs w:val="20"/>
          <w:lang w:eastAsia="fr-FR"/>
          <w14:ligatures w14:val="none"/>
        </w:rPr>
        <w:tab/>
      </w:r>
    </w:p>
    <w:p w14:paraId="15ACC3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B329</w:t>
      </w:r>
      <w:proofErr w:type="spellEnd"/>
      <w:r w:rsidRPr="00E1783B">
        <w:rPr>
          <w:rFonts w:ascii="Arial" w:eastAsia="Times New Roman" w:hAnsi="Arial" w:cs="Arial"/>
          <w:kern w:val="0"/>
          <w:sz w:val="20"/>
          <w:szCs w:val="20"/>
          <w:lang w:eastAsia="fr-FR"/>
          <w14:ligatures w14:val="none"/>
        </w:rPr>
        <w:t xml:space="preserve"> – Réglage des plates-formes</w:t>
      </w:r>
      <w:r w:rsidRPr="00E1783B">
        <w:rPr>
          <w:rFonts w:ascii="Arial" w:eastAsia="Times New Roman" w:hAnsi="Arial" w:cs="Arial"/>
          <w:kern w:val="0"/>
          <w:sz w:val="20"/>
          <w:szCs w:val="20"/>
          <w:lang w:eastAsia="fr-FR"/>
          <w14:ligatures w14:val="none"/>
        </w:rPr>
        <w:tab/>
      </w:r>
    </w:p>
    <w:p w14:paraId="1FE7DA1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B330</w:t>
      </w:r>
      <w:proofErr w:type="spellEnd"/>
      <w:r w:rsidRPr="00E1783B">
        <w:rPr>
          <w:rFonts w:ascii="Arial" w:eastAsia="Times New Roman" w:hAnsi="Arial" w:cs="Arial"/>
          <w:kern w:val="0"/>
          <w:sz w:val="20"/>
          <w:szCs w:val="20"/>
          <w:lang w:eastAsia="fr-FR"/>
          <w14:ligatures w14:val="none"/>
        </w:rPr>
        <w:t xml:space="preserve"> – Voiries</w:t>
      </w:r>
    </w:p>
    <w:p w14:paraId="1CA57C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B331</w:t>
      </w:r>
      <w:proofErr w:type="spellEnd"/>
      <w:r w:rsidRPr="00E1783B">
        <w:rPr>
          <w:rFonts w:ascii="Arial" w:eastAsia="Times New Roman" w:hAnsi="Arial" w:cs="Arial"/>
          <w:kern w:val="0"/>
          <w:sz w:val="20"/>
          <w:szCs w:val="20"/>
          <w:lang w:eastAsia="fr-FR"/>
          <w14:ligatures w14:val="none"/>
        </w:rPr>
        <w:t xml:space="preserve"> – Finition des fonds de forme</w:t>
      </w:r>
      <w:r w:rsidRPr="00E1783B">
        <w:rPr>
          <w:rFonts w:ascii="Arial" w:eastAsia="Times New Roman" w:hAnsi="Arial" w:cs="Arial"/>
          <w:kern w:val="0"/>
          <w:sz w:val="20"/>
          <w:szCs w:val="20"/>
          <w:lang w:eastAsia="fr-FR"/>
          <w14:ligatures w14:val="none"/>
        </w:rPr>
        <w:tab/>
      </w:r>
    </w:p>
    <w:p w14:paraId="139853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B332</w:t>
      </w:r>
      <w:proofErr w:type="spellEnd"/>
      <w:r w:rsidRPr="00E1783B">
        <w:rPr>
          <w:rFonts w:ascii="Arial" w:eastAsia="Times New Roman" w:hAnsi="Arial" w:cs="Arial"/>
          <w:kern w:val="0"/>
          <w:sz w:val="20"/>
          <w:szCs w:val="20"/>
          <w:lang w:eastAsia="fr-FR"/>
          <w14:ligatures w14:val="none"/>
        </w:rPr>
        <w:t xml:space="preserve"> – Exécution de la couche de fondation</w:t>
      </w:r>
    </w:p>
    <w:p w14:paraId="55BDFC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B333</w:t>
      </w:r>
      <w:proofErr w:type="spellEnd"/>
      <w:r w:rsidRPr="00E1783B">
        <w:rPr>
          <w:rFonts w:ascii="Arial" w:eastAsia="Times New Roman" w:hAnsi="Arial" w:cs="Arial"/>
          <w:kern w:val="0"/>
          <w:sz w:val="20"/>
          <w:szCs w:val="20"/>
          <w:lang w:eastAsia="fr-FR"/>
          <w14:ligatures w14:val="none"/>
        </w:rPr>
        <w:t xml:space="preserve"> – Exécution de la couche de base</w:t>
      </w:r>
      <w:r w:rsidRPr="00E1783B">
        <w:rPr>
          <w:rFonts w:ascii="Arial" w:eastAsia="Times New Roman" w:hAnsi="Arial" w:cs="Arial"/>
          <w:kern w:val="0"/>
          <w:sz w:val="20"/>
          <w:szCs w:val="20"/>
          <w:lang w:eastAsia="fr-FR"/>
          <w14:ligatures w14:val="none"/>
        </w:rPr>
        <w:tab/>
      </w:r>
    </w:p>
    <w:p w14:paraId="7493C8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B334</w:t>
      </w:r>
      <w:proofErr w:type="spellEnd"/>
      <w:r w:rsidRPr="00E1783B">
        <w:rPr>
          <w:rFonts w:ascii="Arial" w:eastAsia="Times New Roman" w:hAnsi="Arial" w:cs="Arial"/>
          <w:kern w:val="0"/>
          <w:sz w:val="20"/>
          <w:szCs w:val="20"/>
          <w:lang w:eastAsia="fr-FR"/>
          <w14:ligatures w14:val="none"/>
        </w:rPr>
        <w:t xml:space="preserve"> – Essais de contrôle de mise en œuvre de la couche de fondation et de la couche de base </w:t>
      </w:r>
    </w:p>
    <w:p w14:paraId="647610B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6B679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B340</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REVETEMENTS</w:t>
      </w:r>
      <w:proofErr w:type="spellEnd"/>
      <w:r w:rsidRPr="00E1783B">
        <w:rPr>
          <w:rFonts w:ascii="Arial" w:eastAsia="Times New Roman" w:hAnsi="Arial" w:cs="Arial"/>
          <w:b/>
          <w:kern w:val="0"/>
          <w:sz w:val="20"/>
          <w:szCs w:val="20"/>
          <w:lang w:eastAsia="fr-FR"/>
          <w14:ligatures w14:val="none"/>
        </w:rPr>
        <w:t xml:space="preserve"> DE </w:t>
      </w:r>
      <w:proofErr w:type="spellStart"/>
      <w:r w:rsidRPr="00E1783B">
        <w:rPr>
          <w:rFonts w:ascii="Arial" w:eastAsia="Times New Roman" w:hAnsi="Arial" w:cs="Arial"/>
          <w:b/>
          <w:kern w:val="0"/>
          <w:sz w:val="20"/>
          <w:szCs w:val="20"/>
          <w:lang w:eastAsia="fr-FR"/>
          <w14:ligatures w14:val="none"/>
        </w:rPr>
        <w:t>CHAUSSEES</w:t>
      </w:r>
      <w:proofErr w:type="spellEnd"/>
      <w:r w:rsidRPr="00E1783B">
        <w:rPr>
          <w:rFonts w:ascii="Arial" w:eastAsia="Times New Roman" w:hAnsi="Arial" w:cs="Arial"/>
          <w:b/>
          <w:kern w:val="0"/>
          <w:sz w:val="20"/>
          <w:szCs w:val="20"/>
          <w:lang w:eastAsia="fr-FR"/>
          <w14:ligatures w14:val="none"/>
        </w:rPr>
        <w:t xml:space="preserve"> ET TROTTOIRS</w:t>
      </w:r>
      <w:r w:rsidRPr="00E1783B">
        <w:rPr>
          <w:rFonts w:ascii="Arial" w:eastAsia="Times New Roman" w:hAnsi="Arial" w:cs="Arial"/>
          <w:b/>
          <w:kern w:val="0"/>
          <w:sz w:val="20"/>
          <w:szCs w:val="20"/>
          <w:lang w:eastAsia="fr-FR"/>
          <w14:ligatures w14:val="none"/>
        </w:rPr>
        <w:tab/>
      </w:r>
    </w:p>
    <w:p w14:paraId="5371C7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B341</w:t>
      </w:r>
      <w:proofErr w:type="spellEnd"/>
      <w:r w:rsidRPr="00E1783B">
        <w:rPr>
          <w:rFonts w:ascii="Arial" w:eastAsia="Times New Roman" w:hAnsi="Arial" w:cs="Arial"/>
          <w:kern w:val="0"/>
          <w:sz w:val="20"/>
          <w:szCs w:val="20"/>
          <w:lang w:eastAsia="fr-FR"/>
          <w14:ligatures w14:val="none"/>
        </w:rPr>
        <w:t xml:space="preserve"> – Mode d'exécution des revêtements multicouches</w:t>
      </w:r>
    </w:p>
    <w:p w14:paraId="1C2522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B343</w:t>
      </w:r>
      <w:proofErr w:type="spellEnd"/>
      <w:r w:rsidRPr="00E1783B">
        <w:rPr>
          <w:rFonts w:ascii="Arial" w:eastAsia="Times New Roman" w:hAnsi="Arial" w:cs="Arial"/>
          <w:kern w:val="0"/>
          <w:sz w:val="20"/>
          <w:szCs w:val="20"/>
          <w:lang w:eastAsia="fr-FR"/>
          <w14:ligatures w14:val="none"/>
        </w:rPr>
        <w:t xml:space="preserve"> – Contrôle du profilage et des épaisseurs</w:t>
      </w:r>
      <w:r w:rsidRPr="00E1783B">
        <w:rPr>
          <w:rFonts w:ascii="Arial" w:eastAsia="Times New Roman" w:hAnsi="Arial" w:cs="Arial"/>
          <w:kern w:val="0"/>
          <w:sz w:val="20"/>
          <w:szCs w:val="20"/>
          <w:lang w:eastAsia="fr-FR"/>
          <w14:ligatures w14:val="none"/>
        </w:rPr>
        <w:tab/>
      </w:r>
    </w:p>
    <w:p w14:paraId="57A3A5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B344</w:t>
      </w:r>
      <w:proofErr w:type="spellEnd"/>
      <w:r w:rsidRPr="00E1783B">
        <w:rPr>
          <w:rFonts w:ascii="Arial" w:eastAsia="Times New Roman" w:hAnsi="Arial" w:cs="Arial"/>
          <w:kern w:val="0"/>
          <w:sz w:val="20"/>
          <w:szCs w:val="20"/>
          <w:lang w:eastAsia="fr-FR"/>
          <w14:ligatures w14:val="none"/>
        </w:rPr>
        <w:t xml:space="preserve"> – Modalités du contrôle</w:t>
      </w:r>
      <w:r w:rsidRPr="00E1783B">
        <w:rPr>
          <w:rFonts w:ascii="Arial" w:eastAsia="Times New Roman" w:hAnsi="Arial" w:cs="Arial"/>
          <w:kern w:val="0"/>
          <w:sz w:val="20"/>
          <w:szCs w:val="20"/>
          <w:lang w:eastAsia="fr-FR"/>
          <w14:ligatures w14:val="none"/>
        </w:rPr>
        <w:tab/>
      </w:r>
    </w:p>
    <w:p w14:paraId="3C035D1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B345</w:t>
      </w:r>
      <w:proofErr w:type="spellEnd"/>
      <w:r w:rsidRPr="00E1783B">
        <w:rPr>
          <w:rFonts w:ascii="Arial" w:eastAsia="Times New Roman" w:hAnsi="Arial" w:cs="Arial"/>
          <w:kern w:val="0"/>
          <w:sz w:val="20"/>
          <w:szCs w:val="20"/>
          <w:lang w:eastAsia="fr-FR"/>
          <w14:ligatures w14:val="none"/>
        </w:rPr>
        <w:t xml:space="preserve"> – Obligation du cocontractant vis-à-vis du contrôle.</w:t>
      </w:r>
      <w:r w:rsidRPr="00E1783B">
        <w:rPr>
          <w:rFonts w:ascii="Arial" w:eastAsia="Times New Roman" w:hAnsi="Arial" w:cs="Arial"/>
          <w:kern w:val="0"/>
          <w:sz w:val="20"/>
          <w:szCs w:val="20"/>
          <w:lang w:eastAsia="fr-FR"/>
          <w14:ligatures w14:val="none"/>
        </w:rPr>
        <w:tab/>
      </w:r>
    </w:p>
    <w:p w14:paraId="68176E0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B346</w:t>
      </w:r>
      <w:proofErr w:type="spellEnd"/>
      <w:r w:rsidRPr="00E1783B">
        <w:rPr>
          <w:rFonts w:ascii="Arial" w:eastAsia="Times New Roman" w:hAnsi="Arial" w:cs="Arial"/>
          <w:kern w:val="0"/>
          <w:sz w:val="20"/>
          <w:szCs w:val="20"/>
          <w:lang w:eastAsia="fr-FR"/>
          <w14:ligatures w14:val="none"/>
        </w:rPr>
        <w:t xml:space="preserve"> – Moins-values éventuelles pour non-respect des clauses techniques</w:t>
      </w:r>
    </w:p>
    <w:p w14:paraId="65E617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71EAD75" w14:textId="5AAE885E"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B400</w:t>
      </w:r>
      <w:proofErr w:type="spellEnd"/>
      <w:r w:rsidRPr="00E1783B">
        <w:rPr>
          <w:rFonts w:ascii="Arial" w:eastAsia="Times New Roman" w:hAnsi="Arial" w:cs="Arial"/>
          <w:b/>
          <w:kern w:val="0"/>
          <w:sz w:val="20"/>
          <w:szCs w:val="20"/>
          <w:lang w:eastAsia="fr-FR"/>
          <w14:ligatures w14:val="none"/>
        </w:rPr>
        <w:t xml:space="preserve">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 D'ASSAINISSEMENT DES EAUX FLUVIALES</w:t>
      </w:r>
    </w:p>
    <w:p w14:paraId="7EF146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B401</w:t>
      </w:r>
      <w:proofErr w:type="spellEnd"/>
      <w:r w:rsidRPr="00E1783B">
        <w:rPr>
          <w:rFonts w:ascii="Arial" w:eastAsia="Times New Roman" w:hAnsi="Arial" w:cs="Arial"/>
          <w:kern w:val="0"/>
          <w:sz w:val="20"/>
          <w:szCs w:val="20"/>
          <w:lang w:eastAsia="fr-FR"/>
          <w14:ligatures w14:val="none"/>
        </w:rPr>
        <w:t xml:space="preserve"> – Indications générales</w:t>
      </w:r>
    </w:p>
    <w:p w14:paraId="09197E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209436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B410</w:t>
      </w:r>
      <w:proofErr w:type="spellEnd"/>
      <w:r w:rsidRPr="00E1783B">
        <w:rPr>
          <w:rFonts w:ascii="Arial" w:eastAsia="Times New Roman" w:hAnsi="Arial" w:cs="Arial"/>
          <w:b/>
          <w:kern w:val="0"/>
          <w:sz w:val="20"/>
          <w:szCs w:val="20"/>
          <w:lang w:eastAsia="fr-FR"/>
          <w14:ligatures w14:val="none"/>
        </w:rPr>
        <w:t xml:space="preserve"> – TERRASSEMENTS</w:t>
      </w:r>
      <w:r w:rsidRPr="00E1783B">
        <w:rPr>
          <w:rFonts w:ascii="Arial" w:eastAsia="Times New Roman" w:hAnsi="Arial" w:cs="Arial"/>
          <w:b/>
          <w:kern w:val="0"/>
          <w:sz w:val="20"/>
          <w:szCs w:val="20"/>
          <w:lang w:eastAsia="fr-FR"/>
          <w14:ligatures w14:val="none"/>
        </w:rPr>
        <w:tab/>
      </w:r>
    </w:p>
    <w:p w14:paraId="286BD13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44E13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B411</w:t>
      </w:r>
      <w:proofErr w:type="spellEnd"/>
      <w:r w:rsidRPr="00E1783B">
        <w:rPr>
          <w:rFonts w:ascii="Arial" w:eastAsia="Times New Roman" w:hAnsi="Arial" w:cs="Arial"/>
          <w:kern w:val="0"/>
          <w:sz w:val="20"/>
          <w:szCs w:val="20"/>
          <w:lang w:eastAsia="fr-FR"/>
          <w14:ligatures w14:val="none"/>
        </w:rPr>
        <w:t xml:space="preserve"> – Exécution des tranchées et fouilles</w:t>
      </w:r>
      <w:r w:rsidRPr="00E1783B">
        <w:rPr>
          <w:rFonts w:ascii="Arial" w:eastAsia="Times New Roman" w:hAnsi="Arial" w:cs="Arial"/>
          <w:kern w:val="0"/>
          <w:sz w:val="20"/>
          <w:szCs w:val="20"/>
          <w:lang w:eastAsia="fr-FR"/>
          <w14:ligatures w14:val="none"/>
        </w:rPr>
        <w:tab/>
      </w:r>
    </w:p>
    <w:p w14:paraId="2C80354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B412</w:t>
      </w:r>
      <w:proofErr w:type="spellEnd"/>
      <w:r w:rsidRPr="00E1783B">
        <w:rPr>
          <w:rFonts w:ascii="Arial" w:eastAsia="Times New Roman" w:hAnsi="Arial" w:cs="Arial"/>
          <w:kern w:val="0"/>
          <w:sz w:val="20"/>
          <w:szCs w:val="20"/>
          <w:lang w:eastAsia="fr-FR"/>
          <w14:ligatures w14:val="none"/>
        </w:rPr>
        <w:t xml:space="preserve"> – Exécution des tranchées à l'aide d'engins mécaniques</w:t>
      </w:r>
    </w:p>
    <w:p w14:paraId="4D89814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B413</w:t>
      </w:r>
      <w:proofErr w:type="spellEnd"/>
      <w:r w:rsidRPr="00E1783B">
        <w:rPr>
          <w:rFonts w:ascii="Arial" w:eastAsia="Times New Roman" w:hAnsi="Arial" w:cs="Arial"/>
          <w:kern w:val="0"/>
          <w:sz w:val="20"/>
          <w:szCs w:val="20"/>
          <w:lang w:eastAsia="fr-FR"/>
          <w14:ligatures w14:val="none"/>
        </w:rPr>
        <w:t xml:space="preserve"> – </w:t>
      </w:r>
      <w:proofErr w:type="spellStart"/>
      <w:r w:rsidRPr="00E1783B">
        <w:rPr>
          <w:rFonts w:ascii="Arial" w:eastAsia="Times New Roman" w:hAnsi="Arial" w:cs="Arial"/>
          <w:kern w:val="0"/>
          <w:sz w:val="20"/>
          <w:szCs w:val="20"/>
          <w:lang w:eastAsia="fr-FR"/>
          <w14:ligatures w14:val="none"/>
        </w:rPr>
        <w:t>Etaiement</w:t>
      </w:r>
      <w:proofErr w:type="spellEnd"/>
      <w:r w:rsidRPr="00E1783B">
        <w:rPr>
          <w:rFonts w:ascii="Arial" w:eastAsia="Times New Roman" w:hAnsi="Arial" w:cs="Arial"/>
          <w:kern w:val="0"/>
          <w:sz w:val="20"/>
          <w:szCs w:val="20"/>
          <w:lang w:eastAsia="fr-FR"/>
          <w14:ligatures w14:val="none"/>
        </w:rPr>
        <w:t xml:space="preserve"> et blindages</w:t>
      </w:r>
      <w:r w:rsidRPr="00E1783B">
        <w:rPr>
          <w:rFonts w:ascii="Arial" w:eastAsia="Times New Roman" w:hAnsi="Arial" w:cs="Arial"/>
          <w:kern w:val="0"/>
          <w:sz w:val="20"/>
          <w:szCs w:val="20"/>
          <w:lang w:eastAsia="fr-FR"/>
          <w14:ligatures w14:val="none"/>
        </w:rPr>
        <w:tab/>
      </w:r>
    </w:p>
    <w:p w14:paraId="2F320E8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B414</w:t>
      </w:r>
      <w:proofErr w:type="spellEnd"/>
      <w:r w:rsidRPr="00E1783B">
        <w:rPr>
          <w:rFonts w:ascii="Arial" w:eastAsia="Times New Roman" w:hAnsi="Arial" w:cs="Arial"/>
          <w:kern w:val="0"/>
          <w:sz w:val="20"/>
          <w:szCs w:val="20"/>
          <w:lang w:eastAsia="fr-FR"/>
          <w14:ligatures w14:val="none"/>
        </w:rPr>
        <w:t xml:space="preserve"> – Drainage sous canalisation et ouvrage</w:t>
      </w:r>
      <w:r w:rsidRPr="00E1783B">
        <w:rPr>
          <w:rFonts w:ascii="Arial" w:eastAsia="Times New Roman" w:hAnsi="Arial" w:cs="Arial"/>
          <w:kern w:val="0"/>
          <w:sz w:val="20"/>
          <w:szCs w:val="20"/>
          <w:lang w:eastAsia="fr-FR"/>
          <w14:ligatures w14:val="none"/>
        </w:rPr>
        <w:tab/>
      </w:r>
    </w:p>
    <w:p w14:paraId="2E6474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B415</w:t>
      </w:r>
      <w:proofErr w:type="spellEnd"/>
      <w:r w:rsidRPr="00E1783B">
        <w:rPr>
          <w:rFonts w:ascii="Arial" w:eastAsia="Times New Roman" w:hAnsi="Arial" w:cs="Arial"/>
          <w:kern w:val="0"/>
          <w:sz w:val="20"/>
          <w:szCs w:val="20"/>
          <w:lang w:eastAsia="fr-FR"/>
          <w14:ligatures w14:val="none"/>
        </w:rPr>
        <w:t xml:space="preserve"> – Remblaiement des tranchées</w:t>
      </w:r>
      <w:r w:rsidRPr="00E1783B">
        <w:rPr>
          <w:rFonts w:ascii="Arial" w:eastAsia="Times New Roman" w:hAnsi="Arial" w:cs="Arial"/>
          <w:kern w:val="0"/>
          <w:sz w:val="20"/>
          <w:szCs w:val="20"/>
          <w:lang w:eastAsia="fr-FR"/>
          <w14:ligatures w14:val="none"/>
        </w:rPr>
        <w:tab/>
      </w:r>
    </w:p>
    <w:p w14:paraId="5EC373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B416</w:t>
      </w:r>
      <w:proofErr w:type="spellEnd"/>
      <w:r w:rsidRPr="00E1783B">
        <w:rPr>
          <w:rFonts w:ascii="Arial" w:eastAsia="Times New Roman" w:hAnsi="Arial" w:cs="Arial"/>
          <w:kern w:val="0"/>
          <w:sz w:val="20"/>
          <w:szCs w:val="20"/>
          <w:lang w:eastAsia="fr-FR"/>
          <w14:ligatures w14:val="none"/>
        </w:rPr>
        <w:t xml:space="preserve"> – Mise hors d'eau des travaux</w:t>
      </w:r>
    </w:p>
    <w:p w14:paraId="0B34C79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B417</w:t>
      </w:r>
      <w:proofErr w:type="spellEnd"/>
      <w:r w:rsidRPr="00E1783B">
        <w:rPr>
          <w:rFonts w:ascii="Arial" w:eastAsia="Times New Roman" w:hAnsi="Arial" w:cs="Arial"/>
          <w:kern w:val="0"/>
          <w:sz w:val="20"/>
          <w:szCs w:val="20"/>
          <w:lang w:eastAsia="fr-FR"/>
          <w14:ligatures w14:val="none"/>
        </w:rPr>
        <w:t xml:space="preserve"> – Mise en œuvre des dispositifs filtrants</w:t>
      </w:r>
    </w:p>
    <w:p w14:paraId="02DA67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FD1575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B420</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RESEAUX</w:t>
      </w:r>
      <w:proofErr w:type="spellEnd"/>
      <w:r w:rsidRPr="00E1783B">
        <w:rPr>
          <w:rFonts w:ascii="Arial" w:eastAsia="Times New Roman" w:hAnsi="Arial" w:cs="Arial"/>
          <w:b/>
          <w:kern w:val="0"/>
          <w:sz w:val="20"/>
          <w:szCs w:val="20"/>
          <w:lang w:eastAsia="fr-FR"/>
          <w14:ligatures w14:val="none"/>
        </w:rPr>
        <w:t xml:space="preserve"> DE DRAINAGE</w:t>
      </w:r>
    </w:p>
    <w:p w14:paraId="6D10B4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F986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B421</w:t>
      </w:r>
      <w:proofErr w:type="spellEnd"/>
      <w:r w:rsidRPr="00E1783B">
        <w:rPr>
          <w:rFonts w:ascii="Arial" w:eastAsia="Times New Roman" w:hAnsi="Arial" w:cs="Arial"/>
          <w:kern w:val="0"/>
          <w:sz w:val="20"/>
          <w:szCs w:val="20"/>
          <w:lang w:eastAsia="fr-FR"/>
          <w14:ligatures w14:val="none"/>
        </w:rPr>
        <w:t xml:space="preserve"> – Pose des canalisations et de leurs accessoires</w:t>
      </w:r>
      <w:r w:rsidRPr="00E1783B">
        <w:rPr>
          <w:rFonts w:ascii="Arial" w:eastAsia="Times New Roman" w:hAnsi="Arial" w:cs="Arial"/>
          <w:kern w:val="0"/>
          <w:sz w:val="20"/>
          <w:szCs w:val="20"/>
          <w:lang w:eastAsia="fr-FR"/>
          <w14:ligatures w14:val="none"/>
        </w:rPr>
        <w:tab/>
      </w:r>
    </w:p>
    <w:p w14:paraId="63992D3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B422</w:t>
      </w:r>
      <w:proofErr w:type="spellEnd"/>
      <w:r w:rsidRPr="00E1783B">
        <w:rPr>
          <w:rFonts w:ascii="Arial" w:eastAsia="Times New Roman" w:hAnsi="Arial" w:cs="Arial"/>
          <w:kern w:val="0"/>
          <w:sz w:val="20"/>
          <w:szCs w:val="20"/>
          <w:lang w:eastAsia="fr-FR"/>
          <w14:ligatures w14:val="none"/>
        </w:rPr>
        <w:t xml:space="preserve"> – Regards de visites et avaloirs</w:t>
      </w:r>
      <w:r w:rsidRPr="00E1783B">
        <w:rPr>
          <w:rFonts w:ascii="Arial" w:eastAsia="Times New Roman" w:hAnsi="Arial" w:cs="Arial"/>
          <w:kern w:val="0"/>
          <w:sz w:val="20"/>
          <w:szCs w:val="20"/>
          <w:lang w:eastAsia="fr-FR"/>
          <w14:ligatures w14:val="none"/>
        </w:rPr>
        <w:tab/>
      </w:r>
    </w:p>
    <w:p w14:paraId="066783AD" w14:textId="5F8B2463"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B423</w:t>
      </w:r>
      <w:proofErr w:type="spellEnd"/>
      <w:r w:rsidRPr="00E1783B">
        <w:rPr>
          <w:rFonts w:ascii="Arial" w:eastAsia="Times New Roman" w:hAnsi="Arial" w:cs="Arial"/>
          <w:kern w:val="0"/>
          <w:sz w:val="20"/>
          <w:szCs w:val="20"/>
          <w:lang w:eastAsia="fr-FR"/>
          <w14:ligatures w14:val="none"/>
        </w:rPr>
        <w:t xml:space="preserve"> – </w:t>
      </w:r>
      <w:r w:rsidR="00610B97" w:rsidRPr="00E1783B">
        <w:rPr>
          <w:rFonts w:ascii="Arial" w:eastAsia="Times New Roman" w:hAnsi="Arial" w:cs="Arial"/>
          <w:kern w:val="0"/>
          <w:sz w:val="20"/>
          <w:szCs w:val="20"/>
          <w:lang w:eastAsia="fr-FR"/>
          <w14:ligatures w14:val="none"/>
        </w:rPr>
        <w:t>Épreuves</w:t>
      </w:r>
      <w:r w:rsidRPr="00E1783B">
        <w:rPr>
          <w:rFonts w:ascii="Arial" w:eastAsia="Times New Roman" w:hAnsi="Arial" w:cs="Arial"/>
          <w:kern w:val="0"/>
          <w:sz w:val="20"/>
          <w:szCs w:val="20"/>
          <w:lang w:eastAsia="fr-FR"/>
          <w14:ligatures w14:val="none"/>
        </w:rPr>
        <w:t xml:space="preserve"> des canalisations</w:t>
      </w:r>
      <w:r w:rsidRPr="00E1783B">
        <w:rPr>
          <w:rFonts w:ascii="Arial" w:eastAsia="Times New Roman" w:hAnsi="Arial" w:cs="Arial"/>
          <w:kern w:val="0"/>
          <w:sz w:val="20"/>
          <w:szCs w:val="20"/>
          <w:lang w:eastAsia="fr-FR"/>
          <w14:ligatures w14:val="none"/>
        </w:rPr>
        <w:tab/>
      </w:r>
    </w:p>
    <w:p w14:paraId="4C33334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B424</w:t>
      </w:r>
      <w:proofErr w:type="spellEnd"/>
      <w:r w:rsidRPr="00E1783B">
        <w:rPr>
          <w:rFonts w:ascii="Arial" w:eastAsia="Times New Roman" w:hAnsi="Arial" w:cs="Arial"/>
          <w:kern w:val="0"/>
          <w:sz w:val="20"/>
          <w:szCs w:val="20"/>
          <w:lang w:eastAsia="fr-FR"/>
          <w14:ligatures w14:val="none"/>
        </w:rPr>
        <w:t xml:space="preserve"> – Essai général des réseaux d'assainissement enterrés</w:t>
      </w:r>
    </w:p>
    <w:p w14:paraId="634303CE" w14:textId="4C33C2A1"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B425</w:t>
      </w:r>
      <w:proofErr w:type="spellEnd"/>
      <w:r w:rsidRPr="00E1783B">
        <w:rPr>
          <w:rFonts w:ascii="Arial" w:eastAsia="Times New Roman" w:hAnsi="Arial" w:cs="Arial"/>
          <w:kern w:val="0"/>
          <w:sz w:val="20"/>
          <w:szCs w:val="20"/>
          <w:lang w:eastAsia="fr-FR"/>
          <w14:ligatures w14:val="none"/>
        </w:rPr>
        <w:t xml:space="preserve"> – </w:t>
      </w:r>
      <w:r w:rsidR="00E26D8B" w:rsidRPr="00E1783B">
        <w:rPr>
          <w:rFonts w:ascii="Arial" w:eastAsia="Times New Roman" w:hAnsi="Arial" w:cs="Arial"/>
          <w:kern w:val="0"/>
          <w:sz w:val="20"/>
          <w:szCs w:val="20"/>
          <w:lang w:eastAsia="fr-FR"/>
          <w14:ligatures w14:val="none"/>
        </w:rPr>
        <w:t xml:space="preserve">Construction des caniveaux </w:t>
      </w:r>
    </w:p>
    <w:p w14:paraId="1CF5ED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B426</w:t>
      </w:r>
      <w:proofErr w:type="spellEnd"/>
      <w:r w:rsidRPr="00E1783B">
        <w:rPr>
          <w:rFonts w:ascii="Arial" w:eastAsia="Times New Roman" w:hAnsi="Arial" w:cs="Arial"/>
          <w:kern w:val="0"/>
          <w:sz w:val="20"/>
          <w:szCs w:val="20"/>
          <w:lang w:eastAsia="fr-FR"/>
          <w14:ligatures w14:val="none"/>
        </w:rPr>
        <w:t xml:space="preserve"> – Entretien pendant le délai de garantie</w:t>
      </w:r>
      <w:r w:rsidRPr="00E1783B">
        <w:rPr>
          <w:rFonts w:ascii="Arial" w:eastAsia="Times New Roman" w:hAnsi="Arial" w:cs="Arial"/>
          <w:kern w:val="0"/>
          <w:sz w:val="20"/>
          <w:szCs w:val="20"/>
          <w:lang w:eastAsia="fr-FR"/>
          <w14:ligatures w14:val="none"/>
        </w:rPr>
        <w:tab/>
      </w:r>
    </w:p>
    <w:p w14:paraId="21B63D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597088" w14:textId="27717C65"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B500</w:t>
      </w:r>
      <w:proofErr w:type="spellEnd"/>
      <w:r w:rsidRPr="00E1783B">
        <w:rPr>
          <w:rFonts w:ascii="Arial" w:eastAsia="Times New Roman" w:hAnsi="Arial" w:cs="Arial"/>
          <w:b/>
          <w:kern w:val="0"/>
          <w:sz w:val="20"/>
          <w:szCs w:val="20"/>
          <w:lang w:eastAsia="fr-FR"/>
          <w14:ligatures w14:val="none"/>
        </w:rPr>
        <w:t xml:space="preserve"> – MODE D'</w:t>
      </w:r>
      <w:r w:rsidR="00610B97" w:rsidRPr="00E1783B">
        <w:rPr>
          <w:rFonts w:ascii="Arial" w:eastAsia="Times New Roman" w:hAnsi="Arial" w:cs="Arial"/>
          <w:b/>
          <w:kern w:val="0"/>
          <w:sz w:val="20"/>
          <w:szCs w:val="20"/>
          <w:lang w:eastAsia="fr-FR"/>
          <w14:ligatures w14:val="none"/>
        </w:rPr>
        <w:t>EXÉCUTION</w:t>
      </w:r>
      <w:r w:rsidRPr="00E1783B">
        <w:rPr>
          <w:rFonts w:ascii="Arial" w:eastAsia="Times New Roman" w:hAnsi="Arial" w:cs="Arial"/>
          <w:b/>
          <w:kern w:val="0"/>
          <w:sz w:val="20"/>
          <w:szCs w:val="20"/>
          <w:lang w:eastAsia="fr-FR"/>
          <w14:ligatures w14:val="none"/>
        </w:rPr>
        <w:t xml:space="preserve"> DES OUVRAGES D'ART </w:t>
      </w:r>
    </w:p>
    <w:p w14:paraId="6D3F03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8557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B501</w:t>
      </w:r>
      <w:proofErr w:type="spellEnd"/>
      <w:r w:rsidRPr="00E1783B">
        <w:rPr>
          <w:rFonts w:ascii="Arial" w:eastAsia="Times New Roman" w:hAnsi="Arial" w:cs="Arial"/>
          <w:kern w:val="0"/>
          <w:sz w:val="20"/>
          <w:szCs w:val="20"/>
          <w:lang w:eastAsia="fr-FR"/>
          <w14:ligatures w14:val="none"/>
        </w:rPr>
        <w:t xml:space="preserve"> – Terrassement</w:t>
      </w:r>
      <w:r w:rsidRPr="00E1783B">
        <w:rPr>
          <w:rFonts w:ascii="Arial" w:eastAsia="Times New Roman" w:hAnsi="Arial" w:cs="Arial"/>
          <w:kern w:val="0"/>
          <w:sz w:val="20"/>
          <w:szCs w:val="20"/>
          <w:lang w:eastAsia="fr-FR"/>
          <w14:ligatures w14:val="none"/>
        </w:rPr>
        <w:tab/>
      </w:r>
    </w:p>
    <w:p w14:paraId="0767DA7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B502</w:t>
      </w:r>
      <w:proofErr w:type="spellEnd"/>
      <w:r w:rsidRPr="00E1783B">
        <w:rPr>
          <w:rFonts w:ascii="Arial" w:eastAsia="Times New Roman" w:hAnsi="Arial" w:cs="Arial"/>
          <w:kern w:val="0"/>
          <w:sz w:val="20"/>
          <w:szCs w:val="20"/>
          <w:lang w:eastAsia="fr-FR"/>
          <w14:ligatures w14:val="none"/>
        </w:rPr>
        <w:t xml:space="preserve"> – Fabrication et transport des bétons</w:t>
      </w:r>
      <w:r w:rsidRPr="00E1783B">
        <w:rPr>
          <w:rFonts w:ascii="Arial" w:eastAsia="Times New Roman" w:hAnsi="Arial" w:cs="Arial"/>
          <w:kern w:val="0"/>
          <w:sz w:val="20"/>
          <w:szCs w:val="20"/>
          <w:lang w:eastAsia="fr-FR"/>
          <w14:ligatures w14:val="none"/>
        </w:rPr>
        <w:tab/>
      </w:r>
    </w:p>
    <w:p w14:paraId="3633FE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B503</w:t>
      </w:r>
      <w:proofErr w:type="spellEnd"/>
      <w:r w:rsidRPr="00E1783B">
        <w:rPr>
          <w:rFonts w:ascii="Arial" w:eastAsia="Times New Roman" w:hAnsi="Arial" w:cs="Arial"/>
          <w:kern w:val="0"/>
          <w:sz w:val="20"/>
          <w:szCs w:val="20"/>
          <w:lang w:eastAsia="fr-FR"/>
          <w14:ligatures w14:val="none"/>
        </w:rPr>
        <w:t xml:space="preserve"> – Mise en œuvre et durcissement des bétons</w:t>
      </w:r>
      <w:r w:rsidRPr="00E1783B">
        <w:rPr>
          <w:rFonts w:ascii="Arial" w:eastAsia="Times New Roman" w:hAnsi="Arial" w:cs="Arial"/>
          <w:kern w:val="0"/>
          <w:sz w:val="20"/>
          <w:szCs w:val="20"/>
          <w:lang w:eastAsia="fr-FR"/>
          <w14:ligatures w14:val="none"/>
        </w:rPr>
        <w:tab/>
      </w:r>
    </w:p>
    <w:p w14:paraId="03B3E8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B504</w:t>
      </w:r>
      <w:proofErr w:type="spellEnd"/>
      <w:r w:rsidRPr="00E1783B">
        <w:rPr>
          <w:rFonts w:ascii="Arial" w:eastAsia="Times New Roman" w:hAnsi="Arial" w:cs="Arial"/>
          <w:kern w:val="0"/>
          <w:sz w:val="20"/>
          <w:szCs w:val="20"/>
          <w:lang w:eastAsia="fr-FR"/>
          <w14:ligatures w14:val="none"/>
        </w:rPr>
        <w:t xml:space="preserve"> – Parements</w:t>
      </w:r>
      <w:r w:rsidRPr="00E1783B">
        <w:rPr>
          <w:rFonts w:ascii="Arial" w:eastAsia="Times New Roman" w:hAnsi="Arial" w:cs="Arial"/>
          <w:kern w:val="0"/>
          <w:sz w:val="20"/>
          <w:szCs w:val="20"/>
          <w:lang w:eastAsia="fr-FR"/>
          <w14:ligatures w14:val="none"/>
        </w:rPr>
        <w:tab/>
      </w:r>
    </w:p>
    <w:p w14:paraId="27E84E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B505</w:t>
      </w:r>
      <w:proofErr w:type="spellEnd"/>
      <w:r w:rsidRPr="00E1783B">
        <w:rPr>
          <w:rFonts w:ascii="Arial" w:eastAsia="Times New Roman" w:hAnsi="Arial" w:cs="Arial"/>
          <w:kern w:val="0"/>
          <w:sz w:val="20"/>
          <w:szCs w:val="20"/>
          <w:lang w:eastAsia="fr-FR"/>
          <w14:ligatures w14:val="none"/>
        </w:rPr>
        <w:t xml:space="preserve"> – Ouvrages en béton armé</w:t>
      </w:r>
    </w:p>
    <w:p w14:paraId="1621FB9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30BD692F" w14:textId="4E3AE9A6"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B600</w:t>
      </w:r>
      <w:proofErr w:type="spellEnd"/>
      <w:r w:rsidRPr="00E1783B">
        <w:rPr>
          <w:rFonts w:ascii="Arial" w:eastAsia="Times New Roman" w:hAnsi="Arial" w:cs="Arial"/>
          <w:b/>
          <w:kern w:val="0"/>
          <w:sz w:val="20"/>
          <w:szCs w:val="20"/>
          <w:lang w:eastAsia="fr-FR"/>
          <w14:ligatures w14:val="none"/>
        </w:rPr>
        <w:t xml:space="preserve"> – MODE D'</w:t>
      </w:r>
      <w:r w:rsidR="00610B97" w:rsidRPr="00E1783B">
        <w:rPr>
          <w:rFonts w:ascii="Arial" w:eastAsia="Times New Roman" w:hAnsi="Arial" w:cs="Arial"/>
          <w:b/>
          <w:kern w:val="0"/>
          <w:sz w:val="20"/>
          <w:szCs w:val="20"/>
          <w:lang w:eastAsia="fr-FR"/>
          <w14:ligatures w14:val="none"/>
        </w:rPr>
        <w:t>EXÉCUTION</w:t>
      </w:r>
      <w:r w:rsidRPr="00E1783B">
        <w:rPr>
          <w:rFonts w:ascii="Arial" w:eastAsia="Times New Roman" w:hAnsi="Arial" w:cs="Arial"/>
          <w:b/>
          <w:kern w:val="0"/>
          <w:sz w:val="20"/>
          <w:szCs w:val="20"/>
          <w:lang w:eastAsia="fr-FR"/>
          <w14:ligatures w14:val="none"/>
        </w:rPr>
        <w:t xml:space="preserve"> DES </w:t>
      </w:r>
      <w:r w:rsidR="00610B97" w:rsidRPr="00E1783B">
        <w:rPr>
          <w:rFonts w:ascii="Arial" w:eastAsia="Times New Roman" w:hAnsi="Arial" w:cs="Arial"/>
          <w:b/>
          <w:kern w:val="0"/>
          <w:sz w:val="20"/>
          <w:szCs w:val="20"/>
          <w:lang w:eastAsia="fr-FR"/>
          <w14:ligatures w14:val="none"/>
        </w:rPr>
        <w:t>AMÉNAGEMENTS</w:t>
      </w:r>
      <w:r w:rsidRPr="00E1783B">
        <w:rPr>
          <w:rFonts w:ascii="Arial" w:eastAsia="Times New Roman" w:hAnsi="Arial" w:cs="Arial"/>
          <w:b/>
          <w:kern w:val="0"/>
          <w:sz w:val="20"/>
          <w:szCs w:val="20"/>
          <w:lang w:eastAsia="fr-FR"/>
          <w14:ligatures w14:val="none"/>
        </w:rPr>
        <w:t xml:space="preserve"> PARTICULIERS</w:t>
      </w:r>
    </w:p>
    <w:p w14:paraId="6D78F2A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4030FC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B601</w:t>
      </w:r>
      <w:proofErr w:type="spellEnd"/>
      <w:r w:rsidRPr="00E1783B">
        <w:rPr>
          <w:rFonts w:ascii="Arial" w:eastAsia="Times New Roman" w:hAnsi="Arial" w:cs="Arial"/>
          <w:kern w:val="0"/>
          <w:sz w:val="20"/>
          <w:szCs w:val="20"/>
          <w:lang w:eastAsia="fr-FR"/>
          <w14:ligatures w14:val="none"/>
        </w:rPr>
        <w:t xml:space="preserve"> – Dispositif de sécurité pour les piétons</w:t>
      </w:r>
      <w:r w:rsidRPr="00E1783B">
        <w:rPr>
          <w:rFonts w:ascii="Arial" w:eastAsia="Times New Roman" w:hAnsi="Arial" w:cs="Arial"/>
          <w:kern w:val="0"/>
          <w:sz w:val="20"/>
          <w:szCs w:val="20"/>
          <w:lang w:eastAsia="fr-FR"/>
          <w14:ligatures w14:val="none"/>
        </w:rPr>
        <w:tab/>
      </w:r>
    </w:p>
    <w:p w14:paraId="1480DD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B602</w:t>
      </w:r>
      <w:proofErr w:type="spellEnd"/>
      <w:r w:rsidRPr="00E1783B">
        <w:rPr>
          <w:rFonts w:ascii="Arial" w:eastAsia="Times New Roman" w:hAnsi="Arial" w:cs="Arial"/>
          <w:kern w:val="0"/>
          <w:sz w:val="20"/>
          <w:szCs w:val="20"/>
          <w:lang w:eastAsia="fr-FR"/>
          <w14:ligatures w14:val="none"/>
        </w:rPr>
        <w:t xml:space="preserve"> – Dispositif anti-stationnement</w:t>
      </w:r>
      <w:r w:rsidRPr="00E1783B">
        <w:rPr>
          <w:rFonts w:ascii="Arial" w:eastAsia="Times New Roman" w:hAnsi="Arial" w:cs="Arial"/>
          <w:kern w:val="0"/>
          <w:sz w:val="20"/>
          <w:szCs w:val="20"/>
          <w:lang w:eastAsia="fr-FR"/>
          <w14:ligatures w14:val="none"/>
        </w:rPr>
        <w:tab/>
      </w:r>
    </w:p>
    <w:p w14:paraId="2EBE1E5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B603</w:t>
      </w:r>
      <w:proofErr w:type="spellEnd"/>
      <w:r w:rsidRPr="00E1783B">
        <w:rPr>
          <w:rFonts w:ascii="Arial" w:eastAsia="Times New Roman" w:hAnsi="Arial" w:cs="Arial"/>
          <w:kern w:val="0"/>
          <w:sz w:val="20"/>
          <w:szCs w:val="20"/>
          <w:lang w:eastAsia="fr-FR"/>
          <w14:ligatures w14:val="none"/>
        </w:rPr>
        <w:t xml:space="preserve"> – Glissière de sécurité</w:t>
      </w:r>
      <w:r w:rsidRPr="00E1783B">
        <w:rPr>
          <w:rFonts w:ascii="Arial" w:eastAsia="Times New Roman" w:hAnsi="Arial" w:cs="Arial"/>
          <w:kern w:val="0"/>
          <w:sz w:val="20"/>
          <w:szCs w:val="20"/>
          <w:lang w:eastAsia="fr-FR"/>
          <w14:ligatures w14:val="none"/>
        </w:rPr>
        <w:tab/>
      </w:r>
    </w:p>
    <w:p w14:paraId="14E8F5A5" w14:textId="17114ED4"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B604</w:t>
      </w:r>
      <w:proofErr w:type="spellEnd"/>
      <w:r w:rsidR="00BB52D9" w:rsidRPr="00E1783B">
        <w:rPr>
          <w:rFonts w:ascii="Arial" w:eastAsia="Times New Roman" w:hAnsi="Arial" w:cs="Arial"/>
          <w:kern w:val="0"/>
          <w:sz w:val="20"/>
          <w:szCs w:val="20"/>
          <w:lang w:eastAsia="fr-FR"/>
          <w14:ligatures w14:val="none"/>
        </w:rPr>
        <w:t xml:space="preserve"> – Tranches pour câbles et fourreaux</w:t>
      </w:r>
      <w:r w:rsidR="00BB52D9" w:rsidRPr="00E1783B">
        <w:rPr>
          <w:rFonts w:ascii="Arial" w:eastAsia="Times New Roman" w:hAnsi="Arial" w:cs="Arial"/>
          <w:kern w:val="0"/>
          <w:sz w:val="20"/>
          <w:szCs w:val="20"/>
          <w:lang w:eastAsia="fr-FR"/>
          <w14:ligatures w14:val="none"/>
        </w:rPr>
        <w:tab/>
      </w:r>
    </w:p>
    <w:p w14:paraId="48247037" w14:textId="45225268"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B605</w:t>
      </w:r>
      <w:proofErr w:type="spellEnd"/>
      <w:r w:rsidR="00BB52D9" w:rsidRPr="00E1783B">
        <w:rPr>
          <w:rFonts w:ascii="Arial" w:eastAsia="Times New Roman" w:hAnsi="Arial" w:cs="Arial"/>
          <w:kern w:val="0"/>
          <w:sz w:val="20"/>
          <w:szCs w:val="20"/>
          <w:lang w:eastAsia="fr-FR"/>
          <w14:ligatures w14:val="none"/>
        </w:rPr>
        <w:t xml:space="preserve"> – Fourreaux – gaines souples</w:t>
      </w:r>
    </w:p>
    <w:p w14:paraId="38F1CD71" w14:textId="680069F9"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B606</w:t>
      </w:r>
      <w:proofErr w:type="spellEnd"/>
      <w:r w:rsidR="00BB52D9" w:rsidRPr="00E1783B">
        <w:rPr>
          <w:rFonts w:ascii="Arial" w:eastAsia="Times New Roman" w:hAnsi="Arial" w:cs="Arial"/>
          <w:kern w:val="0"/>
          <w:sz w:val="20"/>
          <w:szCs w:val="20"/>
          <w:lang w:eastAsia="fr-FR"/>
          <w14:ligatures w14:val="none"/>
        </w:rPr>
        <w:t xml:space="preserve"> – Grillage avertisseur</w:t>
      </w:r>
      <w:r w:rsidR="00BB52D9" w:rsidRPr="00E1783B">
        <w:rPr>
          <w:rFonts w:ascii="Arial" w:eastAsia="Times New Roman" w:hAnsi="Arial" w:cs="Arial"/>
          <w:kern w:val="0"/>
          <w:sz w:val="20"/>
          <w:szCs w:val="20"/>
          <w:lang w:eastAsia="fr-FR"/>
          <w14:ligatures w14:val="none"/>
        </w:rPr>
        <w:tab/>
      </w:r>
    </w:p>
    <w:p w14:paraId="2F632B43" w14:textId="1C705310"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B607</w:t>
      </w:r>
      <w:proofErr w:type="spellEnd"/>
      <w:r w:rsidR="00BB52D9" w:rsidRPr="00E1783B">
        <w:rPr>
          <w:rFonts w:ascii="Arial" w:eastAsia="Times New Roman" w:hAnsi="Arial" w:cs="Arial"/>
          <w:kern w:val="0"/>
          <w:sz w:val="20"/>
          <w:szCs w:val="20"/>
          <w:lang w:eastAsia="fr-FR"/>
          <w14:ligatures w14:val="none"/>
        </w:rPr>
        <w:t xml:space="preserve"> – Chambre de tirage</w:t>
      </w:r>
      <w:r w:rsidR="00BB52D9" w:rsidRPr="00E1783B">
        <w:rPr>
          <w:rFonts w:ascii="Arial" w:eastAsia="Times New Roman" w:hAnsi="Arial" w:cs="Arial"/>
          <w:kern w:val="0"/>
          <w:sz w:val="20"/>
          <w:szCs w:val="20"/>
          <w:lang w:eastAsia="fr-FR"/>
          <w14:ligatures w14:val="none"/>
        </w:rPr>
        <w:tab/>
      </w:r>
    </w:p>
    <w:p w14:paraId="0A7F808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873B1E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B609</w:t>
      </w:r>
      <w:proofErr w:type="spellEnd"/>
      <w:r w:rsidRPr="00E1783B">
        <w:rPr>
          <w:rFonts w:ascii="Arial" w:eastAsia="Times New Roman" w:hAnsi="Arial" w:cs="Arial"/>
          <w:b/>
          <w:kern w:val="0"/>
          <w:sz w:val="20"/>
          <w:szCs w:val="20"/>
          <w:lang w:eastAsia="fr-FR"/>
          <w14:ligatures w14:val="none"/>
        </w:rPr>
        <w:t xml:space="preserve"> – MASSIF D'ANCRAGE</w:t>
      </w:r>
    </w:p>
    <w:p w14:paraId="697D07D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7CA1C4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B610</w:t>
      </w:r>
      <w:proofErr w:type="spellEnd"/>
      <w:r w:rsidRPr="00E1783B">
        <w:rPr>
          <w:rFonts w:ascii="Arial" w:eastAsia="Times New Roman" w:hAnsi="Arial" w:cs="Arial"/>
          <w:kern w:val="0"/>
          <w:sz w:val="20"/>
          <w:szCs w:val="20"/>
          <w:lang w:eastAsia="fr-FR"/>
          <w14:ligatures w14:val="none"/>
        </w:rPr>
        <w:t xml:space="preserve"> – Bordures</w:t>
      </w:r>
    </w:p>
    <w:p w14:paraId="64F877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B0708D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B700</w:t>
      </w:r>
      <w:proofErr w:type="spellEnd"/>
      <w:r w:rsidRPr="00E1783B">
        <w:rPr>
          <w:rFonts w:ascii="Arial" w:eastAsia="Times New Roman" w:hAnsi="Arial" w:cs="Arial"/>
          <w:b/>
          <w:kern w:val="0"/>
          <w:sz w:val="20"/>
          <w:szCs w:val="20"/>
          <w:lang w:eastAsia="fr-FR"/>
          <w14:ligatures w14:val="none"/>
        </w:rPr>
        <w:t xml:space="preserve"> – SIGNALISATION HORIZONTALE</w:t>
      </w:r>
    </w:p>
    <w:p w14:paraId="47EBF2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1BC7D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B701</w:t>
      </w:r>
      <w:proofErr w:type="spellEnd"/>
      <w:r w:rsidRPr="00E1783B">
        <w:rPr>
          <w:rFonts w:ascii="Arial" w:eastAsia="Times New Roman" w:hAnsi="Arial" w:cs="Arial"/>
          <w:kern w:val="0"/>
          <w:sz w:val="20"/>
          <w:szCs w:val="20"/>
          <w:lang w:eastAsia="fr-FR"/>
          <w14:ligatures w14:val="none"/>
        </w:rPr>
        <w:t xml:space="preserve"> – Qualités et essais des matériaux constitutifs</w:t>
      </w:r>
    </w:p>
    <w:p w14:paraId="7735A9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B702</w:t>
      </w:r>
      <w:proofErr w:type="spellEnd"/>
      <w:r w:rsidRPr="00E1783B">
        <w:rPr>
          <w:rFonts w:ascii="Arial" w:eastAsia="Times New Roman" w:hAnsi="Arial" w:cs="Arial"/>
          <w:kern w:val="0"/>
          <w:sz w:val="20"/>
          <w:szCs w:val="20"/>
          <w:lang w:eastAsia="fr-FR"/>
          <w14:ligatures w14:val="none"/>
        </w:rPr>
        <w:t xml:space="preserve"> – Prescriptions générales sur les fournitures</w:t>
      </w:r>
      <w:r w:rsidRPr="00E1783B">
        <w:rPr>
          <w:rFonts w:ascii="Arial" w:eastAsia="Times New Roman" w:hAnsi="Arial" w:cs="Arial"/>
          <w:kern w:val="0"/>
          <w:sz w:val="20"/>
          <w:szCs w:val="20"/>
          <w:lang w:eastAsia="fr-FR"/>
          <w14:ligatures w14:val="none"/>
        </w:rPr>
        <w:tab/>
      </w:r>
    </w:p>
    <w:p w14:paraId="60B1BD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B703</w:t>
      </w:r>
      <w:proofErr w:type="spellEnd"/>
      <w:r w:rsidRPr="00E1783B">
        <w:rPr>
          <w:rFonts w:ascii="Arial" w:eastAsia="Times New Roman" w:hAnsi="Arial" w:cs="Arial"/>
          <w:kern w:val="0"/>
          <w:sz w:val="20"/>
          <w:szCs w:val="20"/>
          <w:lang w:eastAsia="fr-FR"/>
          <w14:ligatures w14:val="none"/>
        </w:rPr>
        <w:t xml:space="preserve"> – Procédés et contrôle de fabrication</w:t>
      </w:r>
    </w:p>
    <w:p w14:paraId="1DBF97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B704</w:t>
      </w:r>
      <w:proofErr w:type="spellEnd"/>
      <w:r w:rsidRPr="00E1783B">
        <w:rPr>
          <w:rFonts w:ascii="Arial" w:eastAsia="Times New Roman" w:hAnsi="Arial" w:cs="Arial"/>
          <w:kern w:val="0"/>
          <w:sz w:val="20"/>
          <w:szCs w:val="20"/>
          <w:lang w:eastAsia="fr-FR"/>
          <w14:ligatures w14:val="none"/>
        </w:rPr>
        <w:t xml:space="preserve"> – Essais des ouvrages</w:t>
      </w:r>
    </w:p>
    <w:p w14:paraId="5A2654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B705</w:t>
      </w:r>
      <w:proofErr w:type="spellEnd"/>
      <w:r w:rsidRPr="00E1783B">
        <w:rPr>
          <w:rFonts w:ascii="Arial" w:eastAsia="Times New Roman" w:hAnsi="Arial" w:cs="Arial"/>
          <w:kern w:val="0"/>
          <w:sz w:val="20"/>
          <w:szCs w:val="20"/>
          <w:lang w:eastAsia="fr-FR"/>
          <w14:ligatures w14:val="none"/>
        </w:rPr>
        <w:t xml:space="preserve"> – Consistance des travaux</w:t>
      </w:r>
    </w:p>
    <w:p w14:paraId="0B8EBA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B707</w:t>
      </w:r>
      <w:proofErr w:type="spellEnd"/>
      <w:r w:rsidRPr="00E1783B">
        <w:rPr>
          <w:rFonts w:ascii="Arial" w:eastAsia="Times New Roman" w:hAnsi="Arial" w:cs="Arial"/>
          <w:kern w:val="0"/>
          <w:sz w:val="20"/>
          <w:szCs w:val="20"/>
          <w:lang w:eastAsia="fr-FR"/>
          <w14:ligatures w14:val="none"/>
        </w:rPr>
        <w:t xml:space="preserve"> – Produits employés</w:t>
      </w:r>
      <w:r w:rsidRPr="00E1783B">
        <w:rPr>
          <w:rFonts w:ascii="Arial" w:eastAsia="Times New Roman" w:hAnsi="Arial" w:cs="Arial"/>
          <w:kern w:val="0"/>
          <w:sz w:val="20"/>
          <w:szCs w:val="20"/>
          <w:lang w:eastAsia="fr-FR"/>
          <w14:ligatures w14:val="none"/>
        </w:rPr>
        <w:tab/>
      </w:r>
    </w:p>
    <w:p w14:paraId="7DA0E48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B707</w:t>
      </w:r>
      <w:proofErr w:type="spellEnd"/>
      <w:r w:rsidRPr="00E1783B">
        <w:rPr>
          <w:rFonts w:ascii="Arial" w:eastAsia="Times New Roman" w:hAnsi="Arial" w:cs="Arial"/>
          <w:kern w:val="0"/>
          <w:sz w:val="20"/>
          <w:szCs w:val="20"/>
          <w:lang w:eastAsia="fr-FR"/>
          <w14:ligatures w14:val="none"/>
        </w:rPr>
        <w:t xml:space="preserve"> – Délai de garantie</w:t>
      </w:r>
    </w:p>
    <w:p w14:paraId="04C71ED0" w14:textId="34D189DD"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B708</w:t>
      </w:r>
      <w:proofErr w:type="spellEnd"/>
      <w:r w:rsidR="00BB52D9" w:rsidRPr="00E1783B">
        <w:rPr>
          <w:rFonts w:ascii="Arial" w:eastAsia="Times New Roman" w:hAnsi="Arial" w:cs="Arial"/>
          <w:kern w:val="0"/>
          <w:sz w:val="20"/>
          <w:szCs w:val="20"/>
          <w:lang w:eastAsia="fr-FR"/>
          <w14:ligatures w14:val="none"/>
        </w:rPr>
        <w:t xml:space="preserve"> – Travaux de nettoyage</w:t>
      </w:r>
      <w:r w:rsidR="00BB52D9" w:rsidRPr="00E1783B">
        <w:rPr>
          <w:rFonts w:ascii="Arial" w:eastAsia="Times New Roman" w:hAnsi="Arial" w:cs="Arial"/>
          <w:kern w:val="0"/>
          <w:sz w:val="20"/>
          <w:szCs w:val="20"/>
          <w:lang w:eastAsia="fr-FR"/>
          <w14:ligatures w14:val="none"/>
        </w:rPr>
        <w:tab/>
      </w:r>
    </w:p>
    <w:p w14:paraId="65F5B47A" w14:textId="55B753A6"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B709</w:t>
      </w:r>
      <w:proofErr w:type="spellEnd"/>
      <w:r w:rsidR="00BB52D9" w:rsidRPr="00E1783B">
        <w:rPr>
          <w:rFonts w:ascii="Arial" w:eastAsia="Times New Roman" w:hAnsi="Arial" w:cs="Arial"/>
          <w:kern w:val="0"/>
          <w:sz w:val="20"/>
          <w:szCs w:val="20"/>
          <w:lang w:eastAsia="fr-FR"/>
          <w14:ligatures w14:val="none"/>
        </w:rPr>
        <w:t>– Mode d'exécution des travaux</w:t>
      </w:r>
    </w:p>
    <w:p w14:paraId="1E199EE3" w14:textId="2446925B"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B71</w:t>
      </w:r>
      <w:r w:rsidR="00E26D8B" w:rsidRPr="00E1783B">
        <w:rPr>
          <w:rFonts w:ascii="Arial" w:eastAsia="Times New Roman" w:hAnsi="Arial" w:cs="Arial"/>
          <w:kern w:val="0"/>
          <w:sz w:val="20"/>
          <w:szCs w:val="20"/>
          <w:lang w:eastAsia="fr-FR"/>
          <w14:ligatures w14:val="none"/>
        </w:rPr>
        <w:t>0</w:t>
      </w:r>
      <w:proofErr w:type="spellEnd"/>
      <w:r w:rsidRPr="00E1783B">
        <w:rPr>
          <w:rFonts w:ascii="Arial" w:eastAsia="Times New Roman" w:hAnsi="Arial" w:cs="Arial"/>
          <w:kern w:val="0"/>
          <w:sz w:val="20"/>
          <w:szCs w:val="20"/>
          <w:lang w:eastAsia="fr-FR"/>
          <w14:ligatures w14:val="none"/>
        </w:rPr>
        <w:t xml:space="preserve"> – Conditions d'exécution</w:t>
      </w:r>
    </w:p>
    <w:p w14:paraId="57F139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C46A7FC" w14:textId="647AA7EB"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B800</w:t>
      </w:r>
      <w:proofErr w:type="spellEnd"/>
      <w:r w:rsidRPr="00E1783B">
        <w:rPr>
          <w:rFonts w:ascii="Arial" w:eastAsia="Times New Roman" w:hAnsi="Arial" w:cs="Arial"/>
          <w:b/>
          <w:kern w:val="0"/>
          <w:sz w:val="20"/>
          <w:szCs w:val="20"/>
          <w:lang w:eastAsia="fr-FR"/>
          <w14:ligatures w14:val="none"/>
        </w:rPr>
        <w:t xml:space="preserve"> – MODES D'</w:t>
      </w:r>
      <w:r w:rsidR="00610B97" w:rsidRPr="00E1783B">
        <w:rPr>
          <w:rFonts w:ascii="Arial" w:eastAsia="Times New Roman" w:hAnsi="Arial" w:cs="Arial"/>
          <w:b/>
          <w:kern w:val="0"/>
          <w:sz w:val="20"/>
          <w:szCs w:val="20"/>
          <w:lang w:eastAsia="fr-FR"/>
          <w14:ligatures w14:val="none"/>
        </w:rPr>
        <w:t>EXÉCUTION</w:t>
      </w:r>
      <w:r w:rsidRPr="00E1783B">
        <w:rPr>
          <w:rFonts w:ascii="Arial" w:eastAsia="Times New Roman" w:hAnsi="Arial" w:cs="Arial"/>
          <w:b/>
          <w:kern w:val="0"/>
          <w:sz w:val="20"/>
          <w:szCs w:val="20"/>
          <w:lang w:eastAsia="fr-FR"/>
          <w14:ligatures w14:val="none"/>
        </w:rPr>
        <w:t xml:space="preserve"> DE </w:t>
      </w:r>
      <w:r w:rsidR="00610B97" w:rsidRPr="00E1783B">
        <w:rPr>
          <w:rFonts w:ascii="Arial" w:eastAsia="Times New Roman" w:hAnsi="Arial" w:cs="Arial"/>
          <w:b/>
          <w:kern w:val="0"/>
          <w:sz w:val="20"/>
          <w:szCs w:val="20"/>
          <w:lang w:eastAsia="fr-FR"/>
          <w14:ligatures w14:val="none"/>
        </w:rPr>
        <w:t>DÉPLACEMENTS</w:t>
      </w:r>
      <w:r w:rsidRPr="00E1783B">
        <w:rPr>
          <w:rFonts w:ascii="Arial" w:eastAsia="Times New Roman" w:hAnsi="Arial" w:cs="Arial"/>
          <w:b/>
          <w:kern w:val="0"/>
          <w:sz w:val="20"/>
          <w:szCs w:val="20"/>
          <w:lang w:eastAsia="fr-FR"/>
          <w14:ligatures w14:val="none"/>
        </w:rPr>
        <w:t xml:space="preserve"> DES </w:t>
      </w:r>
      <w:r w:rsidR="00610B97" w:rsidRPr="00E1783B">
        <w:rPr>
          <w:rFonts w:ascii="Arial" w:eastAsia="Times New Roman" w:hAnsi="Arial" w:cs="Arial"/>
          <w:b/>
          <w:kern w:val="0"/>
          <w:sz w:val="20"/>
          <w:szCs w:val="20"/>
          <w:lang w:eastAsia="fr-FR"/>
          <w14:ligatures w14:val="none"/>
        </w:rPr>
        <w:t>RÉSEAUX</w:t>
      </w:r>
    </w:p>
    <w:p w14:paraId="1DA745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B801</w:t>
      </w:r>
      <w:proofErr w:type="spellEnd"/>
      <w:r w:rsidRPr="00E1783B">
        <w:rPr>
          <w:rFonts w:ascii="Arial" w:eastAsia="Times New Roman" w:hAnsi="Arial" w:cs="Arial"/>
          <w:kern w:val="0"/>
          <w:sz w:val="20"/>
          <w:szCs w:val="20"/>
          <w:lang w:eastAsia="fr-FR"/>
          <w14:ligatures w14:val="none"/>
        </w:rPr>
        <w:t xml:space="preserve"> – Généralités</w:t>
      </w:r>
      <w:r w:rsidRPr="00E1783B">
        <w:rPr>
          <w:rFonts w:ascii="Arial" w:eastAsia="Times New Roman" w:hAnsi="Arial" w:cs="Arial"/>
          <w:kern w:val="0"/>
          <w:sz w:val="20"/>
          <w:szCs w:val="20"/>
          <w:lang w:eastAsia="fr-FR"/>
          <w14:ligatures w14:val="none"/>
        </w:rPr>
        <w:tab/>
      </w:r>
    </w:p>
    <w:p w14:paraId="351AF4F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B802</w:t>
      </w:r>
      <w:proofErr w:type="spellEnd"/>
      <w:r w:rsidRPr="00E1783B">
        <w:rPr>
          <w:rFonts w:ascii="Arial" w:eastAsia="Times New Roman" w:hAnsi="Arial" w:cs="Arial"/>
          <w:kern w:val="0"/>
          <w:sz w:val="20"/>
          <w:szCs w:val="20"/>
          <w:lang w:eastAsia="fr-FR"/>
          <w14:ligatures w14:val="none"/>
        </w:rPr>
        <w:t xml:space="preserve"> – Tranchées de reconnaissance</w:t>
      </w:r>
    </w:p>
    <w:p w14:paraId="6633841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B803</w:t>
      </w:r>
      <w:proofErr w:type="spellEnd"/>
      <w:r w:rsidRPr="00E1783B">
        <w:rPr>
          <w:rFonts w:ascii="Arial" w:eastAsia="Times New Roman" w:hAnsi="Arial" w:cs="Arial"/>
          <w:kern w:val="0"/>
          <w:sz w:val="20"/>
          <w:szCs w:val="20"/>
          <w:lang w:eastAsia="fr-FR"/>
          <w14:ligatures w14:val="none"/>
        </w:rPr>
        <w:t xml:space="preserve"> – Exécution des travaux</w:t>
      </w:r>
      <w:r w:rsidRPr="00E1783B">
        <w:rPr>
          <w:rFonts w:ascii="Arial" w:eastAsia="Times New Roman" w:hAnsi="Arial" w:cs="Arial"/>
          <w:kern w:val="0"/>
          <w:sz w:val="20"/>
          <w:szCs w:val="20"/>
          <w:lang w:eastAsia="fr-FR"/>
          <w14:ligatures w14:val="none"/>
        </w:rPr>
        <w:tab/>
      </w:r>
    </w:p>
    <w:p w14:paraId="615F25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A23BE65" w14:textId="2DB99AF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B900</w:t>
      </w:r>
      <w:proofErr w:type="spellEnd"/>
      <w:r w:rsidRPr="00E1783B">
        <w:rPr>
          <w:rFonts w:ascii="Arial" w:eastAsia="Times New Roman" w:hAnsi="Arial" w:cs="Arial"/>
          <w:b/>
          <w:kern w:val="0"/>
          <w:sz w:val="20"/>
          <w:szCs w:val="20"/>
          <w:lang w:eastAsia="fr-FR"/>
          <w14:ligatures w14:val="none"/>
        </w:rPr>
        <w:t xml:space="preserve"> – MODES D'</w:t>
      </w:r>
      <w:r w:rsidR="00610B97" w:rsidRPr="00E1783B">
        <w:rPr>
          <w:rFonts w:ascii="Arial" w:eastAsia="Times New Roman" w:hAnsi="Arial" w:cs="Arial"/>
          <w:b/>
          <w:kern w:val="0"/>
          <w:sz w:val="20"/>
          <w:szCs w:val="20"/>
          <w:lang w:eastAsia="fr-FR"/>
          <w14:ligatures w14:val="none"/>
        </w:rPr>
        <w:t>EXÉCUTION</w:t>
      </w:r>
      <w:r w:rsidRPr="00E1783B">
        <w:rPr>
          <w:rFonts w:ascii="Arial" w:eastAsia="Times New Roman" w:hAnsi="Arial" w:cs="Arial"/>
          <w:b/>
          <w:kern w:val="0"/>
          <w:sz w:val="20"/>
          <w:szCs w:val="20"/>
          <w:lang w:eastAsia="fr-FR"/>
          <w14:ligatures w14:val="none"/>
        </w:rPr>
        <w:t xml:space="preserve"> DES PLANTATIONS</w:t>
      </w:r>
    </w:p>
    <w:p w14:paraId="684BF5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15C39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B901</w:t>
      </w:r>
      <w:proofErr w:type="spellEnd"/>
      <w:r w:rsidRPr="00E1783B">
        <w:rPr>
          <w:rFonts w:ascii="Arial" w:eastAsia="Times New Roman" w:hAnsi="Arial" w:cs="Arial"/>
          <w:kern w:val="0"/>
          <w:sz w:val="20"/>
          <w:szCs w:val="20"/>
          <w:lang w:eastAsia="fr-FR"/>
          <w14:ligatures w14:val="none"/>
        </w:rPr>
        <w:t xml:space="preserve"> – Provenance et qualité des arbres et arbustes</w:t>
      </w:r>
      <w:r w:rsidRPr="00E1783B">
        <w:rPr>
          <w:rFonts w:ascii="Arial" w:eastAsia="Times New Roman" w:hAnsi="Arial" w:cs="Arial"/>
          <w:kern w:val="0"/>
          <w:sz w:val="20"/>
          <w:szCs w:val="20"/>
          <w:lang w:eastAsia="fr-FR"/>
          <w14:ligatures w14:val="none"/>
        </w:rPr>
        <w:tab/>
      </w:r>
    </w:p>
    <w:p w14:paraId="6EFCF8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B902</w:t>
      </w:r>
      <w:proofErr w:type="spellEnd"/>
      <w:r w:rsidRPr="00E1783B">
        <w:rPr>
          <w:rFonts w:ascii="Arial" w:eastAsia="Times New Roman" w:hAnsi="Arial" w:cs="Arial"/>
          <w:kern w:val="0"/>
          <w:sz w:val="20"/>
          <w:szCs w:val="20"/>
          <w:lang w:eastAsia="fr-FR"/>
          <w14:ligatures w14:val="none"/>
        </w:rPr>
        <w:t xml:space="preserve"> – Mode d'exécution des travaux</w:t>
      </w:r>
    </w:p>
    <w:p w14:paraId="79DD04F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B903</w:t>
      </w:r>
      <w:proofErr w:type="spellEnd"/>
      <w:r w:rsidRPr="00E1783B">
        <w:rPr>
          <w:rFonts w:ascii="Arial" w:eastAsia="Times New Roman" w:hAnsi="Arial" w:cs="Arial"/>
          <w:kern w:val="0"/>
          <w:sz w:val="20"/>
          <w:szCs w:val="20"/>
          <w:lang w:eastAsia="fr-FR"/>
          <w14:ligatures w14:val="none"/>
        </w:rPr>
        <w:t xml:space="preserve"> – Engazonnement</w:t>
      </w:r>
      <w:r w:rsidRPr="00E1783B">
        <w:rPr>
          <w:rFonts w:ascii="Arial" w:eastAsia="Times New Roman" w:hAnsi="Arial" w:cs="Arial"/>
          <w:kern w:val="0"/>
          <w:sz w:val="20"/>
          <w:szCs w:val="20"/>
          <w:lang w:eastAsia="fr-FR"/>
          <w14:ligatures w14:val="none"/>
        </w:rPr>
        <w:tab/>
      </w:r>
    </w:p>
    <w:p w14:paraId="2F14B5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B904</w:t>
      </w:r>
      <w:proofErr w:type="spellEnd"/>
      <w:r w:rsidRPr="00E1783B">
        <w:rPr>
          <w:rFonts w:ascii="Arial" w:eastAsia="Times New Roman" w:hAnsi="Arial" w:cs="Arial"/>
          <w:kern w:val="0"/>
          <w:sz w:val="20"/>
          <w:szCs w:val="20"/>
          <w:lang w:eastAsia="fr-FR"/>
          <w14:ligatures w14:val="none"/>
        </w:rPr>
        <w:t xml:space="preserve"> – Nettoyage</w:t>
      </w:r>
    </w:p>
    <w:p w14:paraId="488A73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B905</w:t>
      </w:r>
      <w:proofErr w:type="spellEnd"/>
      <w:r w:rsidRPr="00E1783B">
        <w:rPr>
          <w:rFonts w:ascii="Arial" w:eastAsia="Times New Roman" w:hAnsi="Arial" w:cs="Arial"/>
          <w:kern w:val="0"/>
          <w:sz w:val="20"/>
          <w:szCs w:val="20"/>
          <w:lang w:eastAsia="fr-FR"/>
          <w14:ligatures w14:val="none"/>
        </w:rPr>
        <w:t xml:space="preserve"> – Garantie et entretien</w:t>
      </w:r>
    </w:p>
    <w:p w14:paraId="026AE04F" w14:textId="1066DFE3"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B906</w:t>
      </w:r>
      <w:proofErr w:type="spellEnd"/>
      <w:r w:rsidR="00BB52D9" w:rsidRPr="00E1783B">
        <w:rPr>
          <w:rFonts w:ascii="Arial" w:eastAsia="Times New Roman" w:hAnsi="Arial" w:cs="Arial"/>
          <w:kern w:val="0"/>
          <w:sz w:val="20"/>
          <w:szCs w:val="20"/>
          <w:lang w:eastAsia="fr-FR"/>
          <w14:ligatures w14:val="none"/>
        </w:rPr>
        <w:t xml:space="preserve"> – Pavage</w:t>
      </w:r>
    </w:p>
    <w:p w14:paraId="02ACEA15" w14:textId="72DA1289"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B907</w:t>
      </w:r>
      <w:proofErr w:type="spellEnd"/>
      <w:r w:rsidR="00BB52D9" w:rsidRPr="00E1783B">
        <w:rPr>
          <w:rFonts w:ascii="Arial" w:eastAsia="Times New Roman" w:hAnsi="Arial" w:cs="Arial"/>
          <w:kern w:val="0"/>
          <w:sz w:val="20"/>
          <w:szCs w:val="20"/>
          <w:lang w:eastAsia="fr-FR"/>
          <w14:ligatures w14:val="none"/>
        </w:rPr>
        <w:t xml:space="preserve"> – Signalisation </w:t>
      </w:r>
    </w:p>
    <w:p w14:paraId="3E9CCA8C" w14:textId="0FB2B082"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Article </w:t>
      </w:r>
      <w:proofErr w:type="spellStart"/>
      <w:r w:rsidRPr="00E1783B">
        <w:rPr>
          <w:rFonts w:ascii="Arial" w:eastAsia="Times New Roman" w:hAnsi="Arial" w:cs="Arial"/>
          <w:kern w:val="0"/>
          <w:sz w:val="20"/>
          <w:szCs w:val="20"/>
          <w:lang w:eastAsia="fr-FR"/>
          <w14:ligatures w14:val="none"/>
        </w:rPr>
        <w:t>B908</w:t>
      </w:r>
      <w:proofErr w:type="spellEnd"/>
      <w:r w:rsidR="00BB52D9" w:rsidRPr="00E1783B">
        <w:rPr>
          <w:rFonts w:ascii="Arial" w:eastAsia="Times New Roman" w:hAnsi="Arial" w:cs="Arial"/>
          <w:kern w:val="0"/>
          <w:sz w:val="20"/>
          <w:szCs w:val="20"/>
          <w:lang w:eastAsia="fr-FR"/>
          <w14:ligatures w14:val="none"/>
        </w:rPr>
        <w:t xml:space="preserve"> – Plots en béton.</w:t>
      </w:r>
    </w:p>
    <w:p w14:paraId="2013291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A1B313E" w14:textId="68DB8E04"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B1000</w:t>
      </w:r>
      <w:proofErr w:type="spellEnd"/>
      <w:r w:rsidRPr="00E1783B">
        <w:rPr>
          <w:rFonts w:ascii="Arial" w:eastAsia="Times New Roman" w:hAnsi="Arial" w:cs="Arial"/>
          <w:b/>
          <w:kern w:val="0"/>
          <w:sz w:val="20"/>
          <w:szCs w:val="20"/>
          <w:lang w:eastAsia="fr-FR"/>
          <w14:ligatures w14:val="none"/>
        </w:rPr>
        <w:t xml:space="preserve"> </w:t>
      </w:r>
      <w:proofErr w:type="gramStart"/>
      <w:r w:rsidRPr="00E1783B">
        <w:rPr>
          <w:rFonts w:ascii="Arial" w:eastAsia="Times New Roman" w:hAnsi="Arial" w:cs="Arial"/>
          <w:b/>
          <w:kern w:val="0"/>
          <w:sz w:val="20"/>
          <w:szCs w:val="20"/>
          <w:lang w:eastAsia="fr-FR"/>
          <w14:ligatures w14:val="none"/>
        </w:rPr>
        <w:t xml:space="preserve">–  </w:t>
      </w:r>
      <w:r w:rsidR="00F14937" w:rsidRPr="00E1783B">
        <w:rPr>
          <w:rFonts w:ascii="Arial" w:eastAsia="Times New Roman" w:hAnsi="Arial" w:cs="Arial"/>
          <w:b/>
          <w:kern w:val="0"/>
          <w:sz w:val="20"/>
          <w:szCs w:val="20"/>
          <w:lang w:eastAsia="fr-FR"/>
          <w14:ligatures w14:val="none"/>
        </w:rPr>
        <w:t>DIRECTIVES</w:t>
      </w:r>
      <w:proofErr w:type="gramEnd"/>
      <w:r w:rsidR="00F14937" w:rsidRPr="00E1783B">
        <w:rPr>
          <w:rFonts w:ascii="Arial" w:eastAsia="Times New Roman" w:hAnsi="Arial" w:cs="Arial"/>
          <w:b/>
          <w:kern w:val="0"/>
          <w:sz w:val="20"/>
          <w:szCs w:val="20"/>
          <w:lang w:eastAsia="fr-FR"/>
          <w14:ligatures w14:val="none"/>
        </w:rPr>
        <w:t xml:space="preserve"> ENVIRONNEMENTALES</w:t>
      </w:r>
      <w:r w:rsidRPr="00E1783B">
        <w:rPr>
          <w:rFonts w:ascii="Arial" w:eastAsia="Times New Roman" w:hAnsi="Arial" w:cs="Arial"/>
          <w:b/>
          <w:kern w:val="0"/>
          <w:sz w:val="20"/>
          <w:szCs w:val="20"/>
          <w:lang w:eastAsia="fr-FR"/>
          <w14:ligatures w14:val="none"/>
        </w:rPr>
        <w:t>.</w:t>
      </w:r>
    </w:p>
    <w:p w14:paraId="203CD69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021CA0" w14:textId="4EBDB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B1100</w:t>
      </w:r>
      <w:proofErr w:type="spellEnd"/>
      <w:r w:rsidRPr="00E1783B">
        <w:rPr>
          <w:rFonts w:ascii="Arial" w:eastAsia="Times New Roman" w:hAnsi="Arial" w:cs="Arial"/>
          <w:b/>
          <w:kern w:val="0"/>
          <w:sz w:val="20"/>
          <w:szCs w:val="20"/>
          <w:lang w:eastAsia="fr-FR"/>
          <w14:ligatures w14:val="none"/>
        </w:rPr>
        <w:t xml:space="preserve"> </w:t>
      </w:r>
      <w:proofErr w:type="gramStart"/>
      <w:r w:rsidRPr="00E1783B">
        <w:rPr>
          <w:rFonts w:ascii="Arial" w:eastAsia="Times New Roman" w:hAnsi="Arial" w:cs="Arial"/>
          <w:b/>
          <w:kern w:val="0"/>
          <w:sz w:val="20"/>
          <w:szCs w:val="20"/>
          <w:lang w:eastAsia="fr-FR"/>
          <w14:ligatures w14:val="none"/>
        </w:rPr>
        <w:t xml:space="preserve">–  </w:t>
      </w:r>
      <w:r w:rsidR="00F14937" w:rsidRPr="00E1783B">
        <w:rPr>
          <w:rFonts w:ascii="Arial" w:eastAsia="Times New Roman" w:hAnsi="Arial" w:cs="Arial"/>
          <w:b/>
          <w:kern w:val="0"/>
          <w:sz w:val="20"/>
          <w:szCs w:val="20"/>
          <w:lang w:eastAsia="fr-FR"/>
          <w14:ligatures w14:val="none"/>
        </w:rPr>
        <w:t>DIRECTIVES</w:t>
      </w:r>
      <w:proofErr w:type="gramEnd"/>
      <w:r w:rsidR="00F14937" w:rsidRPr="00E1783B">
        <w:rPr>
          <w:rFonts w:ascii="Arial" w:eastAsia="Times New Roman" w:hAnsi="Arial" w:cs="Arial"/>
          <w:b/>
          <w:kern w:val="0"/>
          <w:sz w:val="20"/>
          <w:szCs w:val="20"/>
          <w:lang w:eastAsia="fr-FR"/>
          <w14:ligatures w14:val="none"/>
        </w:rPr>
        <w:t xml:space="preserve"> POUR</w:t>
      </w:r>
      <w:r w:rsidRPr="00E1783B">
        <w:rPr>
          <w:rFonts w:ascii="Arial" w:eastAsia="Times New Roman" w:hAnsi="Arial" w:cs="Arial"/>
          <w:b/>
          <w:kern w:val="0"/>
          <w:sz w:val="20"/>
          <w:szCs w:val="20"/>
          <w:lang w:eastAsia="fr-FR"/>
          <w14:ligatures w14:val="none"/>
        </w:rPr>
        <w:t xml:space="preserve"> L’UTILISATION DU </w:t>
      </w:r>
      <w:r w:rsidRPr="00E1783B">
        <w:rPr>
          <w:rFonts w:ascii="Arial" w:eastAsia="MS Mincho" w:hAnsi="Arial" w:cs="Arial"/>
          <w:b/>
          <w:i/>
          <w:kern w:val="0"/>
          <w:sz w:val="20"/>
          <w:szCs w:val="20"/>
          <w:lang w:eastAsia="fr-FR"/>
          <w14:ligatures w14:val="none"/>
        </w:rPr>
        <w:t xml:space="preserve">CON </w:t>
      </w:r>
      <w:proofErr w:type="spellStart"/>
      <w:r w:rsidRPr="00E1783B">
        <w:rPr>
          <w:rFonts w:ascii="Arial" w:eastAsia="MS Mincho" w:hAnsi="Arial" w:cs="Arial"/>
          <w:b/>
          <w:i/>
          <w:kern w:val="0"/>
          <w:sz w:val="20"/>
          <w:szCs w:val="20"/>
          <w:lang w:eastAsia="fr-FR"/>
          <w14:ligatures w14:val="none"/>
        </w:rPr>
        <w:t>AID</w:t>
      </w:r>
      <w:proofErr w:type="spellEnd"/>
      <w:r w:rsidRPr="00E1783B">
        <w:rPr>
          <w:rFonts w:ascii="Arial" w:eastAsia="MS Mincho" w:hAnsi="Arial" w:cs="Arial"/>
          <w:b/>
          <w:i/>
          <w:kern w:val="0"/>
          <w:sz w:val="20"/>
          <w:szCs w:val="20"/>
          <w:lang w:eastAsia="fr-FR"/>
          <w14:ligatures w14:val="none"/>
        </w:rPr>
        <w:t>/</w:t>
      </w:r>
      <w:proofErr w:type="spellStart"/>
      <w:r w:rsidRPr="00E1783B">
        <w:rPr>
          <w:rFonts w:ascii="Arial" w:eastAsia="MS Mincho" w:hAnsi="Arial" w:cs="Arial"/>
          <w:b/>
          <w:i/>
          <w:kern w:val="0"/>
          <w:sz w:val="20"/>
          <w:szCs w:val="20"/>
          <w:lang w:eastAsia="fr-FR"/>
          <w14:ligatures w14:val="none"/>
        </w:rPr>
        <w:t>CBR</w:t>
      </w:r>
      <w:proofErr w:type="spellEnd"/>
      <w:r w:rsidRPr="00E1783B">
        <w:rPr>
          <w:rFonts w:ascii="Arial" w:eastAsia="MS Mincho" w:hAnsi="Arial" w:cs="Arial"/>
          <w:b/>
          <w:i/>
          <w:kern w:val="0"/>
          <w:sz w:val="20"/>
          <w:szCs w:val="20"/>
          <w:lang w:eastAsia="fr-FR"/>
          <w14:ligatures w14:val="none"/>
        </w:rPr>
        <w:t xml:space="preserve"> PLUS</w:t>
      </w:r>
    </w:p>
    <w:p w14:paraId="41110C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056FE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100 – </w:t>
      </w:r>
      <w:proofErr w:type="spellStart"/>
      <w:r w:rsidRPr="00E1783B">
        <w:rPr>
          <w:rFonts w:ascii="Arial" w:eastAsia="Times New Roman" w:hAnsi="Arial" w:cs="Arial"/>
          <w:b/>
          <w:kern w:val="0"/>
          <w:sz w:val="20"/>
          <w:szCs w:val="20"/>
          <w:lang w:eastAsia="fr-FR"/>
          <w14:ligatures w14:val="none"/>
        </w:rPr>
        <w:t>GENERALITES</w:t>
      </w:r>
      <w:proofErr w:type="spellEnd"/>
    </w:p>
    <w:p w14:paraId="2AA266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43333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101 – OBJET DU </w:t>
      </w:r>
      <w:proofErr w:type="spellStart"/>
      <w:r w:rsidRPr="00E1783B">
        <w:rPr>
          <w:rFonts w:ascii="Arial" w:eastAsia="Times New Roman" w:hAnsi="Arial" w:cs="Arial"/>
          <w:b/>
          <w:kern w:val="0"/>
          <w:sz w:val="20"/>
          <w:szCs w:val="20"/>
          <w:lang w:eastAsia="fr-FR"/>
          <w14:ligatures w14:val="none"/>
        </w:rPr>
        <w:t>PRESENT</w:t>
      </w:r>
      <w:proofErr w:type="spellEnd"/>
      <w:r w:rsidRPr="00E1783B">
        <w:rPr>
          <w:rFonts w:ascii="Arial" w:eastAsia="Times New Roman" w:hAnsi="Arial" w:cs="Arial"/>
          <w:b/>
          <w:kern w:val="0"/>
          <w:sz w:val="20"/>
          <w:szCs w:val="20"/>
          <w:lang w:eastAsia="fr-FR"/>
          <w14:ligatures w14:val="none"/>
        </w:rPr>
        <w:t xml:space="preserve"> CAHIER DES CLAUSES TECHNIQUES </w:t>
      </w:r>
      <w:proofErr w:type="spellStart"/>
      <w:r w:rsidRPr="00E1783B">
        <w:rPr>
          <w:rFonts w:ascii="Arial" w:eastAsia="Times New Roman" w:hAnsi="Arial" w:cs="Arial"/>
          <w:b/>
          <w:kern w:val="0"/>
          <w:sz w:val="20"/>
          <w:szCs w:val="20"/>
          <w:lang w:eastAsia="fr-FR"/>
          <w14:ligatures w14:val="none"/>
        </w:rPr>
        <w:t>PARTICULIERES</w:t>
      </w:r>
      <w:proofErr w:type="spellEnd"/>
    </w:p>
    <w:p w14:paraId="340F87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2CD9216" w14:textId="73705820"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présent Cahier des Clauses Techniques Particulières a pour but de spécifier les normes applicables aux matériels et matériaux incorporés dans les travaux </w:t>
      </w:r>
      <w:proofErr w:type="spellStart"/>
      <w:r w:rsidR="0059372F" w:rsidRPr="00E1783B">
        <w:rPr>
          <w:rFonts w:ascii="Arial" w:eastAsia="Times New Roman" w:hAnsi="Arial" w:cs="Arial"/>
          <w:kern w:val="0"/>
          <w:sz w:val="20"/>
          <w:szCs w:val="20"/>
          <w:lang w:eastAsia="fr-FR"/>
          <w14:ligatures w14:val="none"/>
        </w:rPr>
        <w:t>KESMONS</w:t>
      </w:r>
      <w:proofErr w:type="spellEnd"/>
      <w:r w:rsidR="0059372F" w:rsidRPr="00E1783B">
        <w:rPr>
          <w:rFonts w:ascii="Arial" w:eastAsia="Times New Roman" w:hAnsi="Arial" w:cs="Arial"/>
          <w:kern w:val="0"/>
          <w:sz w:val="20"/>
          <w:szCs w:val="20"/>
          <w:lang w:eastAsia="fr-FR"/>
          <w14:ligatures w14:val="none"/>
        </w:rPr>
        <w:t xml:space="preserve"> (</w:t>
      </w:r>
      <w:proofErr w:type="spellStart"/>
      <w:r w:rsidR="0059372F" w:rsidRPr="00E1783B">
        <w:rPr>
          <w:rFonts w:ascii="Arial" w:eastAsia="Times New Roman" w:hAnsi="Arial" w:cs="Arial"/>
          <w:kern w:val="0"/>
          <w:sz w:val="20"/>
          <w:szCs w:val="20"/>
          <w:lang w:eastAsia="fr-FR"/>
          <w14:ligatures w14:val="none"/>
        </w:rPr>
        <w:t>R</w:t>
      </w:r>
      <w:proofErr w:type="gramStart"/>
      <w:r w:rsidR="0059372F" w:rsidRPr="00E1783B">
        <w:rPr>
          <w:rFonts w:ascii="Arial" w:eastAsia="Times New Roman" w:hAnsi="Arial" w:cs="Arial"/>
          <w:kern w:val="0"/>
          <w:sz w:val="20"/>
          <w:szCs w:val="20"/>
          <w:lang w:eastAsia="fr-FR"/>
          <w14:ligatures w14:val="none"/>
        </w:rPr>
        <w:t>1</w:t>
      </w:r>
      <w:proofErr w:type="spellEnd"/>
      <w:r w:rsidR="0059372F" w:rsidRPr="00E1783B">
        <w:rPr>
          <w:rFonts w:ascii="Arial" w:eastAsia="Times New Roman" w:hAnsi="Arial" w:cs="Arial"/>
          <w:kern w:val="0"/>
          <w:sz w:val="20"/>
          <w:szCs w:val="20"/>
          <w:lang w:eastAsia="fr-FR"/>
          <w14:ligatures w14:val="none"/>
        </w:rPr>
        <w:t>)-</w:t>
      </w:r>
      <w:proofErr w:type="gramEnd"/>
      <w:r w:rsidR="0059372F" w:rsidRPr="00E1783B">
        <w:rPr>
          <w:rFonts w:ascii="Arial" w:eastAsia="Times New Roman" w:hAnsi="Arial" w:cs="Arial"/>
          <w:kern w:val="0"/>
          <w:sz w:val="20"/>
          <w:szCs w:val="20"/>
          <w:lang w:eastAsia="fr-FR"/>
          <w14:ligatures w14:val="none"/>
        </w:rPr>
        <w:t xml:space="preserve">CARREFOUR MOSQUÉE LALA ISSA dans commune de </w:t>
      </w:r>
      <w:proofErr w:type="spellStart"/>
      <w:r w:rsidR="0059372F" w:rsidRPr="00E1783B">
        <w:rPr>
          <w:rFonts w:ascii="Arial" w:eastAsia="Times New Roman" w:hAnsi="Arial" w:cs="Arial"/>
          <w:kern w:val="0"/>
          <w:sz w:val="20"/>
          <w:szCs w:val="20"/>
          <w:lang w:eastAsia="fr-FR"/>
          <w14:ligatures w14:val="none"/>
        </w:rPr>
        <w:t>Ngaoundere</w:t>
      </w:r>
      <w:proofErr w:type="spellEnd"/>
      <w:r w:rsidR="0059372F" w:rsidRPr="00E1783B">
        <w:rPr>
          <w:rFonts w:ascii="Arial" w:eastAsia="Times New Roman" w:hAnsi="Arial" w:cs="Arial"/>
          <w:kern w:val="0"/>
          <w:sz w:val="20"/>
          <w:szCs w:val="20"/>
          <w:lang w:eastAsia="fr-FR"/>
          <w14:ligatures w14:val="none"/>
        </w:rPr>
        <w:t xml:space="preserve"> 3ème Département de la Vina, Région de l’Adamaoua</w:t>
      </w:r>
      <w:r w:rsidRPr="00E1783B">
        <w:rPr>
          <w:rFonts w:ascii="Arial" w:eastAsia="Times New Roman" w:hAnsi="Arial" w:cs="Arial"/>
          <w:kern w:val="0"/>
          <w:sz w:val="20"/>
          <w:szCs w:val="20"/>
          <w:lang w:eastAsia="fr-FR"/>
          <w14:ligatures w14:val="none"/>
        </w:rPr>
        <w:t>.</w:t>
      </w:r>
    </w:p>
    <w:p w14:paraId="336A41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E5A71C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ECC268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102 - </w:t>
      </w:r>
      <w:proofErr w:type="spellStart"/>
      <w:r w:rsidRPr="00E1783B">
        <w:rPr>
          <w:rFonts w:ascii="Arial" w:eastAsia="Times New Roman" w:hAnsi="Arial" w:cs="Arial"/>
          <w:b/>
          <w:kern w:val="0"/>
          <w:sz w:val="20"/>
          <w:szCs w:val="20"/>
          <w:lang w:eastAsia="fr-FR"/>
          <w14:ligatures w14:val="none"/>
        </w:rPr>
        <w:t>ABREVIATIONS</w:t>
      </w:r>
      <w:proofErr w:type="spellEnd"/>
      <w:r w:rsidRPr="00E1783B">
        <w:rPr>
          <w:rFonts w:ascii="Arial" w:eastAsia="Times New Roman" w:hAnsi="Arial" w:cs="Arial"/>
          <w:b/>
          <w:kern w:val="0"/>
          <w:sz w:val="20"/>
          <w:szCs w:val="20"/>
          <w:lang w:eastAsia="fr-FR"/>
          <w14:ligatures w14:val="none"/>
        </w:rPr>
        <w:t xml:space="preserve"> </w:t>
      </w:r>
    </w:p>
    <w:p w14:paraId="38EEE23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68EA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abréviations employées dans le présent Cahier des Prescriptions Techniques ont les significations suivantes :</w:t>
      </w:r>
    </w:p>
    <w:p w14:paraId="3709D1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0" w:type="auto"/>
        <w:tblInd w:w="108" w:type="dxa"/>
        <w:tblLook w:val="01E0" w:firstRow="1" w:lastRow="1" w:firstColumn="1" w:lastColumn="1" w:noHBand="0" w:noVBand="0"/>
      </w:tblPr>
      <w:tblGrid>
        <w:gridCol w:w="1883"/>
        <w:gridCol w:w="7415"/>
      </w:tblGrid>
      <w:tr w:rsidR="00BB52D9" w:rsidRPr="00E1783B" w14:paraId="0D259E14" w14:textId="77777777" w:rsidTr="00BB52D9">
        <w:tc>
          <w:tcPr>
            <w:tcW w:w="1888" w:type="dxa"/>
          </w:tcPr>
          <w:p w14:paraId="0EAF683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C.P.S</w:t>
            </w:r>
            <w:proofErr w:type="spellEnd"/>
            <w:r w:rsidRPr="00E1783B">
              <w:rPr>
                <w:rFonts w:ascii="Arial" w:eastAsia="Times New Roman" w:hAnsi="Arial" w:cs="Arial"/>
                <w:kern w:val="0"/>
                <w:sz w:val="20"/>
                <w:szCs w:val="20"/>
                <w:lang w:eastAsia="fr-FR"/>
                <w14:ligatures w14:val="none"/>
              </w:rPr>
              <w:t xml:space="preserve"> ou </w:t>
            </w:r>
            <w:proofErr w:type="spellStart"/>
            <w:r w:rsidRPr="00E1783B">
              <w:rPr>
                <w:rFonts w:ascii="Arial" w:eastAsia="Times New Roman" w:hAnsi="Arial" w:cs="Arial"/>
                <w:kern w:val="0"/>
                <w:sz w:val="20"/>
                <w:szCs w:val="20"/>
                <w:lang w:eastAsia="fr-FR"/>
                <w14:ligatures w14:val="none"/>
              </w:rPr>
              <w:t>C.C.A.G</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7A3CE4E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Cahier des Prescriptions Spéciales ou Cahier des Clauses Administratives Générales ;</w:t>
            </w:r>
          </w:p>
        </w:tc>
      </w:tr>
      <w:tr w:rsidR="00BB52D9" w:rsidRPr="00E1783B" w14:paraId="1D4A7A45" w14:textId="77777777" w:rsidTr="00BB52D9">
        <w:tc>
          <w:tcPr>
            <w:tcW w:w="1888" w:type="dxa"/>
          </w:tcPr>
          <w:p w14:paraId="772E0E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C.P.T</w:t>
            </w:r>
            <w:proofErr w:type="spellEnd"/>
            <w:r w:rsidRPr="00E1783B">
              <w:rPr>
                <w:rFonts w:ascii="Arial" w:eastAsia="Times New Roman" w:hAnsi="Arial" w:cs="Arial"/>
                <w:kern w:val="0"/>
                <w:sz w:val="20"/>
                <w:szCs w:val="20"/>
                <w:lang w:eastAsia="fr-FR"/>
                <w14:ligatures w14:val="none"/>
              </w:rPr>
              <w:t xml:space="preserve"> ou </w:t>
            </w:r>
            <w:proofErr w:type="spellStart"/>
            <w:r w:rsidRPr="00E1783B">
              <w:rPr>
                <w:rFonts w:ascii="Arial" w:eastAsia="Times New Roman" w:hAnsi="Arial" w:cs="Arial"/>
                <w:kern w:val="0"/>
                <w:sz w:val="20"/>
                <w:szCs w:val="20"/>
                <w:lang w:eastAsia="fr-FR"/>
                <w14:ligatures w14:val="none"/>
              </w:rPr>
              <w:t>C.C.T.P</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3D0253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Cahier des Prescriptions Techniques ou Cahier des Clauses </w:t>
            </w:r>
            <w:proofErr w:type="gramStart"/>
            <w:r w:rsidRPr="00E1783B">
              <w:rPr>
                <w:rFonts w:ascii="Arial" w:eastAsia="Times New Roman" w:hAnsi="Arial" w:cs="Arial"/>
                <w:kern w:val="0"/>
                <w:sz w:val="20"/>
                <w:szCs w:val="20"/>
                <w:lang w:eastAsia="fr-FR"/>
                <w14:ligatures w14:val="none"/>
              </w:rPr>
              <w:t>Techniques  Particulières</w:t>
            </w:r>
            <w:proofErr w:type="gramEnd"/>
            <w:r w:rsidRPr="00E1783B">
              <w:rPr>
                <w:rFonts w:ascii="Arial" w:eastAsia="Times New Roman" w:hAnsi="Arial" w:cs="Arial"/>
                <w:kern w:val="0"/>
                <w:sz w:val="20"/>
                <w:szCs w:val="20"/>
                <w:lang w:eastAsia="fr-FR"/>
                <w14:ligatures w14:val="none"/>
              </w:rPr>
              <w:t> ;</w:t>
            </w:r>
          </w:p>
        </w:tc>
      </w:tr>
      <w:tr w:rsidR="00BB52D9" w:rsidRPr="00E1783B" w14:paraId="586A6B11" w14:textId="77777777" w:rsidTr="00BB52D9">
        <w:tc>
          <w:tcPr>
            <w:tcW w:w="1888" w:type="dxa"/>
          </w:tcPr>
          <w:p w14:paraId="4D416C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C.P.C</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61FD95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Cahier des Prescriptions Communes ;</w:t>
            </w:r>
          </w:p>
        </w:tc>
      </w:tr>
      <w:tr w:rsidR="00BB52D9" w:rsidRPr="008A5752" w14:paraId="03C9F234" w14:textId="77777777" w:rsidTr="00BB52D9">
        <w:tc>
          <w:tcPr>
            <w:tcW w:w="1888" w:type="dxa"/>
          </w:tcPr>
          <w:p w14:paraId="059A3E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A.S.T.M</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096506FE" w14:textId="77777777" w:rsidR="00BB52D9" w:rsidRPr="00E1783B" w:rsidRDefault="00BB52D9" w:rsidP="00BB52D9">
            <w:pPr>
              <w:spacing w:after="0" w:line="240" w:lineRule="auto"/>
              <w:jc w:val="both"/>
              <w:rPr>
                <w:rFonts w:ascii="Arial" w:eastAsia="Times New Roman" w:hAnsi="Arial" w:cs="Arial"/>
                <w:kern w:val="0"/>
                <w:sz w:val="20"/>
                <w:szCs w:val="20"/>
                <w:lang w:val="en-GB" w:eastAsia="fr-FR"/>
                <w14:ligatures w14:val="none"/>
              </w:rPr>
            </w:pPr>
            <w:proofErr w:type="gramStart"/>
            <w:r w:rsidRPr="00E1783B">
              <w:rPr>
                <w:rFonts w:ascii="Arial" w:eastAsia="Times New Roman" w:hAnsi="Arial" w:cs="Arial"/>
                <w:kern w:val="0"/>
                <w:sz w:val="20"/>
                <w:szCs w:val="20"/>
                <w:lang w:val="en-GB" w:eastAsia="fr-FR"/>
                <w14:ligatures w14:val="none"/>
              </w:rPr>
              <w:t>American  Society</w:t>
            </w:r>
            <w:proofErr w:type="gramEnd"/>
            <w:r w:rsidRPr="00E1783B">
              <w:rPr>
                <w:rFonts w:ascii="Arial" w:eastAsia="Times New Roman" w:hAnsi="Arial" w:cs="Arial"/>
                <w:kern w:val="0"/>
                <w:sz w:val="20"/>
                <w:szCs w:val="20"/>
                <w:lang w:val="en-GB" w:eastAsia="fr-FR"/>
                <w14:ligatures w14:val="none"/>
              </w:rPr>
              <w:t xml:space="preserve">  for Testing Materials;</w:t>
            </w:r>
          </w:p>
        </w:tc>
      </w:tr>
      <w:tr w:rsidR="00BB52D9" w:rsidRPr="008A5752" w14:paraId="0306D5A5" w14:textId="77777777" w:rsidTr="00BB52D9">
        <w:tc>
          <w:tcPr>
            <w:tcW w:w="1888" w:type="dxa"/>
          </w:tcPr>
          <w:p w14:paraId="755D63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A.A.S.H.O</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1AC497F8" w14:textId="77777777" w:rsidR="00BB52D9" w:rsidRPr="00E1783B" w:rsidRDefault="00BB52D9" w:rsidP="00BB52D9">
            <w:pPr>
              <w:spacing w:after="0" w:line="240" w:lineRule="auto"/>
              <w:jc w:val="both"/>
              <w:rPr>
                <w:rFonts w:ascii="Arial" w:eastAsia="Times New Roman" w:hAnsi="Arial" w:cs="Arial"/>
                <w:kern w:val="0"/>
                <w:sz w:val="20"/>
                <w:szCs w:val="20"/>
                <w:lang w:val="en-GB" w:eastAsia="fr-FR"/>
                <w14:ligatures w14:val="none"/>
              </w:rPr>
            </w:pPr>
            <w:r w:rsidRPr="00E1783B">
              <w:rPr>
                <w:rFonts w:ascii="Arial" w:eastAsia="Times New Roman" w:hAnsi="Arial" w:cs="Arial"/>
                <w:kern w:val="0"/>
                <w:sz w:val="20"/>
                <w:szCs w:val="20"/>
                <w:lang w:val="en-GB" w:eastAsia="fr-FR"/>
                <w14:ligatures w14:val="none"/>
              </w:rPr>
              <w:t>American Association of States Highway Official;</w:t>
            </w:r>
          </w:p>
        </w:tc>
      </w:tr>
      <w:tr w:rsidR="00BB52D9" w:rsidRPr="00E1783B" w14:paraId="1D808C21" w14:textId="77777777" w:rsidTr="00BB52D9">
        <w:tc>
          <w:tcPr>
            <w:tcW w:w="1888" w:type="dxa"/>
          </w:tcPr>
          <w:p w14:paraId="383ED88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O.P.N</w:t>
            </w:r>
            <w:proofErr w:type="spellEnd"/>
            <w:r w:rsidRPr="00E1783B">
              <w:rPr>
                <w:rFonts w:ascii="Arial" w:eastAsia="Times New Roman" w:hAnsi="Arial" w:cs="Arial"/>
                <w:kern w:val="0"/>
                <w:sz w:val="20"/>
                <w:szCs w:val="20"/>
                <w:lang w:eastAsia="fr-FR"/>
                <w14:ligatures w14:val="none"/>
              </w:rPr>
              <w:t>. :</w:t>
            </w:r>
          </w:p>
        </w:tc>
        <w:tc>
          <w:tcPr>
            <w:tcW w:w="7468" w:type="dxa"/>
          </w:tcPr>
          <w:p w14:paraId="5E05BF1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Optimum Proctor </w:t>
            </w:r>
            <w:proofErr w:type="gramStart"/>
            <w:r w:rsidRPr="00E1783B">
              <w:rPr>
                <w:rFonts w:ascii="Arial" w:eastAsia="Times New Roman" w:hAnsi="Arial" w:cs="Arial"/>
                <w:kern w:val="0"/>
                <w:sz w:val="20"/>
                <w:szCs w:val="20"/>
                <w:lang w:eastAsia="fr-FR"/>
                <w14:ligatures w14:val="none"/>
              </w:rPr>
              <w:t>Normal;</w:t>
            </w:r>
            <w:proofErr w:type="gramEnd"/>
          </w:p>
        </w:tc>
      </w:tr>
      <w:tr w:rsidR="00BB52D9" w:rsidRPr="00E1783B" w14:paraId="294318AF" w14:textId="77777777" w:rsidTr="00BB52D9">
        <w:tc>
          <w:tcPr>
            <w:tcW w:w="1888" w:type="dxa"/>
          </w:tcPr>
          <w:p w14:paraId="678C9F5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r w:rsidRPr="00E1783B">
              <w:rPr>
                <w:rFonts w:ascii="Arial" w:eastAsia="Times New Roman" w:hAnsi="Arial" w:cs="Arial"/>
                <w:kern w:val="0"/>
                <w:sz w:val="20"/>
                <w:szCs w:val="20"/>
                <w:lang w:eastAsia="fr-FR"/>
                <w14:ligatures w14:val="none"/>
              </w:rPr>
              <w:tab/>
              <w:t xml:space="preserve"> :</w:t>
            </w:r>
          </w:p>
        </w:tc>
        <w:tc>
          <w:tcPr>
            <w:tcW w:w="7468" w:type="dxa"/>
          </w:tcPr>
          <w:p w14:paraId="18CA70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Optimum Proctor </w:t>
            </w:r>
            <w:proofErr w:type="gramStart"/>
            <w:r w:rsidRPr="00E1783B">
              <w:rPr>
                <w:rFonts w:ascii="Arial" w:eastAsia="Times New Roman" w:hAnsi="Arial" w:cs="Arial"/>
                <w:kern w:val="0"/>
                <w:sz w:val="20"/>
                <w:szCs w:val="20"/>
                <w:lang w:eastAsia="fr-FR"/>
                <w14:ligatures w14:val="none"/>
              </w:rPr>
              <w:t>Modifié;</w:t>
            </w:r>
            <w:proofErr w:type="gramEnd"/>
            <w:r w:rsidRPr="00E1783B">
              <w:rPr>
                <w:rFonts w:ascii="Arial" w:eastAsia="Times New Roman" w:hAnsi="Arial" w:cs="Arial"/>
                <w:kern w:val="0"/>
                <w:sz w:val="20"/>
                <w:szCs w:val="20"/>
                <w:lang w:eastAsia="fr-FR"/>
                <w14:ligatures w14:val="none"/>
              </w:rPr>
              <w:t xml:space="preserve"> </w:t>
            </w:r>
          </w:p>
        </w:tc>
      </w:tr>
      <w:tr w:rsidR="00BB52D9" w:rsidRPr="00E1783B" w14:paraId="76C77BD7" w14:textId="77777777" w:rsidTr="00BB52D9">
        <w:tc>
          <w:tcPr>
            <w:tcW w:w="1888" w:type="dxa"/>
          </w:tcPr>
          <w:p w14:paraId="0E16BB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w:t>
            </w:r>
            <w:r w:rsidRPr="00E1783B">
              <w:rPr>
                <w:rFonts w:ascii="Arial" w:eastAsia="Times New Roman" w:hAnsi="Arial" w:cs="Arial"/>
                <w:kern w:val="0"/>
                <w:sz w:val="20"/>
                <w:szCs w:val="20"/>
                <w:lang w:eastAsia="fr-FR"/>
                <w14:ligatures w14:val="none"/>
              </w:rPr>
              <w:tab/>
              <w:t xml:space="preserve"> :</w:t>
            </w:r>
          </w:p>
        </w:tc>
        <w:tc>
          <w:tcPr>
            <w:tcW w:w="7468" w:type="dxa"/>
          </w:tcPr>
          <w:p w14:paraId="19308E1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Californian </w:t>
            </w:r>
            <w:proofErr w:type="spellStart"/>
            <w:r w:rsidRPr="00E1783B">
              <w:rPr>
                <w:rFonts w:ascii="Arial" w:eastAsia="Times New Roman" w:hAnsi="Arial" w:cs="Arial"/>
                <w:kern w:val="0"/>
                <w:sz w:val="20"/>
                <w:szCs w:val="20"/>
                <w:lang w:eastAsia="fr-FR"/>
                <w14:ligatures w14:val="none"/>
              </w:rPr>
              <w:t>Bearing</w:t>
            </w:r>
            <w:proofErr w:type="spellEnd"/>
            <w:r w:rsidRPr="00E1783B">
              <w:rPr>
                <w:rFonts w:ascii="Arial" w:eastAsia="Times New Roman" w:hAnsi="Arial" w:cs="Arial"/>
                <w:kern w:val="0"/>
                <w:sz w:val="20"/>
                <w:szCs w:val="20"/>
                <w:lang w:eastAsia="fr-FR"/>
                <w14:ligatures w14:val="none"/>
              </w:rPr>
              <w:t xml:space="preserve"> </w:t>
            </w:r>
            <w:proofErr w:type="gramStart"/>
            <w:r w:rsidRPr="00E1783B">
              <w:rPr>
                <w:rFonts w:ascii="Arial" w:eastAsia="Times New Roman" w:hAnsi="Arial" w:cs="Arial"/>
                <w:kern w:val="0"/>
                <w:sz w:val="20"/>
                <w:szCs w:val="20"/>
                <w:lang w:eastAsia="fr-FR"/>
                <w14:ligatures w14:val="none"/>
              </w:rPr>
              <w:t>Ratio;</w:t>
            </w:r>
            <w:proofErr w:type="gramEnd"/>
          </w:p>
        </w:tc>
      </w:tr>
      <w:tr w:rsidR="00BB52D9" w:rsidRPr="00E1783B" w14:paraId="7ECDC198" w14:textId="77777777" w:rsidTr="00BB52D9">
        <w:tc>
          <w:tcPr>
            <w:tcW w:w="1888" w:type="dxa"/>
          </w:tcPr>
          <w:p w14:paraId="5DE6DA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LABOGENIE</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7C59097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Laboratoire National de Génie Civil du Cameroun ;</w:t>
            </w:r>
          </w:p>
        </w:tc>
      </w:tr>
      <w:tr w:rsidR="00BB52D9" w:rsidRPr="00E1783B" w14:paraId="24F11FCB" w14:textId="77777777" w:rsidTr="00BB52D9">
        <w:tc>
          <w:tcPr>
            <w:tcW w:w="1888" w:type="dxa"/>
          </w:tcPr>
          <w:p w14:paraId="3688E59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L.C.P.C</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3CDDD2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Laboratoire Central des Ponts et Chaussées de France ;</w:t>
            </w:r>
          </w:p>
        </w:tc>
      </w:tr>
      <w:tr w:rsidR="00BB52D9" w:rsidRPr="00E1783B" w14:paraId="1C43C2DD" w14:textId="77777777" w:rsidTr="00BB52D9">
        <w:tc>
          <w:tcPr>
            <w:tcW w:w="1888" w:type="dxa"/>
          </w:tcPr>
          <w:p w14:paraId="515D7E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C.E.B.T.P</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0AD804F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Centre Expérimental du Bâtiment et des Travaux Publics, Manuel édition 1980, Ministère Français de la Coopération ;</w:t>
            </w:r>
          </w:p>
        </w:tc>
      </w:tr>
      <w:tr w:rsidR="00BB52D9" w:rsidRPr="00E1783B" w14:paraId="0947961D" w14:textId="77777777" w:rsidTr="00BB52D9">
        <w:tc>
          <w:tcPr>
            <w:tcW w:w="1888" w:type="dxa"/>
          </w:tcPr>
          <w:p w14:paraId="6E975C2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CDE :</w:t>
            </w:r>
          </w:p>
        </w:tc>
        <w:tc>
          <w:tcPr>
            <w:tcW w:w="7468" w:type="dxa"/>
          </w:tcPr>
          <w:p w14:paraId="3FB7CD3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Camerounaise des Eaux ; </w:t>
            </w:r>
          </w:p>
        </w:tc>
      </w:tr>
      <w:tr w:rsidR="00BB52D9" w:rsidRPr="00E1783B" w14:paraId="4F61D93F" w14:textId="77777777" w:rsidTr="00BB52D9">
        <w:tc>
          <w:tcPr>
            <w:tcW w:w="1888" w:type="dxa"/>
          </w:tcPr>
          <w:p w14:paraId="1A568A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AES/SONEL :</w:t>
            </w:r>
            <w:r w:rsidRPr="00E1783B">
              <w:rPr>
                <w:rFonts w:ascii="Arial" w:eastAsia="Times New Roman" w:hAnsi="Arial" w:cs="Arial"/>
                <w:kern w:val="0"/>
                <w:sz w:val="20"/>
                <w:szCs w:val="20"/>
                <w:lang w:eastAsia="fr-FR"/>
                <w14:ligatures w14:val="none"/>
              </w:rPr>
              <w:tab/>
            </w:r>
          </w:p>
        </w:tc>
        <w:tc>
          <w:tcPr>
            <w:tcW w:w="7468" w:type="dxa"/>
          </w:tcPr>
          <w:p w14:paraId="051345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Société Nationale d’électricité du Cameroun ; </w:t>
            </w:r>
          </w:p>
        </w:tc>
      </w:tr>
      <w:tr w:rsidR="00BB52D9" w:rsidRPr="00E1783B" w14:paraId="697647F0" w14:textId="77777777" w:rsidTr="00BB52D9">
        <w:tc>
          <w:tcPr>
            <w:tcW w:w="1888" w:type="dxa"/>
          </w:tcPr>
          <w:p w14:paraId="77D817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C.U</w:t>
            </w:r>
            <w:proofErr w:type="spellEnd"/>
            <w:r w:rsidRPr="00E1783B">
              <w:rPr>
                <w:rFonts w:ascii="Arial" w:eastAsia="Times New Roman" w:hAnsi="Arial" w:cs="Arial"/>
                <w:kern w:val="0"/>
                <w:sz w:val="20"/>
                <w:szCs w:val="20"/>
                <w:lang w:eastAsia="fr-FR"/>
                <w14:ligatures w14:val="none"/>
              </w:rPr>
              <w:t xml:space="preserve"> :</w:t>
            </w:r>
          </w:p>
        </w:tc>
        <w:tc>
          <w:tcPr>
            <w:tcW w:w="7468" w:type="dxa"/>
          </w:tcPr>
          <w:p w14:paraId="3809C27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Communauté Urbaine</w:t>
            </w:r>
          </w:p>
        </w:tc>
      </w:tr>
    </w:tbl>
    <w:p w14:paraId="79B2B3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7AD80F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B103</w:t>
      </w:r>
      <w:proofErr w:type="spellEnd"/>
      <w:r w:rsidRPr="00E1783B">
        <w:rPr>
          <w:rFonts w:ascii="Arial" w:eastAsia="Times New Roman" w:hAnsi="Arial" w:cs="Arial"/>
          <w:b/>
          <w:kern w:val="0"/>
          <w:sz w:val="20"/>
          <w:szCs w:val="20"/>
          <w:lang w:eastAsia="fr-FR"/>
          <w14:ligatures w14:val="none"/>
        </w:rPr>
        <w:t xml:space="preserve"> – NORMES ET </w:t>
      </w:r>
      <w:proofErr w:type="spellStart"/>
      <w:r w:rsidRPr="00E1783B">
        <w:rPr>
          <w:rFonts w:ascii="Arial" w:eastAsia="Times New Roman" w:hAnsi="Arial" w:cs="Arial"/>
          <w:b/>
          <w:kern w:val="0"/>
          <w:sz w:val="20"/>
          <w:szCs w:val="20"/>
          <w:lang w:eastAsia="fr-FR"/>
          <w14:ligatures w14:val="none"/>
        </w:rPr>
        <w:t>REGLEMENTS</w:t>
      </w:r>
      <w:proofErr w:type="spellEnd"/>
    </w:p>
    <w:p w14:paraId="36392C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FF4A04" w14:textId="63EC7848"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normes applicables sont celles en vigueur dans la République du Cameroun ou à défaut, les normes françaises en vigueur dans le domaine du BTP.</w:t>
      </w:r>
    </w:p>
    <w:p w14:paraId="36293D92" w14:textId="0A8C4A86"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D'autres normes seront acceptées si leur qualité est équivalente ou supérieure à la norme spécifiée après soumission à l'approbation de l'Ingénieur de Contrôle</w:t>
      </w:r>
    </w:p>
    <w:p w14:paraId="672BE05B" w14:textId="067414DB"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provenances, qualités, types, dimensions, poids, et caractéristiques, ainsi que les modalités d'essais, de marquage, de contrôle et de réception des matériaux et de fournitures, devront répondre aux normes en vigueur au moment de la signature du Marché.</w:t>
      </w:r>
    </w:p>
    <w:p w14:paraId="194AE6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7924A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réputé connaître ces normes et en particulier les documents suivants :</w:t>
      </w:r>
    </w:p>
    <w:p w14:paraId="6780BD7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0F156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B103.1</w:t>
      </w:r>
      <w:proofErr w:type="spellEnd"/>
      <w:r w:rsidRPr="00E1783B">
        <w:rPr>
          <w:rFonts w:ascii="Arial" w:eastAsia="Times New Roman" w:hAnsi="Arial" w:cs="Arial"/>
          <w:kern w:val="0"/>
          <w:sz w:val="20"/>
          <w:szCs w:val="20"/>
          <w:lang w:eastAsia="fr-FR"/>
          <w14:ligatures w14:val="none"/>
        </w:rPr>
        <w:t xml:space="preserve"> Cahier des Clauses Techniques (</w:t>
      </w:r>
      <w:proofErr w:type="spellStart"/>
      <w:r w:rsidRPr="00E1783B">
        <w:rPr>
          <w:rFonts w:ascii="Arial" w:eastAsia="Times New Roman" w:hAnsi="Arial" w:cs="Arial"/>
          <w:kern w:val="0"/>
          <w:sz w:val="20"/>
          <w:szCs w:val="20"/>
          <w:lang w:eastAsia="fr-FR"/>
          <w14:ligatures w14:val="none"/>
        </w:rPr>
        <w:t>C.C.T</w:t>
      </w:r>
      <w:proofErr w:type="spellEnd"/>
      <w:r w:rsidRPr="00E1783B">
        <w:rPr>
          <w:rFonts w:ascii="Arial" w:eastAsia="Times New Roman" w:hAnsi="Arial" w:cs="Arial"/>
          <w:kern w:val="0"/>
          <w:sz w:val="20"/>
          <w:szCs w:val="20"/>
          <w:lang w:eastAsia="fr-FR"/>
          <w14:ligatures w14:val="none"/>
        </w:rPr>
        <w:t>. ex-</w:t>
      </w:r>
      <w:proofErr w:type="spellStart"/>
      <w:r w:rsidRPr="00E1783B">
        <w:rPr>
          <w:rFonts w:ascii="Arial" w:eastAsia="Times New Roman" w:hAnsi="Arial" w:cs="Arial"/>
          <w:kern w:val="0"/>
          <w:sz w:val="20"/>
          <w:szCs w:val="20"/>
          <w:lang w:eastAsia="fr-FR"/>
          <w14:ligatures w14:val="none"/>
        </w:rPr>
        <w:t>C.P.C</w:t>
      </w:r>
      <w:proofErr w:type="spellEnd"/>
      <w:r w:rsidRPr="00E1783B">
        <w:rPr>
          <w:rFonts w:ascii="Arial" w:eastAsia="Times New Roman" w:hAnsi="Arial" w:cs="Arial"/>
          <w:kern w:val="0"/>
          <w:sz w:val="20"/>
          <w:szCs w:val="20"/>
          <w:lang w:eastAsia="fr-FR"/>
          <w14:ligatures w14:val="none"/>
        </w:rPr>
        <w:t xml:space="preserve">) </w:t>
      </w:r>
    </w:p>
    <w:p w14:paraId="557EDF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10188" w:type="dxa"/>
        <w:tblLook w:val="01E0" w:firstRow="1" w:lastRow="1" w:firstColumn="1" w:lastColumn="1" w:noHBand="0" w:noVBand="0"/>
      </w:tblPr>
      <w:tblGrid>
        <w:gridCol w:w="2504"/>
        <w:gridCol w:w="7684"/>
      </w:tblGrid>
      <w:tr w:rsidR="00BB52D9" w:rsidRPr="00E1783B" w14:paraId="5815BC81" w14:textId="77777777" w:rsidTr="00BB52D9">
        <w:tc>
          <w:tcPr>
            <w:tcW w:w="2504" w:type="dxa"/>
          </w:tcPr>
          <w:p w14:paraId="7F58D1F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1 :</w:t>
            </w:r>
          </w:p>
        </w:tc>
        <w:tc>
          <w:tcPr>
            <w:tcW w:w="7684" w:type="dxa"/>
          </w:tcPr>
          <w:p w14:paraId="0D7B8E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Dispositions générales et communes aux diverses natures de travaux</w:t>
            </w:r>
          </w:p>
        </w:tc>
      </w:tr>
      <w:tr w:rsidR="00BB52D9" w:rsidRPr="00E1783B" w14:paraId="7B8F0828" w14:textId="77777777" w:rsidTr="00BB52D9">
        <w:tc>
          <w:tcPr>
            <w:tcW w:w="2504" w:type="dxa"/>
          </w:tcPr>
          <w:p w14:paraId="54ED871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2 :</w:t>
            </w:r>
          </w:p>
        </w:tc>
        <w:tc>
          <w:tcPr>
            <w:tcW w:w="7684" w:type="dxa"/>
          </w:tcPr>
          <w:p w14:paraId="376367B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Terrassements généraux</w:t>
            </w:r>
          </w:p>
        </w:tc>
      </w:tr>
      <w:tr w:rsidR="00BB52D9" w:rsidRPr="00E1783B" w14:paraId="2796BD15" w14:textId="77777777" w:rsidTr="00BB52D9">
        <w:tc>
          <w:tcPr>
            <w:tcW w:w="2504" w:type="dxa"/>
          </w:tcPr>
          <w:p w14:paraId="3938F29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3 :</w:t>
            </w:r>
          </w:p>
        </w:tc>
        <w:tc>
          <w:tcPr>
            <w:tcW w:w="7684" w:type="dxa"/>
          </w:tcPr>
          <w:p w14:paraId="58BEB79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Fourniture de liants hydrauliques</w:t>
            </w:r>
          </w:p>
        </w:tc>
      </w:tr>
      <w:tr w:rsidR="00BB52D9" w:rsidRPr="00E1783B" w14:paraId="6601C3A3" w14:textId="77777777" w:rsidTr="00BB52D9">
        <w:tc>
          <w:tcPr>
            <w:tcW w:w="2504" w:type="dxa"/>
          </w:tcPr>
          <w:p w14:paraId="5CE0873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Fascicule N° </w:t>
            </w:r>
            <w:proofErr w:type="gramStart"/>
            <w:r w:rsidRPr="00E1783B">
              <w:rPr>
                <w:rFonts w:ascii="Arial" w:eastAsia="Times New Roman" w:hAnsi="Arial" w:cs="Arial"/>
                <w:kern w:val="0"/>
                <w:sz w:val="20"/>
                <w:szCs w:val="20"/>
                <w:lang w:eastAsia="fr-FR"/>
                <w14:ligatures w14:val="none"/>
              </w:rPr>
              <w:t>4  (</w:t>
            </w:r>
            <w:proofErr w:type="gramEnd"/>
            <w:r w:rsidRPr="00E1783B">
              <w:rPr>
                <w:rFonts w:ascii="Arial" w:eastAsia="Times New Roman" w:hAnsi="Arial" w:cs="Arial"/>
                <w:kern w:val="0"/>
                <w:sz w:val="20"/>
                <w:szCs w:val="20"/>
                <w:lang w:eastAsia="fr-FR"/>
                <w14:ligatures w14:val="none"/>
              </w:rPr>
              <w:t>Titre 1):</w:t>
            </w:r>
          </w:p>
        </w:tc>
        <w:tc>
          <w:tcPr>
            <w:tcW w:w="7684" w:type="dxa"/>
          </w:tcPr>
          <w:p w14:paraId="2CAF8E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Acier pour béton armé</w:t>
            </w:r>
          </w:p>
        </w:tc>
      </w:tr>
      <w:tr w:rsidR="00BB52D9" w:rsidRPr="00E1783B" w14:paraId="3D4401B7" w14:textId="77777777" w:rsidTr="00BB52D9">
        <w:tc>
          <w:tcPr>
            <w:tcW w:w="2504" w:type="dxa"/>
          </w:tcPr>
          <w:p w14:paraId="6CBB2B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7 :</w:t>
            </w:r>
          </w:p>
        </w:tc>
        <w:tc>
          <w:tcPr>
            <w:tcW w:w="7684" w:type="dxa"/>
          </w:tcPr>
          <w:p w14:paraId="639098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Reconnaissance des sols</w:t>
            </w:r>
          </w:p>
        </w:tc>
      </w:tr>
      <w:tr w:rsidR="00BB52D9" w:rsidRPr="00E1783B" w14:paraId="415FB9EF" w14:textId="77777777" w:rsidTr="00BB52D9">
        <w:tc>
          <w:tcPr>
            <w:tcW w:w="2504" w:type="dxa"/>
          </w:tcPr>
          <w:p w14:paraId="7502974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23 :</w:t>
            </w:r>
          </w:p>
        </w:tc>
        <w:tc>
          <w:tcPr>
            <w:tcW w:w="7684" w:type="dxa"/>
          </w:tcPr>
          <w:p w14:paraId="7F71874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Granulats routiers</w:t>
            </w:r>
          </w:p>
        </w:tc>
      </w:tr>
      <w:tr w:rsidR="00BB52D9" w:rsidRPr="00E1783B" w14:paraId="28B93ACA" w14:textId="77777777" w:rsidTr="00BB52D9">
        <w:tc>
          <w:tcPr>
            <w:tcW w:w="2504" w:type="dxa"/>
          </w:tcPr>
          <w:p w14:paraId="106CEB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24 :</w:t>
            </w:r>
          </w:p>
          <w:p w14:paraId="3D9379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Fascicule N° </w:t>
            </w:r>
            <w:proofErr w:type="gramStart"/>
            <w:r w:rsidRPr="00E1783B">
              <w:rPr>
                <w:rFonts w:ascii="Arial" w:eastAsia="Times New Roman" w:hAnsi="Arial" w:cs="Arial"/>
                <w:kern w:val="0"/>
                <w:sz w:val="20"/>
                <w:szCs w:val="20"/>
                <w:lang w:eastAsia="fr-FR"/>
                <w14:ligatures w14:val="none"/>
              </w:rPr>
              <w:t>29:</w:t>
            </w:r>
            <w:proofErr w:type="gramEnd"/>
          </w:p>
        </w:tc>
        <w:tc>
          <w:tcPr>
            <w:tcW w:w="7684" w:type="dxa"/>
          </w:tcPr>
          <w:p w14:paraId="5DBC061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Fourniture de liants hydrocarbonés employés à la construction et à l'entretien des chaussées</w:t>
            </w:r>
          </w:p>
          <w:p w14:paraId="1141E9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Travaux, construction, entretien des voies places et espaces publics, pavés et dallés en béton ou en roche naturelle</w:t>
            </w:r>
          </w:p>
        </w:tc>
      </w:tr>
      <w:tr w:rsidR="00BB52D9" w:rsidRPr="00E1783B" w14:paraId="2E90B634" w14:textId="77777777" w:rsidTr="00BB52D9">
        <w:tc>
          <w:tcPr>
            <w:tcW w:w="2504" w:type="dxa"/>
          </w:tcPr>
          <w:p w14:paraId="651128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26 :</w:t>
            </w:r>
          </w:p>
        </w:tc>
        <w:tc>
          <w:tcPr>
            <w:tcW w:w="7684" w:type="dxa"/>
          </w:tcPr>
          <w:p w14:paraId="5E4F98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Exécution des enduits superficiels</w:t>
            </w:r>
          </w:p>
        </w:tc>
      </w:tr>
      <w:tr w:rsidR="00BB52D9" w:rsidRPr="00E1783B" w14:paraId="763A5488" w14:textId="77777777" w:rsidTr="00BB52D9">
        <w:tc>
          <w:tcPr>
            <w:tcW w:w="2504" w:type="dxa"/>
          </w:tcPr>
          <w:p w14:paraId="00AAB2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31 :</w:t>
            </w:r>
          </w:p>
        </w:tc>
        <w:tc>
          <w:tcPr>
            <w:tcW w:w="7684" w:type="dxa"/>
          </w:tcPr>
          <w:p w14:paraId="2F8AADC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Bordures et caniveaux en pierres naturelles ou en béton et dispositifs de retenue des bétons</w:t>
            </w:r>
          </w:p>
        </w:tc>
      </w:tr>
      <w:tr w:rsidR="00BB52D9" w:rsidRPr="00E1783B" w14:paraId="30B284AD" w14:textId="77777777" w:rsidTr="00BB52D9">
        <w:tc>
          <w:tcPr>
            <w:tcW w:w="2504" w:type="dxa"/>
          </w:tcPr>
          <w:p w14:paraId="36C9E0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32 :</w:t>
            </w:r>
          </w:p>
        </w:tc>
        <w:tc>
          <w:tcPr>
            <w:tcW w:w="7684" w:type="dxa"/>
          </w:tcPr>
          <w:p w14:paraId="79B85C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Construction de trottoirs.</w:t>
            </w:r>
          </w:p>
        </w:tc>
      </w:tr>
      <w:tr w:rsidR="00BB52D9" w:rsidRPr="00E1783B" w14:paraId="7345DDEC" w14:textId="77777777" w:rsidTr="00BB52D9">
        <w:tc>
          <w:tcPr>
            <w:tcW w:w="2504" w:type="dxa"/>
          </w:tcPr>
          <w:p w14:paraId="4B98A6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35 :</w:t>
            </w:r>
          </w:p>
        </w:tc>
        <w:tc>
          <w:tcPr>
            <w:tcW w:w="7684" w:type="dxa"/>
          </w:tcPr>
          <w:p w14:paraId="3A47E5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Travaux d'espaces verts, d'aires de sport et loisirs</w:t>
            </w:r>
          </w:p>
        </w:tc>
      </w:tr>
      <w:tr w:rsidR="00BB52D9" w:rsidRPr="00E1783B" w14:paraId="6D050AA4" w14:textId="77777777" w:rsidTr="00BB52D9">
        <w:tc>
          <w:tcPr>
            <w:tcW w:w="2504" w:type="dxa"/>
          </w:tcPr>
          <w:p w14:paraId="5A5FAB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50 :</w:t>
            </w:r>
          </w:p>
        </w:tc>
        <w:tc>
          <w:tcPr>
            <w:tcW w:w="7684" w:type="dxa"/>
          </w:tcPr>
          <w:p w14:paraId="23436EF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Travaux topographiques, plans à grande échelle</w:t>
            </w:r>
          </w:p>
        </w:tc>
      </w:tr>
      <w:tr w:rsidR="00BB52D9" w:rsidRPr="00E1783B" w14:paraId="44AB0B02" w14:textId="77777777" w:rsidTr="00BB52D9">
        <w:tc>
          <w:tcPr>
            <w:tcW w:w="2504" w:type="dxa"/>
          </w:tcPr>
          <w:p w14:paraId="75761AA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61 :</w:t>
            </w:r>
          </w:p>
          <w:p w14:paraId="4EE97A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 xml:space="preserve">Titre 4 </w:t>
            </w:r>
            <w:proofErr w:type="gramStart"/>
            <w:r w:rsidRPr="00E1783B">
              <w:rPr>
                <w:rFonts w:ascii="Arial" w:eastAsia="Times New Roman" w:hAnsi="Arial" w:cs="Arial"/>
                <w:kern w:val="0"/>
                <w:sz w:val="20"/>
                <w:szCs w:val="20"/>
                <w:lang w:eastAsia="fr-FR"/>
                <w14:ligatures w14:val="none"/>
              </w:rPr>
              <w:t xml:space="preserve">   :</w:t>
            </w:r>
            <w:proofErr w:type="gramEnd"/>
          </w:p>
          <w:p w14:paraId="6E0292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Titre 5</w:t>
            </w:r>
            <w:proofErr w:type="gramStart"/>
            <w:r w:rsidRPr="00E1783B">
              <w:rPr>
                <w:rFonts w:ascii="Arial" w:eastAsia="Times New Roman" w:hAnsi="Arial" w:cs="Arial"/>
                <w:kern w:val="0"/>
                <w:sz w:val="20"/>
                <w:szCs w:val="20"/>
                <w:lang w:eastAsia="fr-FR"/>
                <w14:ligatures w14:val="none"/>
              </w:rPr>
              <w:t xml:space="preserve">   :</w:t>
            </w:r>
            <w:proofErr w:type="gramEnd"/>
          </w:p>
        </w:tc>
        <w:tc>
          <w:tcPr>
            <w:tcW w:w="7684" w:type="dxa"/>
          </w:tcPr>
          <w:p w14:paraId="73B868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49BDD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Actions climatiques</w:t>
            </w:r>
          </w:p>
          <w:p w14:paraId="6A8D2AA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Conception et calculs des ponts et constructions métalliques</w:t>
            </w:r>
          </w:p>
        </w:tc>
      </w:tr>
      <w:tr w:rsidR="00BB52D9" w:rsidRPr="00E1783B" w14:paraId="3BEF4AD3" w14:textId="77777777" w:rsidTr="00BB52D9">
        <w:tc>
          <w:tcPr>
            <w:tcW w:w="2504" w:type="dxa"/>
          </w:tcPr>
          <w:p w14:paraId="70D2359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Fascicule N° 62 </w:t>
            </w:r>
          </w:p>
          <w:p w14:paraId="4B5F21A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(Titre 1 – Section 2) :</w:t>
            </w:r>
          </w:p>
        </w:tc>
        <w:tc>
          <w:tcPr>
            <w:tcW w:w="7684" w:type="dxa"/>
          </w:tcPr>
          <w:p w14:paraId="1B9B9D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Règles techniques de conception et de calculs des ouvrages et constructions en béton armé suivant la méthode des états limites</w:t>
            </w:r>
          </w:p>
        </w:tc>
      </w:tr>
      <w:tr w:rsidR="00BB52D9" w:rsidRPr="00E1783B" w14:paraId="628C2475" w14:textId="77777777" w:rsidTr="00BB52D9">
        <w:tc>
          <w:tcPr>
            <w:tcW w:w="2504" w:type="dxa"/>
          </w:tcPr>
          <w:p w14:paraId="66165A0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63 :</w:t>
            </w:r>
          </w:p>
        </w:tc>
        <w:tc>
          <w:tcPr>
            <w:tcW w:w="7684" w:type="dxa"/>
          </w:tcPr>
          <w:p w14:paraId="0289263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Exécution et mise en œuvre des bétons non armés, confection des mortiers</w:t>
            </w:r>
          </w:p>
        </w:tc>
      </w:tr>
      <w:tr w:rsidR="00BB52D9" w:rsidRPr="00E1783B" w14:paraId="1B332A84" w14:textId="77777777" w:rsidTr="00BB52D9">
        <w:tc>
          <w:tcPr>
            <w:tcW w:w="2504" w:type="dxa"/>
          </w:tcPr>
          <w:p w14:paraId="355F8ED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64 :</w:t>
            </w:r>
          </w:p>
        </w:tc>
        <w:tc>
          <w:tcPr>
            <w:tcW w:w="7684" w:type="dxa"/>
          </w:tcPr>
          <w:p w14:paraId="2DF7EC5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Travaux de maçonnerie d'ouvrage de génie civil</w:t>
            </w:r>
          </w:p>
        </w:tc>
      </w:tr>
      <w:tr w:rsidR="00BB52D9" w:rsidRPr="00E1783B" w14:paraId="16F6E12A" w14:textId="77777777" w:rsidTr="00BB52D9">
        <w:tc>
          <w:tcPr>
            <w:tcW w:w="2504" w:type="dxa"/>
          </w:tcPr>
          <w:p w14:paraId="14F2BA0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65 :</w:t>
            </w:r>
          </w:p>
        </w:tc>
        <w:tc>
          <w:tcPr>
            <w:tcW w:w="7684" w:type="dxa"/>
          </w:tcPr>
          <w:p w14:paraId="3ED89C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Exécution des ouvrages de génie civil en béton armé ou précontraint</w:t>
            </w:r>
          </w:p>
        </w:tc>
      </w:tr>
      <w:tr w:rsidR="00BB52D9" w:rsidRPr="00E1783B" w14:paraId="79FC590C" w14:textId="77777777" w:rsidTr="00BB52D9">
        <w:tc>
          <w:tcPr>
            <w:tcW w:w="2504" w:type="dxa"/>
          </w:tcPr>
          <w:p w14:paraId="1828C5A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66 :</w:t>
            </w:r>
          </w:p>
        </w:tc>
        <w:tc>
          <w:tcPr>
            <w:tcW w:w="7684" w:type="dxa"/>
          </w:tcPr>
          <w:p w14:paraId="6F325B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Exécution des ponts et autres ossatures métalliques de technique analogues</w:t>
            </w:r>
          </w:p>
        </w:tc>
      </w:tr>
      <w:tr w:rsidR="00BB52D9" w:rsidRPr="00E1783B" w14:paraId="3DBB9B77" w14:textId="77777777" w:rsidTr="00BB52D9">
        <w:tc>
          <w:tcPr>
            <w:tcW w:w="2504" w:type="dxa"/>
          </w:tcPr>
          <w:p w14:paraId="60F121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67 :</w:t>
            </w:r>
          </w:p>
        </w:tc>
        <w:tc>
          <w:tcPr>
            <w:tcW w:w="7684" w:type="dxa"/>
          </w:tcPr>
          <w:p w14:paraId="1D9023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Etanchéité</w:t>
            </w:r>
            <w:proofErr w:type="spellEnd"/>
            <w:r w:rsidRPr="00E1783B">
              <w:rPr>
                <w:rFonts w:ascii="Arial" w:eastAsia="Times New Roman" w:hAnsi="Arial" w:cs="Arial"/>
                <w:kern w:val="0"/>
                <w:sz w:val="20"/>
                <w:szCs w:val="20"/>
                <w:lang w:eastAsia="fr-FR"/>
                <w14:ligatures w14:val="none"/>
              </w:rPr>
              <w:t xml:space="preserve"> des ouvrages d'art</w:t>
            </w:r>
          </w:p>
        </w:tc>
      </w:tr>
      <w:tr w:rsidR="00BB52D9" w:rsidRPr="00E1783B" w14:paraId="47CA10D6" w14:textId="77777777" w:rsidTr="00BB52D9">
        <w:tc>
          <w:tcPr>
            <w:tcW w:w="2504" w:type="dxa"/>
          </w:tcPr>
          <w:p w14:paraId="6147EC1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68 :</w:t>
            </w:r>
          </w:p>
          <w:p w14:paraId="1F38E9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Titre 1</w:t>
            </w:r>
            <w:proofErr w:type="gramStart"/>
            <w:r w:rsidRPr="00E1783B">
              <w:rPr>
                <w:rFonts w:ascii="Arial" w:eastAsia="Times New Roman" w:hAnsi="Arial" w:cs="Arial"/>
                <w:kern w:val="0"/>
                <w:sz w:val="20"/>
                <w:szCs w:val="20"/>
                <w:lang w:eastAsia="fr-FR"/>
                <w14:ligatures w14:val="none"/>
              </w:rPr>
              <w:t xml:space="preserve">   :</w:t>
            </w:r>
            <w:proofErr w:type="gramEnd"/>
          </w:p>
        </w:tc>
        <w:tc>
          <w:tcPr>
            <w:tcW w:w="7684" w:type="dxa"/>
          </w:tcPr>
          <w:p w14:paraId="65590D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45E114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Exécution des travaux de fondation d'ouvrages</w:t>
            </w:r>
          </w:p>
        </w:tc>
      </w:tr>
      <w:tr w:rsidR="00BB52D9" w:rsidRPr="00E1783B" w14:paraId="188D7557" w14:textId="77777777" w:rsidTr="00BB52D9">
        <w:tc>
          <w:tcPr>
            <w:tcW w:w="2504" w:type="dxa"/>
          </w:tcPr>
          <w:p w14:paraId="2DF4AA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70 :</w:t>
            </w:r>
          </w:p>
        </w:tc>
        <w:tc>
          <w:tcPr>
            <w:tcW w:w="7684" w:type="dxa"/>
          </w:tcPr>
          <w:p w14:paraId="1E2F52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Canalisations d'assainissement et ouvrages annexes</w:t>
            </w:r>
          </w:p>
        </w:tc>
      </w:tr>
      <w:tr w:rsidR="00BB52D9" w:rsidRPr="00E1783B" w14:paraId="11E224C0" w14:textId="77777777" w:rsidTr="00BB52D9">
        <w:tc>
          <w:tcPr>
            <w:tcW w:w="2504" w:type="dxa"/>
          </w:tcPr>
          <w:p w14:paraId="05DB4E4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Fascicule N° 71 :</w:t>
            </w:r>
          </w:p>
        </w:tc>
        <w:tc>
          <w:tcPr>
            <w:tcW w:w="7684" w:type="dxa"/>
          </w:tcPr>
          <w:p w14:paraId="495661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Fourniture et pose de canalisations d'eau, accessoires et branchement</w:t>
            </w:r>
          </w:p>
        </w:tc>
      </w:tr>
      <w:tr w:rsidR="00BB52D9" w:rsidRPr="00E1783B" w14:paraId="687A4E3C" w14:textId="77777777" w:rsidTr="00BB52D9">
        <w:tc>
          <w:tcPr>
            <w:tcW w:w="2504" w:type="dxa"/>
          </w:tcPr>
          <w:p w14:paraId="2BA885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7684" w:type="dxa"/>
          </w:tcPr>
          <w:p w14:paraId="7B22288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Cahier des Prescriptions Communes applicables à la réalisation d'un réseau d'éclairage public de Mars 1974.</w:t>
            </w:r>
          </w:p>
        </w:tc>
      </w:tr>
      <w:tr w:rsidR="00BB52D9" w:rsidRPr="00E1783B" w14:paraId="248A3FBF" w14:textId="77777777" w:rsidTr="00BB52D9">
        <w:tc>
          <w:tcPr>
            <w:tcW w:w="2504" w:type="dxa"/>
          </w:tcPr>
          <w:p w14:paraId="371849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7684" w:type="dxa"/>
          </w:tcPr>
          <w:p w14:paraId="39D4674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les règles techniques éditées par l'UTE dans leur édition à jour pour les installations électriques.</w:t>
            </w:r>
          </w:p>
        </w:tc>
      </w:tr>
    </w:tbl>
    <w:p w14:paraId="66BC44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p>
    <w:p w14:paraId="5F8A788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B104</w:t>
      </w:r>
      <w:proofErr w:type="spellEnd"/>
      <w:r w:rsidRPr="00E1783B">
        <w:rPr>
          <w:rFonts w:ascii="Arial" w:eastAsia="Times New Roman" w:hAnsi="Arial" w:cs="Arial"/>
          <w:b/>
          <w:kern w:val="0"/>
          <w:sz w:val="20"/>
          <w:szCs w:val="20"/>
          <w:lang w:eastAsia="fr-FR"/>
          <w14:ligatures w14:val="none"/>
        </w:rPr>
        <w:t xml:space="preserve"> – DESCRIPTIONS DES </w:t>
      </w:r>
      <w:proofErr w:type="spellStart"/>
      <w:r w:rsidRPr="00E1783B">
        <w:rPr>
          <w:rFonts w:ascii="Arial" w:eastAsia="Times New Roman" w:hAnsi="Arial" w:cs="Arial"/>
          <w:b/>
          <w:kern w:val="0"/>
          <w:sz w:val="20"/>
          <w:szCs w:val="20"/>
          <w:lang w:eastAsia="fr-FR"/>
          <w14:ligatures w14:val="none"/>
        </w:rPr>
        <w:t>ETUDES</w:t>
      </w:r>
      <w:proofErr w:type="spellEnd"/>
      <w:r w:rsidRPr="00E1783B">
        <w:rPr>
          <w:rFonts w:ascii="Arial" w:eastAsia="Times New Roman" w:hAnsi="Arial" w:cs="Arial"/>
          <w:b/>
          <w:kern w:val="0"/>
          <w:sz w:val="20"/>
          <w:szCs w:val="20"/>
          <w:lang w:eastAsia="fr-FR"/>
          <w14:ligatures w14:val="none"/>
        </w:rPr>
        <w:t xml:space="preserve"> </w:t>
      </w:r>
    </w:p>
    <w:p w14:paraId="5E3E2D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26D27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Immédiatement après notification de l’ordre de service de démarrage des travaux, le Cocontractant délimitera l'emprise des travaux et entreprendra la délimitation des constructions à l'intérieur de ces emprises après accord ou selon les instructions du Maître d’Œuvre. Ensuite, il établira à partir des plans et documents d'appel d'offres le projet d'exécution complet définissant l'adaptation des ouvrages aux conditions réelles d'exécution.</w:t>
      </w:r>
    </w:p>
    <w:p w14:paraId="008733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DDD83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projet d'exécution comprendra toutes les modifications ou variantes proposées par le Cocontractant ainsi que les notes de calcul et dessins visés à l'article A 327.3   du Cahier des Prescriptions Spéciales.</w:t>
      </w:r>
    </w:p>
    <w:p w14:paraId="161AB8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A128178" w14:textId="56FCA436"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projet d'exécution devra être remis copie à l'Ingénieur du marché dans un délai de sept (07</w:t>
      </w:r>
      <w:proofErr w:type="gramStart"/>
      <w:r w:rsidRPr="00E1783B">
        <w:rPr>
          <w:rFonts w:ascii="Arial" w:eastAsia="Times New Roman" w:hAnsi="Arial" w:cs="Arial"/>
          <w:kern w:val="0"/>
          <w:sz w:val="20"/>
          <w:szCs w:val="20"/>
          <w:lang w:eastAsia="fr-FR"/>
          <w14:ligatures w14:val="none"/>
        </w:rPr>
        <w:t>)  jours</w:t>
      </w:r>
      <w:proofErr w:type="gramEnd"/>
      <w:r w:rsidRPr="00E1783B">
        <w:rPr>
          <w:rFonts w:ascii="Arial" w:eastAsia="Times New Roman" w:hAnsi="Arial" w:cs="Arial"/>
          <w:kern w:val="0"/>
          <w:sz w:val="20"/>
          <w:szCs w:val="20"/>
          <w:lang w:eastAsia="fr-FR"/>
          <w14:ligatures w14:val="none"/>
        </w:rPr>
        <w:t xml:space="preserve"> avant la date de début de la partie des travaux correspondante.</w:t>
      </w:r>
    </w:p>
    <w:p w14:paraId="52FD90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9A18B5" w14:textId="773627DB" w:rsidR="00BB52D9" w:rsidRPr="00E1783B" w:rsidRDefault="00F14937"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l'Ingénieur</w:t>
      </w:r>
      <w:proofErr w:type="gramEnd"/>
      <w:r w:rsidRPr="00E1783B">
        <w:rPr>
          <w:rFonts w:ascii="Arial" w:eastAsia="Times New Roman" w:hAnsi="Arial" w:cs="Arial"/>
          <w:kern w:val="0"/>
          <w:sz w:val="20"/>
          <w:szCs w:val="20"/>
          <w:lang w:eastAsia="fr-FR"/>
          <w14:ligatures w14:val="none"/>
        </w:rPr>
        <w:t xml:space="preserve"> du marché </w:t>
      </w:r>
      <w:r w:rsidR="00BB52D9" w:rsidRPr="00E1783B">
        <w:rPr>
          <w:rFonts w:ascii="Arial" w:eastAsia="Times New Roman" w:hAnsi="Arial" w:cs="Arial"/>
          <w:kern w:val="0"/>
          <w:sz w:val="20"/>
          <w:szCs w:val="20"/>
          <w:lang w:eastAsia="fr-FR"/>
          <w14:ligatures w14:val="none"/>
        </w:rPr>
        <w:t>disposera d'un délai de quinze jours pour approuver le projet d'exécution ou pour faire connaître ses observations dans les conditions définies dans le Cahier des Prescriptions Spéciales. Le projet d'exécution comprendra :</w:t>
      </w:r>
    </w:p>
    <w:p w14:paraId="06B2CE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Plans de situations au 1/</w:t>
      </w:r>
      <w:proofErr w:type="spellStart"/>
      <w:r w:rsidRPr="00E1783B">
        <w:rPr>
          <w:rFonts w:ascii="Arial" w:eastAsia="Times New Roman" w:hAnsi="Arial" w:cs="Arial"/>
          <w:kern w:val="0"/>
          <w:sz w:val="20"/>
          <w:szCs w:val="20"/>
          <w:lang w:eastAsia="fr-FR"/>
          <w14:ligatures w14:val="none"/>
        </w:rPr>
        <w:t>500</w:t>
      </w:r>
      <w:r w:rsidRPr="00E1783B">
        <w:rPr>
          <w:rFonts w:ascii="Arial" w:eastAsia="Times New Roman" w:hAnsi="Arial" w:cs="Arial"/>
          <w:kern w:val="0"/>
          <w:sz w:val="20"/>
          <w:szCs w:val="20"/>
          <w:vertAlign w:val="superscript"/>
          <w:lang w:eastAsia="fr-FR"/>
          <w14:ligatures w14:val="none"/>
        </w:rPr>
        <w:t>è</w:t>
      </w:r>
      <w:proofErr w:type="spellEnd"/>
    </w:p>
    <w:p w14:paraId="14AF33B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Tracé des emprises au 1/</w:t>
      </w:r>
      <w:proofErr w:type="spellStart"/>
      <w:r w:rsidRPr="00E1783B">
        <w:rPr>
          <w:rFonts w:ascii="Arial" w:eastAsia="Times New Roman" w:hAnsi="Arial" w:cs="Arial"/>
          <w:kern w:val="0"/>
          <w:sz w:val="20"/>
          <w:szCs w:val="20"/>
          <w:lang w:eastAsia="fr-FR"/>
          <w14:ligatures w14:val="none"/>
        </w:rPr>
        <w:t>500</w:t>
      </w:r>
      <w:r w:rsidRPr="00E1783B">
        <w:rPr>
          <w:rFonts w:ascii="Arial" w:eastAsia="Times New Roman" w:hAnsi="Arial" w:cs="Arial"/>
          <w:kern w:val="0"/>
          <w:sz w:val="20"/>
          <w:szCs w:val="20"/>
          <w:vertAlign w:val="superscript"/>
          <w:lang w:eastAsia="fr-FR"/>
          <w14:ligatures w14:val="none"/>
        </w:rPr>
        <w:t>è</w:t>
      </w:r>
      <w:proofErr w:type="spellEnd"/>
    </w:p>
    <w:p w14:paraId="205FB2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Plans d'implantation au 1/</w:t>
      </w:r>
      <w:proofErr w:type="spellStart"/>
      <w:r w:rsidRPr="00E1783B">
        <w:rPr>
          <w:rFonts w:ascii="Arial" w:eastAsia="Times New Roman" w:hAnsi="Arial" w:cs="Arial"/>
          <w:kern w:val="0"/>
          <w:sz w:val="20"/>
          <w:szCs w:val="20"/>
          <w:lang w:eastAsia="fr-FR"/>
          <w14:ligatures w14:val="none"/>
        </w:rPr>
        <w:t>500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xml:space="preserve"> des voies et ouvrages avec l'assainissement eaux pluviales,</w:t>
      </w:r>
    </w:p>
    <w:p w14:paraId="125B02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Projets et plans des déplacements des réseaux (CDE, AES-SONEL, </w:t>
      </w:r>
      <w:proofErr w:type="spellStart"/>
      <w:r w:rsidRPr="00E1783B">
        <w:rPr>
          <w:rFonts w:ascii="Arial" w:eastAsia="Times New Roman" w:hAnsi="Arial" w:cs="Arial"/>
          <w:kern w:val="0"/>
          <w:sz w:val="20"/>
          <w:szCs w:val="20"/>
          <w:lang w:eastAsia="fr-FR"/>
          <w14:ligatures w14:val="none"/>
        </w:rPr>
        <w:t>CAMTEL</w:t>
      </w:r>
      <w:proofErr w:type="spellEnd"/>
      <w:r w:rsidRPr="00E1783B">
        <w:rPr>
          <w:rFonts w:ascii="Arial" w:eastAsia="Times New Roman" w:hAnsi="Arial" w:cs="Arial"/>
          <w:kern w:val="0"/>
          <w:sz w:val="20"/>
          <w:szCs w:val="20"/>
          <w:lang w:eastAsia="fr-FR"/>
          <w14:ligatures w14:val="none"/>
        </w:rPr>
        <w:t>) au 1/</w:t>
      </w:r>
      <w:proofErr w:type="spellStart"/>
      <w:r w:rsidRPr="00E1783B">
        <w:rPr>
          <w:rFonts w:ascii="Arial" w:eastAsia="Times New Roman" w:hAnsi="Arial" w:cs="Arial"/>
          <w:kern w:val="0"/>
          <w:sz w:val="20"/>
          <w:szCs w:val="20"/>
          <w:lang w:eastAsia="fr-FR"/>
          <w14:ligatures w14:val="none"/>
        </w:rPr>
        <w:t>500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w:t>
      </w:r>
    </w:p>
    <w:p w14:paraId="4871DE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Cahier des profils en travers au 1/</w:t>
      </w:r>
      <w:proofErr w:type="spellStart"/>
      <w:r w:rsidRPr="00E1783B">
        <w:rPr>
          <w:rFonts w:ascii="Arial" w:eastAsia="Times New Roman" w:hAnsi="Arial" w:cs="Arial"/>
          <w:kern w:val="0"/>
          <w:sz w:val="20"/>
          <w:szCs w:val="20"/>
          <w:lang w:eastAsia="fr-FR"/>
          <w14:ligatures w14:val="none"/>
        </w:rPr>
        <w:t>100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xml:space="preserve"> (un profil tous les 10 m),</w:t>
      </w:r>
    </w:p>
    <w:p w14:paraId="5383666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Profils en travers type au 1/</w:t>
      </w:r>
      <w:proofErr w:type="spellStart"/>
      <w:r w:rsidRPr="00E1783B">
        <w:rPr>
          <w:rFonts w:ascii="Arial" w:eastAsia="Times New Roman" w:hAnsi="Arial" w:cs="Arial"/>
          <w:kern w:val="0"/>
          <w:sz w:val="20"/>
          <w:szCs w:val="20"/>
          <w:lang w:eastAsia="fr-FR"/>
          <w14:ligatures w14:val="none"/>
        </w:rPr>
        <w:t>50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w:t>
      </w:r>
    </w:p>
    <w:p w14:paraId="72FD1C0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Plans des carrefours au 1/</w:t>
      </w:r>
      <w:proofErr w:type="spellStart"/>
      <w:r w:rsidRPr="00E1783B">
        <w:rPr>
          <w:rFonts w:ascii="Arial" w:eastAsia="Times New Roman" w:hAnsi="Arial" w:cs="Arial"/>
          <w:kern w:val="0"/>
          <w:sz w:val="20"/>
          <w:szCs w:val="20"/>
          <w:lang w:eastAsia="fr-FR"/>
          <w14:ligatures w14:val="none"/>
        </w:rPr>
        <w:t>200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xml:space="preserve"> avec l'assainissement,</w:t>
      </w:r>
    </w:p>
    <w:p w14:paraId="7328BD0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Plans de coffrage et de ferraillage des ouvrages d'assainissement au 1/</w:t>
      </w:r>
      <w:proofErr w:type="spellStart"/>
      <w:r w:rsidRPr="00E1783B">
        <w:rPr>
          <w:rFonts w:ascii="Arial" w:eastAsia="Times New Roman" w:hAnsi="Arial" w:cs="Arial"/>
          <w:kern w:val="0"/>
          <w:sz w:val="20"/>
          <w:szCs w:val="20"/>
          <w:lang w:eastAsia="fr-FR"/>
          <w14:ligatures w14:val="none"/>
        </w:rPr>
        <w:t>20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xml:space="preserve"> (dalots, regards, têtes d'ouvrages, etc.),</w:t>
      </w:r>
    </w:p>
    <w:p w14:paraId="7CE8FE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Plans de détail au </w:t>
      </w:r>
      <w:proofErr w:type="spellStart"/>
      <w:proofErr w:type="gramStart"/>
      <w:r w:rsidRPr="00E1783B">
        <w:rPr>
          <w:rFonts w:ascii="Arial" w:eastAsia="Times New Roman" w:hAnsi="Arial" w:cs="Arial"/>
          <w:kern w:val="0"/>
          <w:sz w:val="20"/>
          <w:szCs w:val="20"/>
          <w:lang w:eastAsia="fr-FR"/>
          <w14:ligatures w14:val="none"/>
        </w:rPr>
        <w:t>1:</w:t>
      </w:r>
      <w:proofErr w:type="gramEnd"/>
      <w:r w:rsidRPr="00E1783B">
        <w:rPr>
          <w:rFonts w:ascii="Arial" w:eastAsia="Times New Roman" w:hAnsi="Arial" w:cs="Arial"/>
          <w:kern w:val="0"/>
          <w:sz w:val="20"/>
          <w:szCs w:val="20"/>
          <w:lang w:eastAsia="fr-FR"/>
          <w14:ligatures w14:val="none"/>
        </w:rPr>
        <w:t>50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xml:space="preserve"> (bordures de trottoirs, etc.),</w:t>
      </w:r>
    </w:p>
    <w:p w14:paraId="117B346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notes de calcul des ouvrages d'assainissement,</w:t>
      </w:r>
    </w:p>
    <w:p w14:paraId="3E9730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Notes de calcul de l'assainissement et débouché des ouvrages,</w:t>
      </w:r>
    </w:p>
    <w:p w14:paraId="492CCF2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Programme, plan et résultat des essais géotechniques (sols de fondation, déblais réutilisables en remblais, purges, niveau de la nappe phréatique, essais de déflexion, etc.), </w:t>
      </w:r>
    </w:p>
    <w:p w14:paraId="5714FD6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Avant-métré détaillé par section et ouvrages.</w:t>
      </w:r>
    </w:p>
    <w:p w14:paraId="5B49AB7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43A84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B105</w:t>
      </w:r>
      <w:proofErr w:type="spellEnd"/>
      <w:r w:rsidRPr="00E1783B">
        <w:rPr>
          <w:rFonts w:ascii="Arial" w:eastAsia="Times New Roman" w:hAnsi="Arial" w:cs="Arial"/>
          <w:b/>
          <w:kern w:val="0"/>
          <w:sz w:val="20"/>
          <w:szCs w:val="20"/>
          <w:lang w:eastAsia="fr-FR"/>
          <w14:ligatures w14:val="none"/>
        </w:rPr>
        <w:t xml:space="preserve"> – DESCRIPTION DES TRAVAUX</w:t>
      </w:r>
    </w:p>
    <w:p w14:paraId="229C9B6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travaux à réaliser comprennent les opérations suivantes :</w:t>
      </w:r>
    </w:p>
    <w:p w14:paraId="6D022A1C" w14:textId="7919D1ED"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 </w:t>
      </w:r>
      <w:r w:rsidR="0059372F" w:rsidRPr="00E1783B">
        <w:rPr>
          <w:rFonts w:ascii="Arial" w:eastAsia="Times New Roman" w:hAnsi="Arial" w:cs="Arial"/>
          <w:b/>
          <w:kern w:val="0"/>
          <w:sz w:val="20"/>
          <w:szCs w:val="20"/>
          <w:lang w:eastAsia="fr-FR"/>
          <w14:ligatures w14:val="none"/>
        </w:rPr>
        <w:t>Installation</w:t>
      </w:r>
    </w:p>
    <w:p w14:paraId="7600AB9B" w14:textId="62EAC8D9" w:rsidR="0059372F"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Installation du chantier</w:t>
      </w:r>
      <w:r w:rsidR="0059372F" w:rsidRPr="00E1783B">
        <w:rPr>
          <w:rFonts w:ascii="Arial" w:eastAsia="Times New Roman" w:hAnsi="Arial" w:cs="Arial"/>
          <w:kern w:val="0"/>
          <w:sz w:val="20"/>
          <w:szCs w:val="20"/>
          <w:lang w:eastAsia="fr-FR"/>
          <w14:ligatures w14:val="none"/>
        </w:rPr>
        <w:t> ;</w:t>
      </w:r>
    </w:p>
    <w:p w14:paraId="72F5D3B7" w14:textId="2F5D1300" w:rsidR="0059372F" w:rsidRPr="00E1783B" w:rsidRDefault="0059372F"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Amenée et repli du matériel ;</w:t>
      </w:r>
    </w:p>
    <w:p w14:paraId="0230C76C" w14:textId="38F8038C"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Projet d’exécution</w:t>
      </w:r>
      <w:r w:rsidR="0059372F" w:rsidRPr="00E1783B">
        <w:rPr>
          <w:rFonts w:ascii="Arial" w:eastAsia="Times New Roman" w:hAnsi="Arial" w:cs="Arial"/>
          <w:kern w:val="0"/>
          <w:sz w:val="20"/>
          <w:szCs w:val="20"/>
          <w:lang w:eastAsia="fr-FR"/>
          <w14:ligatures w14:val="none"/>
        </w:rPr>
        <w:t xml:space="preserve"> et dossier de recollement</w:t>
      </w:r>
    </w:p>
    <w:p w14:paraId="245F3AD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4607A28" w14:textId="79239A6E"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b) </w:t>
      </w:r>
      <w:r w:rsidR="0059372F" w:rsidRPr="00E1783B">
        <w:rPr>
          <w:rFonts w:ascii="Arial" w:eastAsia="Times New Roman" w:hAnsi="Arial" w:cs="Arial"/>
          <w:b/>
          <w:kern w:val="0"/>
          <w:sz w:val="20"/>
          <w:szCs w:val="20"/>
          <w:lang w:eastAsia="fr-FR"/>
          <w14:ligatures w14:val="none"/>
        </w:rPr>
        <w:t>Nettoyage et terrassements</w:t>
      </w:r>
    </w:p>
    <w:p w14:paraId="343B48A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Débroussaillage</w:t>
      </w:r>
    </w:p>
    <w:p w14:paraId="3E7C1B73" w14:textId="77777777" w:rsidR="0059372F" w:rsidRPr="00E1783B" w:rsidRDefault="0059372F"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Déblai ordinaire mis en dépôt </w:t>
      </w:r>
    </w:p>
    <w:p w14:paraId="1452BCC3" w14:textId="77777777" w:rsidR="0059372F" w:rsidRPr="00E1783B" w:rsidRDefault="0059372F"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Remblai en pouzzolane </w:t>
      </w:r>
    </w:p>
    <w:p w14:paraId="615E9C02" w14:textId="2DF14099" w:rsidR="00BB52D9" w:rsidRPr="00E1783B" w:rsidRDefault="0059372F"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Mise en forme de la plateforme </w:t>
      </w:r>
      <w:r w:rsidR="00BB52D9" w:rsidRPr="00E1783B">
        <w:rPr>
          <w:rFonts w:ascii="Arial" w:eastAsia="Times New Roman" w:hAnsi="Arial" w:cs="Arial"/>
          <w:kern w:val="0"/>
          <w:sz w:val="20"/>
          <w:szCs w:val="20"/>
          <w:lang w:eastAsia="fr-FR"/>
          <w14:ligatures w14:val="none"/>
        </w:rPr>
        <w:t>Implantation des voies,</w:t>
      </w:r>
    </w:p>
    <w:p w14:paraId="0593F02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Nettoyage du terrain y compris enlèvement des décombres s’il y a lieu,</w:t>
      </w:r>
    </w:p>
    <w:p w14:paraId="177143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L’abattage des arbres y compris dessouchage</w:t>
      </w:r>
    </w:p>
    <w:p w14:paraId="6F2E50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études géotechniques,</w:t>
      </w:r>
    </w:p>
    <w:p w14:paraId="5ED4608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démolitions.</w:t>
      </w:r>
    </w:p>
    <w:p w14:paraId="1487DC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327D29" w14:textId="5A6B18B7" w:rsidR="00BB52D9" w:rsidRPr="00E1783B" w:rsidRDefault="0059372F" w:rsidP="0059372F">
      <w:pPr>
        <w:pStyle w:val="Paragraphedeliste"/>
        <w:numPr>
          <w:ilvl w:val="0"/>
          <w:numId w:val="50"/>
        </w:numPr>
        <w:spacing w:after="0" w:line="240" w:lineRule="auto"/>
        <w:jc w:val="both"/>
        <w:rPr>
          <w:rFonts w:ascii="Arial" w:eastAsia="Times New Roman" w:hAnsi="Arial" w:cs="Arial"/>
          <w:b/>
          <w:sz w:val="20"/>
          <w:szCs w:val="20"/>
          <w:lang w:eastAsia="fr-FR"/>
        </w:rPr>
      </w:pPr>
      <w:r w:rsidRPr="00E1783B">
        <w:rPr>
          <w:rFonts w:ascii="Arial" w:eastAsia="Times New Roman" w:hAnsi="Arial" w:cs="Arial"/>
          <w:b/>
          <w:sz w:val="20"/>
          <w:szCs w:val="20"/>
          <w:lang w:eastAsia="fr-FR"/>
        </w:rPr>
        <w:t>Chaussée</w:t>
      </w:r>
    </w:p>
    <w:p w14:paraId="7C1F5E21" w14:textId="2BE642E0" w:rsidR="0059372F" w:rsidRPr="00E1783B" w:rsidRDefault="0059372F" w:rsidP="0059372F">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 xml:space="preserve">Couche de fondation graveleux </w:t>
      </w:r>
      <w:proofErr w:type="spellStart"/>
      <w:r w:rsidRPr="00E1783B">
        <w:rPr>
          <w:rFonts w:ascii="Arial" w:eastAsia="Times New Roman" w:hAnsi="Arial" w:cs="Arial"/>
          <w:bCs/>
          <w:sz w:val="20"/>
          <w:szCs w:val="20"/>
          <w:lang w:eastAsia="fr-FR"/>
        </w:rPr>
        <w:t>lateritique</w:t>
      </w:r>
      <w:proofErr w:type="spellEnd"/>
      <w:r w:rsidRPr="00E1783B">
        <w:rPr>
          <w:rFonts w:ascii="Arial" w:eastAsia="Times New Roman" w:hAnsi="Arial" w:cs="Arial"/>
          <w:bCs/>
          <w:sz w:val="20"/>
          <w:szCs w:val="20"/>
          <w:lang w:eastAsia="fr-FR"/>
        </w:rPr>
        <w:t xml:space="preserve"> </w:t>
      </w:r>
    </w:p>
    <w:p w14:paraId="0F7DCD04" w14:textId="191FE97D" w:rsidR="0059372F" w:rsidRPr="00E1783B" w:rsidRDefault="0059372F" w:rsidP="0059372F">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Couche de base</w:t>
      </w:r>
    </w:p>
    <w:p w14:paraId="3F65841F" w14:textId="57C36673" w:rsidR="0059372F" w:rsidRPr="00E1783B" w:rsidRDefault="0059372F" w:rsidP="0059372F">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 xml:space="preserve">Couche de base en graveleux </w:t>
      </w:r>
      <w:proofErr w:type="spellStart"/>
      <w:r w:rsidRPr="00E1783B">
        <w:rPr>
          <w:rFonts w:ascii="Arial" w:eastAsia="Times New Roman" w:hAnsi="Arial" w:cs="Arial"/>
          <w:bCs/>
          <w:sz w:val="20"/>
          <w:szCs w:val="20"/>
          <w:lang w:eastAsia="fr-FR"/>
        </w:rPr>
        <w:t>lateritique</w:t>
      </w:r>
      <w:proofErr w:type="spellEnd"/>
    </w:p>
    <w:p w14:paraId="30D516FA" w14:textId="2391B7DE" w:rsidR="0059372F" w:rsidRPr="00E1783B" w:rsidRDefault="0059372F" w:rsidP="0059372F">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Bordure type P2</w:t>
      </w:r>
    </w:p>
    <w:p w14:paraId="584F01D7" w14:textId="33C442F9" w:rsidR="0059372F" w:rsidRPr="00E1783B" w:rsidRDefault="0059372F" w:rsidP="0059372F">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Pavés autobloquants de béton d’épaisseur 13 cm</w:t>
      </w:r>
    </w:p>
    <w:p w14:paraId="1AF84F4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mise en forme de la plateforme y compris la création des fossés et exutoires ;</w:t>
      </w:r>
    </w:p>
    <w:p w14:paraId="43075321" w14:textId="6E6DC34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mise en œuvre de la couche de fondation et de la couche </w:t>
      </w:r>
      <w:r w:rsidR="00F14937" w:rsidRPr="00E1783B">
        <w:rPr>
          <w:rFonts w:ascii="Arial" w:eastAsia="Times New Roman" w:hAnsi="Arial" w:cs="Arial"/>
          <w:kern w:val="0"/>
          <w:sz w:val="20"/>
          <w:szCs w:val="20"/>
          <w:lang w:eastAsia="fr-FR"/>
          <w14:ligatures w14:val="none"/>
        </w:rPr>
        <w:t>de base</w:t>
      </w:r>
      <w:r w:rsidRPr="00E1783B">
        <w:rPr>
          <w:rFonts w:ascii="Arial" w:eastAsia="Times New Roman" w:hAnsi="Arial" w:cs="Arial"/>
          <w:kern w:val="0"/>
          <w:sz w:val="20"/>
          <w:szCs w:val="20"/>
          <w:lang w:eastAsia="fr-FR"/>
          <w14:ligatures w14:val="none"/>
        </w:rPr>
        <w:t>.</w:t>
      </w:r>
    </w:p>
    <w:p w14:paraId="0AD8002C" w14:textId="72D04D47" w:rsidR="00BB52D9" w:rsidRPr="00E1783B" w:rsidRDefault="00BB52D9" w:rsidP="0059372F">
      <w:pPr>
        <w:pStyle w:val="Paragraphedeliste"/>
        <w:numPr>
          <w:ilvl w:val="0"/>
          <w:numId w:val="50"/>
        </w:numPr>
        <w:spacing w:after="0" w:line="240" w:lineRule="auto"/>
        <w:jc w:val="both"/>
        <w:rPr>
          <w:rFonts w:ascii="Arial" w:eastAsia="Times New Roman" w:hAnsi="Arial" w:cs="Arial"/>
          <w:b/>
          <w:sz w:val="20"/>
          <w:szCs w:val="20"/>
          <w:lang w:eastAsia="fr-FR"/>
        </w:rPr>
      </w:pPr>
      <w:r w:rsidRPr="00E1783B">
        <w:rPr>
          <w:rFonts w:ascii="Arial" w:eastAsia="Times New Roman" w:hAnsi="Arial" w:cs="Arial"/>
          <w:b/>
          <w:sz w:val="20"/>
          <w:szCs w:val="20"/>
          <w:lang w:eastAsia="fr-FR"/>
        </w:rPr>
        <w:t xml:space="preserve">Assainissement </w:t>
      </w:r>
      <w:r w:rsidR="0059372F" w:rsidRPr="00E1783B">
        <w:rPr>
          <w:rFonts w:ascii="Arial" w:eastAsia="Times New Roman" w:hAnsi="Arial" w:cs="Arial"/>
          <w:b/>
          <w:sz w:val="20"/>
          <w:szCs w:val="20"/>
          <w:lang w:eastAsia="fr-FR"/>
        </w:rPr>
        <w:t>drainage</w:t>
      </w:r>
    </w:p>
    <w:p w14:paraId="723C39AD" w14:textId="5EA6BC9D" w:rsidR="0059372F" w:rsidRPr="00E1783B" w:rsidRDefault="0059372F" w:rsidP="0059372F">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Caniveau bétonné de section </w:t>
      </w:r>
      <w:proofErr w:type="spellStart"/>
      <w:r w:rsidRPr="00E1783B">
        <w:rPr>
          <w:rFonts w:ascii="Arial" w:eastAsia="Times New Roman" w:hAnsi="Arial" w:cs="Arial"/>
          <w:kern w:val="0"/>
          <w:sz w:val="20"/>
          <w:szCs w:val="20"/>
          <w:lang w:eastAsia="fr-FR"/>
          <w14:ligatures w14:val="none"/>
        </w:rPr>
        <w:t>0,4x</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0,50≤h≤0,70</w:t>
      </w:r>
      <w:proofErr w:type="spellEnd"/>
    </w:p>
    <w:p w14:paraId="2A6653E0" w14:textId="635A47E1" w:rsidR="0059372F" w:rsidRPr="00E1783B" w:rsidRDefault="0059372F" w:rsidP="0059372F">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Dallettes</w:t>
      </w:r>
      <w:proofErr w:type="spellEnd"/>
      <w:r w:rsidRPr="00E1783B">
        <w:rPr>
          <w:rFonts w:ascii="Arial" w:eastAsia="Times New Roman" w:hAnsi="Arial" w:cs="Arial"/>
          <w:kern w:val="0"/>
          <w:sz w:val="20"/>
          <w:szCs w:val="20"/>
          <w:lang w:eastAsia="fr-FR"/>
          <w14:ligatures w14:val="none"/>
        </w:rPr>
        <w:t xml:space="preserve"> sur caniveau bétonné de largeur </w:t>
      </w:r>
      <w:proofErr w:type="spellStart"/>
      <w:r w:rsidRPr="00E1783B">
        <w:rPr>
          <w:rFonts w:ascii="Arial" w:eastAsia="Times New Roman" w:hAnsi="Arial" w:cs="Arial"/>
          <w:kern w:val="0"/>
          <w:sz w:val="20"/>
          <w:szCs w:val="20"/>
          <w:lang w:eastAsia="fr-FR"/>
          <w14:ligatures w14:val="none"/>
        </w:rPr>
        <w:t>0,4ép</w:t>
      </w:r>
      <w:proofErr w:type="spellEnd"/>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15cm</w:t>
      </w:r>
      <w:proofErr w:type="spellEnd"/>
      <w:r w:rsidRPr="00E1783B">
        <w:rPr>
          <w:rFonts w:ascii="Arial" w:eastAsia="Times New Roman" w:hAnsi="Arial" w:cs="Arial"/>
          <w:kern w:val="0"/>
          <w:sz w:val="20"/>
          <w:szCs w:val="20"/>
          <w:lang w:eastAsia="fr-FR"/>
          <w14:ligatures w14:val="none"/>
        </w:rPr>
        <w:t xml:space="preserve">  </w:t>
      </w:r>
    </w:p>
    <w:p w14:paraId="351E32E7" w14:textId="77777777" w:rsidR="0059372F" w:rsidRPr="00E1783B" w:rsidRDefault="0059372F" w:rsidP="0059372F">
      <w:pPr>
        <w:spacing w:after="0" w:line="240" w:lineRule="auto"/>
        <w:jc w:val="both"/>
        <w:rPr>
          <w:rFonts w:ascii="Arial" w:eastAsia="Times New Roman" w:hAnsi="Arial" w:cs="Arial"/>
          <w:b/>
          <w:sz w:val="20"/>
          <w:szCs w:val="20"/>
          <w:lang w:eastAsia="fr-FR"/>
        </w:rPr>
      </w:pPr>
    </w:p>
    <w:p w14:paraId="34991DB7" w14:textId="44AAF905" w:rsidR="0059372F" w:rsidRPr="00E1783B" w:rsidRDefault="0059372F" w:rsidP="0059372F">
      <w:pPr>
        <w:pStyle w:val="Paragraphedeliste"/>
        <w:numPr>
          <w:ilvl w:val="0"/>
          <w:numId w:val="50"/>
        </w:numPr>
        <w:spacing w:after="0" w:line="240" w:lineRule="auto"/>
        <w:jc w:val="both"/>
        <w:rPr>
          <w:rFonts w:ascii="Arial" w:eastAsia="Times New Roman" w:hAnsi="Arial" w:cs="Arial"/>
          <w:b/>
          <w:sz w:val="20"/>
          <w:szCs w:val="20"/>
          <w:lang w:eastAsia="fr-FR"/>
        </w:rPr>
      </w:pPr>
      <w:r w:rsidRPr="00E1783B">
        <w:rPr>
          <w:rFonts w:ascii="Arial" w:eastAsia="Times New Roman" w:hAnsi="Arial" w:cs="Arial"/>
          <w:b/>
          <w:sz w:val="20"/>
          <w:szCs w:val="20"/>
          <w:lang w:eastAsia="fr-FR"/>
        </w:rPr>
        <w:t>Ouvrage d’art- ouvrage hydraulique</w:t>
      </w:r>
    </w:p>
    <w:p w14:paraId="5F99EC4C" w14:textId="71DD1F36" w:rsidR="0059372F" w:rsidRPr="00E1783B" w:rsidRDefault="0059372F" w:rsidP="0059372F">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 xml:space="preserve">Béton armé </w:t>
      </w:r>
      <w:proofErr w:type="spellStart"/>
      <w:r w:rsidRPr="00E1783B">
        <w:rPr>
          <w:rFonts w:ascii="Arial" w:eastAsia="Times New Roman" w:hAnsi="Arial" w:cs="Arial"/>
          <w:bCs/>
          <w:sz w:val="20"/>
          <w:szCs w:val="20"/>
          <w:lang w:eastAsia="fr-FR"/>
        </w:rPr>
        <w:t>doséà</w:t>
      </w:r>
      <w:proofErr w:type="spellEnd"/>
      <w:r w:rsidRPr="00E1783B">
        <w:rPr>
          <w:rFonts w:ascii="Arial" w:eastAsia="Times New Roman" w:hAnsi="Arial" w:cs="Arial"/>
          <w:bCs/>
          <w:sz w:val="20"/>
          <w:szCs w:val="20"/>
          <w:lang w:eastAsia="fr-FR"/>
        </w:rPr>
        <w:t xml:space="preserve"> 350 kg/m3</w:t>
      </w:r>
    </w:p>
    <w:p w14:paraId="1C5D7EE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CF826F3" w14:textId="5C1A9DE5" w:rsidR="00800891" w:rsidRPr="00E1783B" w:rsidRDefault="00800891" w:rsidP="00800891">
      <w:pPr>
        <w:pStyle w:val="Paragraphedeliste"/>
        <w:numPr>
          <w:ilvl w:val="0"/>
          <w:numId w:val="50"/>
        </w:numPr>
        <w:spacing w:after="0" w:line="240" w:lineRule="auto"/>
        <w:jc w:val="both"/>
        <w:rPr>
          <w:rFonts w:ascii="Arial" w:eastAsia="Times New Roman" w:hAnsi="Arial" w:cs="Arial"/>
          <w:b/>
          <w:sz w:val="20"/>
          <w:szCs w:val="20"/>
          <w:lang w:eastAsia="fr-FR"/>
        </w:rPr>
      </w:pPr>
      <w:r w:rsidRPr="00E1783B">
        <w:rPr>
          <w:rFonts w:ascii="Arial" w:eastAsia="Times New Roman" w:hAnsi="Arial" w:cs="Arial"/>
          <w:b/>
          <w:sz w:val="20"/>
          <w:szCs w:val="20"/>
          <w:lang w:eastAsia="fr-FR"/>
        </w:rPr>
        <w:t>Interventions</w:t>
      </w:r>
      <w:r w:rsidR="0059372F" w:rsidRPr="00E1783B">
        <w:rPr>
          <w:rFonts w:ascii="Arial" w:eastAsia="Times New Roman" w:hAnsi="Arial" w:cs="Arial"/>
          <w:b/>
          <w:sz w:val="20"/>
          <w:szCs w:val="20"/>
          <w:lang w:eastAsia="fr-FR"/>
        </w:rPr>
        <w:t xml:space="preserve"> sur les réseaux</w:t>
      </w:r>
    </w:p>
    <w:p w14:paraId="61BCD210" w14:textId="16919ADF" w:rsidR="00800891" w:rsidRPr="00E1783B" w:rsidRDefault="00800891" w:rsidP="00800891">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t>Déplacement des conduits d’eau</w:t>
      </w:r>
    </w:p>
    <w:p w14:paraId="0A7D8B97" w14:textId="73CDB53F" w:rsidR="00800891" w:rsidRPr="00E1783B" w:rsidRDefault="00800891" w:rsidP="00800891">
      <w:pPr>
        <w:spacing w:after="0" w:line="240" w:lineRule="auto"/>
        <w:jc w:val="both"/>
        <w:rPr>
          <w:rFonts w:ascii="Arial" w:eastAsia="Times New Roman" w:hAnsi="Arial" w:cs="Arial"/>
          <w:bCs/>
          <w:sz w:val="20"/>
          <w:szCs w:val="20"/>
          <w:lang w:eastAsia="fr-FR"/>
        </w:rPr>
      </w:pPr>
      <w:r w:rsidRPr="00E1783B">
        <w:rPr>
          <w:rFonts w:ascii="Arial" w:eastAsia="Times New Roman" w:hAnsi="Arial" w:cs="Arial"/>
          <w:bCs/>
          <w:sz w:val="20"/>
          <w:szCs w:val="20"/>
          <w:lang w:eastAsia="fr-FR"/>
        </w:rPr>
        <w:lastRenderedPageBreak/>
        <w:t xml:space="preserve">Déplacement des lignes électriques </w:t>
      </w:r>
    </w:p>
    <w:p w14:paraId="4B2E38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739F2F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200 – </w:t>
      </w:r>
      <w:proofErr w:type="spellStart"/>
      <w:r w:rsidRPr="00E1783B">
        <w:rPr>
          <w:rFonts w:ascii="Arial" w:eastAsia="Times New Roman" w:hAnsi="Arial" w:cs="Arial"/>
          <w:b/>
          <w:kern w:val="0"/>
          <w:sz w:val="20"/>
          <w:szCs w:val="20"/>
          <w:lang w:eastAsia="fr-FR"/>
          <w14:ligatures w14:val="none"/>
        </w:rPr>
        <w:t>QUALITES</w:t>
      </w:r>
      <w:proofErr w:type="spellEnd"/>
      <w:r w:rsidRPr="00E1783B">
        <w:rPr>
          <w:rFonts w:ascii="Arial" w:eastAsia="Times New Roman" w:hAnsi="Arial" w:cs="Arial"/>
          <w:b/>
          <w:kern w:val="0"/>
          <w:sz w:val="20"/>
          <w:szCs w:val="20"/>
          <w:lang w:eastAsia="fr-FR"/>
          <w14:ligatures w14:val="none"/>
        </w:rPr>
        <w:t xml:space="preserve"> ET </w:t>
      </w:r>
      <w:proofErr w:type="spellStart"/>
      <w:r w:rsidRPr="00E1783B">
        <w:rPr>
          <w:rFonts w:ascii="Arial" w:eastAsia="Times New Roman" w:hAnsi="Arial" w:cs="Arial"/>
          <w:b/>
          <w:kern w:val="0"/>
          <w:sz w:val="20"/>
          <w:szCs w:val="20"/>
          <w:lang w:eastAsia="fr-FR"/>
          <w14:ligatures w14:val="none"/>
        </w:rPr>
        <w:t>PREPARATION</w:t>
      </w:r>
      <w:proofErr w:type="spellEnd"/>
      <w:r w:rsidRPr="00E1783B">
        <w:rPr>
          <w:rFonts w:ascii="Arial" w:eastAsia="Times New Roman" w:hAnsi="Arial" w:cs="Arial"/>
          <w:b/>
          <w:kern w:val="0"/>
          <w:sz w:val="20"/>
          <w:szCs w:val="20"/>
          <w:lang w:eastAsia="fr-FR"/>
          <w14:ligatures w14:val="none"/>
        </w:rPr>
        <w:t xml:space="preserve"> DES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MIS EN ŒUVRE </w:t>
      </w:r>
    </w:p>
    <w:p w14:paraId="1529F81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061F83D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GENERALITES</w:t>
      </w:r>
      <w:proofErr w:type="spellEnd"/>
    </w:p>
    <w:p w14:paraId="0210AD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4D3AFFE" w14:textId="76FF716C"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essais de contrôle et études d'exécution prescrits dans le présent CCTP seront à la charge du Cocontractant qui est tenu d’en soumettre </w:t>
      </w:r>
      <w:r w:rsidR="002F6680" w:rsidRPr="00E1783B">
        <w:rPr>
          <w:rFonts w:ascii="Arial" w:eastAsia="Times New Roman" w:hAnsi="Arial" w:cs="Arial"/>
          <w:kern w:val="0"/>
          <w:sz w:val="20"/>
          <w:szCs w:val="20"/>
          <w:lang w:eastAsia="fr-FR"/>
          <w14:ligatures w14:val="none"/>
        </w:rPr>
        <w:t>les résultats à l'approbation d</w:t>
      </w:r>
      <w:r w:rsidRPr="00E1783B">
        <w:rPr>
          <w:rFonts w:ascii="Arial" w:eastAsia="Times New Roman" w:hAnsi="Arial" w:cs="Arial"/>
          <w:kern w:val="0"/>
          <w:sz w:val="20"/>
          <w:szCs w:val="20"/>
          <w:lang w:eastAsia="fr-FR"/>
          <w14:ligatures w14:val="none"/>
        </w:rPr>
        <w:t xml:space="preserve"> </w:t>
      </w:r>
      <w:r w:rsidR="002F6680" w:rsidRPr="00E1783B">
        <w:rPr>
          <w:rFonts w:ascii="Arial" w:eastAsia="Times New Roman" w:hAnsi="Arial" w:cs="Arial"/>
          <w:kern w:val="0"/>
          <w:sz w:val="20"/>
          <w:szCs w:val="20"/>
          <w:lang w:eastAsia="fr-FR"/>
          <w14:ligatures w14:val="none"/>
        </w:rPr>
        <w:t>l'Ingénieur du marché</w:t>
      </w:r>
      <w:r w:rsidRPr="00E1783B">
        <w:rPr>
          <w:rFonts w:ascii="Arial" w:eastAsia="Times New Roman" w:hAnsi="Arial" w:cs="Arial"/>
          <w:kern w:val="0"/>
          <w:sz w:val="20"/>
          <w:szCs w:val="20"/>
          <w:lang w:eastAsia="fr-FR"/>
          <w14:ligatures w14:val="none"/>
        </w:rPr>
        <w:t>. Des échantillons des matériaux et équipements qui auront été retenus par le Maître d’Œuvre seront conservés dans les locaux du maître d'œuvre sur le chantier.</w:t>
      </w:r>
    </w:p>
    <w:p w14:paraId="581376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DA8563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B201</w:t>
      </w:r>
      <w:proofErr w:type="spellEnd"/>
      <w:r w:rsidRPr="00E1783B">
        <w:rPr>
          <w:rFonts w:ascii="Arial" w:eastAsia="Times New Roman" w:hAnsi="Arial" w:cs="Arial"/>
          <w:b/>
          <w:kern w:val="0"/>
          <w:sz w:val="20"/>
          <w:szCs w:val="20"/>
          <w:lang w:eastAsia="fr-FR"/>
          <w14:ligatures w14:val="none"/>
        </w:rPr>
        <w:t xml:space="preserve"> – GRANULATS POUR MORTIERS ET </w:t>
      </w:r>
      <w:proofErr w:type="spellStart"/>
      <w:r w:rsidRPr="00E1783B">
        <w:rPr>
          <w:rFonts w:ascii="Arial" w:eastAsia="Times New Roman" w:hAnsi="Arial" w:cs="Arial"/>
          <w:b/>
          <w:kern w:val="0"/>
          <w:sz w:val="20"/>
          <w:szCs w:val="20"/>
          <w:lang w:eastAsia="fr-FR"/>
          <w14:ligatures w14:val="none"/>
        </w:rPr>
        <w:t>BETONS</w:t>
      </w:r>
      <w:proofErr w:type="spellEnd"/>
    </w:p>
    <w:p w14:paraId="3E0132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4EEC2ED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granulats pour mortiers et bétons devront répondre aux prescriptions des normes françaises citées dans les fascicules 65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xml:space="preserve">. (voir </w:t>
      </w:r>
      <w:proofErr w:type="spellStart"/>
      <w:r w:rsidRPr="00E1783B">
        <w:rPr>
          <w:rFonts w:ascii="Arial" w:eastAsia="Times New Roman" w:hAnsi="Arial" w:cs="Arial"/>
          <w:kern w:val="0"/>
          <w:sz w:val="20"/>
          <w:szCs w:val="20"/>
          <w:lang w:eastAsia="fr-FR"/>
          <w14:ligatures w14:val="none"/>
        </w:rPr>
        <w:t>B103.1</w:t>
      </w:r>
      <w:proofErr w:type="spellEnd"/>
      <w:r w:rsidRPr="00E1783B">
        <w:rPr>
          <w:rFonts w:ascii="Arial" w:eastAsia="Times New Roman" w:hAnsi="Arial" w:cs="Arial"/>
          <w:kern w:val="0"/>
          <w:sz w:val="20"/>
          <w:szCs w:val="20"/>
          <w:lang w:eastAsia="fr-FR"/>
          <w14:ligatures w14:val="none"/>
        </w:rPr>
        <w:t xml:space="preserve">). Les granulats seront d'une qualité uniforme et sans excès de morceaux plats ou allongés, </w:t>
      </w:r>
      <w:proofErr w:type="gramStart"/>
      <w:r w:rsidRPr="00E1783B">
        <w:rPr>
          <w:rFonts w:ascii="Arial" w:eastAsia="Times New Roman" w:hAnsi="Arial" w:cs="Arial"/>
          <w:kern w:val="0"/>
          <w:sz w:val="20"/>
          <w:szCs w:val="20"/>
          <w:lang w:eastAsia="fr-FR"/>
          <w14:ligatures w14:val="none"/>
        </w:rPr>
        <w:t>de  poussière</w:t>
      </w:r>
      <w:proofErr w:type="gramEnd"/>
      <w:r w:rsidRPr="00E1783B">
        <w:rPr>
          <w:rFonts w:ascii="Arial" w:eastAsia="Times New Roman" w:hAnsi="Arial" w:cs="Arial"/>
          <w:kern w:val="0"/>
          <w:sz w:val="20"/>
          <w:szCs w:val="20"/>
          <w:lang w:eastAsia="fr-FR"/>
          <w14:ligatures w14:val="none"/>
        </w:rPr>
        <w:t xml:space="preserve"> ou d’impuretés. </w:t>
      </w:r>
    </w:p>
    <w:p w14:paraId="55CCEF2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320076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 outre, il est précisé que la dimension des gravillons pour bétons sera au plus égale à 25 </w:t>
      </w:r>
      <w:proofErr w:type="spellStart"/>
      <w:r w:rsidRPr="00E1783B">
        <w:rPr>
          <w:rFonts w:ascii="Arial" w:eastAsia="Times New Roman" w:hAnsi="Arial" w:cs="Arial"/>
          <w:kern w:val="0"/>
          <w:sz w:val="20"/>
          <w:szCs w:val="20"/>
          <w:lang w:eastAsia="fr-FR"/>
          <w14:ligatures w14:val="none"/>
        </w:rPr>
        <w:t>mm.</w:t>
      </w:r>
      <w:proofErr w:type="spellEnd"/>
      <w:r w:rsidRPr="00E1783B">
        <w:rPr>
          <w:rFonts w:ascii="Arial" w:eastAsia="Times New Roman" w:hAnsi="Arial" w:cs="Arial"/>
          <w:kern w:val="0"/>
          <w:sz w:val="20"/>
          <w:szCs w:val="20"/>
          <w:lang w:eastAsia="fr-FR"/>
          <w14:ligatures w14:val="none"/>
        </w:rPr>
        <w:t xml:space="preserve"> Cette grosseur maximale sera réduite à 15 mm dans les zones frottées.</w:t>
      </w:r>
    </w:p>
    <w:p w14:paraId="56D78E3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676D8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Toutefois dans les ouvrages massifs et sur accord expresse du Maître d’œuvre la grosseur maximale pourra être portée à 40 </w:t>
      </w:r>
      <w:proofErr w:type="spellStart"/>
      <w:r w:rsidRPr="00E1783B">
        <w:rPr>
          <w:rFonts w:ascii="Arial" w:eastAsia="Times New Roman" w:hAnsi="Arial" w:cs="Arial"/>
          <w:kern w:val="0"/>
          <w:sz w:val="20"/>
          <w:szCs w:val="20"/>
          <w:lang w:eastAsia="fr-FR"/>
          <w14:ligatures w14:val="none"/>
        </w:rPr>
        <w:t>mm.</w:t>
      </w:r>
      <w:proofErr w:type="spellEnd"/>
    </w:p>
    <w:p w14:paraId="386512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88DAFB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béton 0/25 sera constitué d'au moins trois classes de granulats, les courbes granulométriques étant prises dans les séries suivantes de dimensions de passoires, exprimées en millimètres : 2 – </w:t>
      </w:r>
      <w:proofErr w:type="gramStart"/>
      <w:r w:rsidRPr="00E1783B">
        <w:rPr>
          <w:rFonts w:ascii="Arial" w:eastAsia="Times New Roman" w:hAnsi="Arial" w:cs="Arial"/>
          <w:kern w:val="0"/>
          <w:sz w:val="20"/>
          <w:szCs w:val="20"/>
          <w:lang w:eastAsia="fr-FR"/>
          <w14:ligatures w14:val="none"/>
        </w:rPr>
        <w:t>4  -</w:t>
      </w:r>
      <w:proofErr w:type="gramEnd"/>
      <w:r w:rsidRPr="00E1783B">
        <w:rPr>
          <w:rFonts w:ascii="Arial" w:eastAsia="Times New Roman" w:hAnsi="Arial" w:cs="Arial"/>
          <w:kern w:val="0"/>
          <w:sz w:val="20"/>
          <w:szCs w:val="20"/>
          <w:lang w:eastAsia="fr-FR"/>
          <w14:ligatures w14:val="none"/>
        </w:rPr>
        <w:t xml:space="preserve"> 6,3 – 10 – 20 ou 3 – 5 – 8 – 12,5 – 15 – 25. </w:t>
      </w:r>
    </w:p>
    <w:p w14:paraId="0E9AB00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6017B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sables seront de bonnes qualités, stables, propres et exemptes de poussière, de débris schisteux, argileux ou organiques. Ils ne devront pas contenir plus de 5 % d'éléments fins passant au tamis de 80 microns.</w:t>
      </w:r>
    </w:p>
    <w:p w14:paraId="047ACE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Aucun grain ne devra être de dimension supérieure à 6,3 </w:t>
      </w:r>
      <w:proofErr w:type="spellStart"/>
      <w:r w:rsidRPr="00E1783B">
        <w:rPr>
          <w:rFonts w:ascii="Arial" w:eastAsia="Times New Roman" w:hAnsi="Arial" w:cs="Arial"/>
          <w:kern w:val="0"/>
          <w:sz w:val="20"/>
          <w:szCs w:val="20"/>
          <w:lang w:eastAsia="fr-FR"/>
          <w14:ligatures w14:val="none"/>
        </w:rPr>
        <w:t>mm.</w:t>
      </w:r>
      <w:proofErr w:type="spellEnd"/>
      <w:r w:rsidRPr="00E1783B">
        <w:rPr>
          <w:rFonts w:ascii="Arial" w:eastAsia="Times New Roman" w:hAnsi="Arial" w:cs="Arial"/>
          <w:kern w:val="0"/>
          <w:sz w:val="20"/>
          <w:szCs w:val="20"/>
          <w:lang w:eastAsia="fr-FR"/>
          <w14:ligatures w14:val="none"/>
        </w:rPr>
        <w:t xml:space="preserve"> L'équivalent de sable sera obligatoirement supérieur à 70.</w:t>
      </w:r>
    </w:p>
    <w:p w14:paraId="7650EA7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19402C5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stockage des granulats se fera de façon à ce que les différentes classes ne puissent se mélanger. La contamination par boue et poussière devra être évitée. Un bon drainage des stocks devra être assuré.</w:t>
      </w:r>
    </w:p>
    <w:p w14:paraId="4DF15C7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3F754C2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qualité et la granulométrie des granulats devront être soumises à l'agrément du Maître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 xml:space="preserve">. Cet agrément ne sera acquis qu'après que les essais de résistance sur des éprouvettes de béton réalisées avec les granulats </w:t>
      </w:r>
      <w:proofErr w:type="gramStart"/>
      <w:r w:rsidRPr="00E1783B">
        <w:rPr>
          <w:rFonts w:ascii="Arial" w:eastAsia="Times New Roman" w:hAnsi="Arial" w:cs="Arial"/>
          <w:kern w:val="0"/>
          <w:sz w:val="20"/>
          <w:szCs w:val="20"/>
          <w:lang w:eastAsia="fr-FR"/>
          <w14:ligatures w14:val="none"/>
        </w:rPr>
        <w:t>proposés  se</w:t>
      </w:r>
      <w:proofErr w:type="gramEnd"/>
      <w:r w:rsidRPr="00E1783B">
        <w:rPr>
          <w:rFonts w:ascii="Arial" w:eastAsia="Times New Roman" w:hAnsi="Arial" w:cs="Arial"/>
          <w:kern w:val="0"/>
          <w:sz w:val="20"/>
          <w:szCs w:val="20"/>
          <w:lang w:eastAsia="fr-FR"/>
          <w14:ligatures w14:val="none"/>
        </w:rPr>
        <w:t xml:space="preserve"> seront révélés satisfaisants.</w:t>
      </w:r>
    </w:p>
    <w:p w14:paraId="11F71E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05A066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B202</w:t>
      </w:r>
      <w:proofErr w:type="spellEnd"/>
      <w:r w:rsidRPr="00E1783B">
        <w:rPr>
          <w:rFonts w:ascii="Arial" w:eastAsia="Times New Roman" w:hAnsi="Arial" w:cs="Arial"/>
          <w:b/>
          <w:kern w:val="0"/>
          <w:sz w:val="20"/>
          <w:szCs w:val="20"/>
          <w:lang w:eastAsia="fr-FR"/>
          <w14:ligatures w14:val="none"/>
        </w:rPr>
        <w:t>-LIANTS HYDRAULIQUES</w:t>
      </w:r>
    </w:p>
    <w:p w14:paraId="28B407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D9AB11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ciment entrant dans la composition des bétons ordinaires ou armés et des mortiers sera de la classe </w:t>
      </w:r>
    </w:p>
    <w:p w14:paraId="52886C6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CPA 325 ou </w:t>
      </w:r>
      <w:proofErr w:type="spellStart"/>
      <w:r w:rsidRPr="00E1783B">
        <w:rPr>
          <w:rFonts w:ascii="Arial" w:eastAsia="Times New Roman" w:hAnsi="Arial" w:cs="Arial"/>
          <w:kern w:val="0"/>
          <w:sz w:val="20"/>
          <w:szCs w:val="20"/>
          <w:lang w:eastAsia="fr-FR"/>
          <w14:ligatures w14:val="none"/>
        </w:rPr>
        <w:t>CPJ</w:t>
      </w:r>
      <w:proofErr w:type="spellEnd"/>
      <w:r w:rsidRPr="00E1783B">
        <w:rPr>
          <w:rFonts w:ascii="Arial" w:eastAsia="Times New Roman" w:hAnsi="Arial" w:cs="Arial"/>
          <w:kern w:val="0"/>
          <w:sz w:val="20"/>
          <w:szCs w:val="20"/>
          <w:lang w:eastAsia="fr-FR"/>
          <w14:ligatures w14:val="none"/>
        </w:rPr>
        <w:t xml:space="preserve"> 35.  L'utilisation de ciment d'aluminium ne sera pas autorisée de même que le mélange de ciment.</w:t>
      </w:r>
    </w:p>
    <w:p w14:paraId="56B2F22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A0164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ciment devra être emmagasiné dans les locaux secs, bien aérés et efficacement protégés contre les intempéries. Le radier des locaux en bois ou en béton se trouvera à au moins 20 cm au-dessus du sol pour éviter toute remontée d'humidité. Chaque approvisionnement devra être stocké séparément pour qu'il puisse être identifié et contrôlé facilement.</w:t>
      </w:r>
    </w:p>
    <w:p w14:paraId="1279F0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0567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ciment devra être utilisé dans l'ordre de livraison ou suivant les indications du Maître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 L'entassement du ciment en sacs se fera sur une hauteur maximale de 2 mètres.</w:t>
      </w:r>
    </w:p>
    <w:p w14:paraId="496E36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2423C1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tonnage de ciment stocké devra être suffisant pour assurer une consommation d'au moins un mois en période d'activité du chantier. Tout ciment présentant des traces d'humidité ou de prise sera obligatoirement évacué du chantier.</w:t>
      </w:r>
    </w:p>
    <w:p w14:paraId="0ACD3C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9681C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B203</w:t>
      </w:r>
      <w:proofErr w:type="spellEnd"/>
      <w:r w:rsidRPr="00E1783B">
        <w:rPr>
          <w:rFonts w:ascii="Arial" w:eastAsia="Times New Roman" w:hAnsi="Arial" w:cs="Arial"/>
          <w:b/>
          <w:kern w:val="0"/>
          <w:sz w:val="20"/>
          <w:szCs w:val="20"/>
          <w:lang w:eastAsia="fr-FR"/>
          <w14:ligatures w14:val="none"/>
        </w:rPr>
        <w:t xml:space="preserve"> - ADJUVANTS</w:t>
      </w:r>
    </w:p>
    <w:p w14:paraId="6EFD2DC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1D2AC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L'emploi éventuel des adjuvants pour la confection des bétons sera soumis à l'approbation de l'ingénieur de contrôle. Les adjuvants devront être utilisés conformément aux prescriptions du fascicule 65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xml:space="preserve"> notamment en ce qui concerne le dosage maximal, les précautions à prendre et les contre-indications. Les adjuvants au chlore sont interdits, les entraîneurs d'air devront être agréés par le Maître d’Œuvre.</w:t>
      </w:r>
    </w:p>
    <w:p w14:paraId="0A3719E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EA71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mise en œuvre de l'adjuvant devra être telle que l'on soit garanti contre toute concentration anormale, à cet effet, le mélange de l'adjuvant et de l'eau de gâchage aura lieu dans le </w:t>
      </w:r>
      <w:proofErr w:type="gramStart"/>
      <w:r w:rsidRPr="00E1783B">
        <w:rPr>
          <w:rFonts w:ascii="Arial" w:eastAsia="Times New Roman" w:hAnsi="Arial" w:cs="Arial"/>
          <w:kern w:val="0"/>
          <w:sz w:val="20"/>
          <w:szCs w:val="20"/>
          <w:lang w:eastAsia="fr-FR"/>
          <w14:ligatures w14:val="none"/>
        </w:rPr>
        <w:t>réservoir  ou</w:t>
      </w:r>
      <w:proofErr w:type="gramEnd"/>
      <w:r w:rsidRPr="00E1783B">
        <w:rPr>
          <w:rFonts w:ascii="Arial" w:eastAsia="Times New Roman" w:hAnsi="Arial" w:cs="Arial"/>
          <w:kern w:val="0"/>
          <w:sz w:val="20"/>
          <w:szCs w:val="20"/>
          <w:lang w:eastAsia="fr-FR"/>
          <w14:ligatures w14:val="none"/>
        </w:rPr>
        <w:t xml:space="preserve"> dans un réservoir auxiliaire qui sera muni d'un dispositif autonome de brassage suffisamment puissant et en mouvement permanent.</w:t>
      </w:r>
    </w:p>
    <w:p w14:paraId="0322EB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DB2B7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adjuvants éventuellement utilisés par le Cocontractant et approvisionnés par lui sur le chantier devront donner lieu à la présentation d'un certificat d'origine, indiquant la date limite au-delà de laquelle ces produits devront être mis au rebut.</w:t>
      </w:r>
    </w:p>
    <w:p w14:paraId="7C29C2A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1CEC3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B204</w:t>
      </w:r>
      <w:proofErr w:type="spellEnd"/>
      <w:r w:rsidRPr="00E1783B">
        <w:rPr>
          <w:rFonts w:ascii="Arial" w:eastAsia="Times New Roman" w:hAnsi="Arial" w:cs="Arial"/>
          <w:b/>
          <w:kern w:val="0"/>
          <w:sz w:val="20"/>
          <w:szCs w:val="20"/>
          <w:lang w:eastAsia="fr-FR"/>
          <w14:ligatures w14:val="none"/>
        </w:rPr>
        <w:t xml:space="preserve"> – PRODUITS DE CURE</w:t>
      </w:r>
    </w:p>
    <w:p w14:paraId="159EBD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05D297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produits de cure éventuellement utilisés pour les bétons seront soumis à l'accord préalable du Maître d’Œuvre et seront conformes aux prescriptions du fascicule 65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w:t>
      </w:r>
    </w:p>
    <w:p w14:paraId="7B14CF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86B71D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B205</w:t>
      </w:r>
      <w:proofErr w:type="spellEnd"/>
      <w:r w:rsidRPr="00E1783B">
        <w:rPr>
          <w:rFonts w:ascii="Arial" w:eastAsia="Times New Roman" w:hAnsi="Arial" w:cs="Arial"/>
          <w:b/>
          <w:kern w:val="0"/>
          <w:sz w:val="20"/>
          <w:szCs w:val="20"/>
          <w:lang w:eastAsia="fr-FR"/>
          <w14:ligatures w14:val="none"/>
        </w:rPr>
        <w:t xml:space="preserve"> – COMPOSITION DES </w:t>
      </w:r>
      <w:proofErr w:type="spellStart"/>
      <w:r w:rsidRPr="00E1783B">
        <w:rPr>
          <w:rFonts w:ascii="Arial" w:eastAsia="Times New Roman" w:hAnsi="Arial" w:cs="Arial"/>
          <w:b/>
          <w:kern w:val="0"/>
          <w:sz w:val="20"/>
          <w:szCs w:val="20"/>
          <w:lang w:eastAsia="fr-FR"/>
          <w14:ligatures w14:val="none"/>
        </w:rPr>
        <w:t>BETONS</w:t>
      </w:r>
      <w:proofErr w:type="spellEnd"/>
      <w:r w:rsidRPr="00E1783B">
        <w:rPr>
          <w:rFonts w:ascii="Arial" w:eastAsia="Times New Roman" w:hAnsi="Arial" w:cs="Arial"/>
          <w:b/>
          <w:kern w:val="0"/>
          <w:sz w:val="20"/>
          <w:szCs w:val="20"/>
          <w:lang w:eastAsia="fr-FR"/>
          <w14:ligatures w14:val="none"/>
        </w:rPr>
        <w:t xml:space="preserve"> ET MORTIERS</w:t>
      </w:r>
    </w:p>
    <w:p w14:paraId="7CFC587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D9DE7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r>
      <w:proofErr w:type="spellStart"/>
      <w:r w:rsidRPr="00E1783B">
        <w:rPr>
          <w:rFonts w:ascii="Arial" w:eastAsia="Times New Roman" w:hAnsi="Arial" w:cs="Arial"/>
          <w:b/>
          <w:kern w:val="0"/>
          <w:sz w:val="20"/>
          <w:szCs w:val="20"/>
          <w:lang w:eastAsia="fr-FR"/>
          <w14:ligatures w14:val="none"/>
        </w:rPr>
        <w:t>B205.1</w:t>
      </w:r>
      <w:proofErr w:type="spellEnd"/>
      <w:r w:rsidRPr="00E1783B">
        <w:rPr>
          <w:rFonts w:ascii="Arial" w:eastAsia="Times New Roman" w:hAnsi="Arial" w:cs="Arial"/>
          <w:b/>
          <w:kern w:val="0"/>
          <w:sz w:val="20"/>
          <w:szCs w:val="20"/>
          <w:lang w:eastAsia="fr-FR"/>
          <w14:ligatures w14:val="none"/>
        </w:rPr>
        <w:t xml:space="preserve"> Bétons</w:t>
      </w:r>
    </w:p>
    <w:p w14:paraId="7C3929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FC76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bétons utilisés pour la construction des ouvrages répondront aux spécifications suivantes :</w:t>
      </w:r>
    </w:p>
    <w:p w14:paraId="6B5B93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98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gridCol w:w="1260"/>
        <w:gridCol w:w="2700"/>
        <w:gridCol w:w="1980"/>
        <w:gridCol w:w="1532"/>
      </w:tblGrid>
      <w:tr w:rsidR="00BB52D9" w:rsidRPr="00E1783B" w14:paraId="2DA82BF5" w14:textId="77777777" w:rsidTr="00BB52D9">
        <w:trPr>
          <w:jc w:val="center"/>
        </w:trPr>
        <w:tc>
          <w:tcPr>
            <w:tcW w:w="2340" w:type="dxa"/>
            <w:tcBorders>
              <w:top w:val="single" w:sz="4" w:space="0" w:color="auto"/>
              <w:bottom w:val="single" w:sz="4" w:space="0" w:color="auto"/>
              <w:right w:val="single" w:sz="4" w:space="0" w:color="auto"/>
            </w:tcBorders>
            <w:vAlign w:val="center"/>
          </w:tcPr>
          <w:p w14:paraId="3344BDC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Désignation</w:t>
            </w:r>
          </w:p>
        </w:tc>
        <w:tc>
          <w:tcPr>
            <w:tcW w:w="1260" w:type="dxa"/>
            <w:tcBorders>
              <w:top w:val="single" w:sz="4" w:space="0" w:color="auto"/>
              <w:left w:val="nil"/>
              <w:bottom w:val="single" w:sz="4" w:space="0" w:color="auto"/>
              <w:right w:val="single" w:sz="4" w:space="0" w:color="auto"/>
            </w:tcBorders>
            <w:vAlign w:val="center"/>
          </w:tcPr>
          <w:p w14:paraId="6F309D1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Dosage en ciment au m3</w:t>
            </w:r>
          </w:p>
        </w:tc>
        <w:tc>
          <w:tcPr>
            <w:tcW w:w="2700" w:type="dxa"/>
            <w:tcBorders>
              <w:top w:val="single" w:sz="4" w:space="0" w:color="auto"/>
              <w:left w:val="nil"/>
              <w:bottom w:val="single" w:sz="4" w:space="0" w:color="auto"/>
              <w:right w:val="single" w:sz="4" w:space="0" w:color="auto"/>
            </w:tcBorders>
            <w:vAlign w:val="center"/>
          </w:tcPr>
          <w:p w14:paraId="370808A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Destination</w:t>
            </w:r>
          </w:p>
        </w:tc>
        <w:tc>
          <w:tcPr>
            <w:tcW w:w="1980" w:type="dxa"/>
            <w:tcBorders>
              <w:top w:val="single" w:sz="4" w:space="0" w:color="auto"/>
              <w:left w:val="nil"/>
              <w:bottom w:val="single" w:sz="4" w:space="0" w:color="auto"/>
              <w:right w:val="single" w:sz="4" w:space="0" w:color="auto"/>
            </w:tcBorders>
            <w:vAlign w:val="center"/>
          </w:tcPr>
          <w:p w14:paraId="4A409B4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Résistance à 28 jours</w:t>
            </w:r>
          </w:p>
          <w:p w14:paraId="2B90C30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Compression</w:t>
            </w:r>
          </w:p>
          <w:p w14:paraId="6B961EF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Traction mini</w:t>
            </w:r>
          </w:p>
        </w:tc>
        <w:tc>
          <w:tcPr>
            <w:tcW w:w="1532" w:type="dxa"/>
            <w:tcBorders>
              <w:top w:val="single" w:sz="4" w:space="0" w:color="auto"/>
              <w:left w:val="nil"/>
              <w:bottom w:val="single" w:sz="4" w:space="0" w:color="auto"/>
            </w:tcBorders>
            <w:vAlign w:val="center"/>
          </w:tcPr>
          <w:p w14:paraId="792F7BA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Rapport E/C maximal</w:t>
            </w:r>
          </w:p>
        </w:tc>
      </w:tr>
      <w:tr w:rsidR="00BB52D9" w:rsidRPr="00E1783B" w14:paraId="20840E9D" w14:textId="77777777" w:rsidTr="00BB52D9">
        <w:trPr>
          <w:jc w:val="center"/>
        </w:trPr>
        <w:tc>
          <w:tcPr>
            <w:tcW w:w="2340" w:type="dxa"/>
            <w:tcBorders>
              <w:top w:val="single" w:sz="4" w:space="0" w:color="auto"/>
              <w:bottom w:val="single" w:sz="4" w:space="0" w:color="auto"/>
              <w:right w:val="single" w:sz="4" w:space="0" w:color="auto"/>
            </w:tcBorders>
            <w:vAlign w:val="center"/>
          </w:tcPr>
          <w:p w14:paraId="27AB31F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DA7BF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Béton courant (</w:t>
            </w:r>
            <w:proofErr w:type="spellStart"/>
            <w:r w:rsidRPr="00E1783B">
              <w:rPr>
                <w:rFonts w:ascii="Arial" w:eastAsia="Times New Roman" w:hAnsi="Arial" w:cs="Arial"/>
                <w:kern w:val="0"/>
                <w:sz w:val="20"/>
                <w:szCs w:val="20"/>
                <w:lang w:eastAsia="fr-FR"/>
                <w14:ligatures w14:val="none"/>
              </w:rPr>
              <w:t>B.C</w:t>
            </w:r>
            <w:proofErr w:type="spellEnd"/>
            <w:r w:rsidRPr="00E1783B">
              <w:rPr>
                <w:rFonts w:ascii="Arial" w:eastAsia="Times New Roman" w:hAnsi="Arial" w:cs="Arial"/>
                <w:kern w:val="0"/>
                <w:sz w:val="20"/>
                <w:szCs w:val="20"/>
                <w:lang w:eastAsia="fr-FR"/>
                <w14:ligatures w14:val="none"/>
              </w:rPr>
              <w:t>)</w:t>
            </w:r>
          </w:p>
        </w:tc>
        <w:tc>
          <w:tcPr>
            <w:tcW w:w="1260" w:type="dxa"/>
            <w:tcBorders>
              <w:top w:val="single" w:sz="4" w:space="0" w:color="auto"/>
              <w:left w:val="nil"/>
              <w:bottom w:val="single" w:sz="4" w:space="0" w:color="auto"/>
              <w:right w:val="single" w:sz="4" w:space="0" w:color="auto"/>
            </w:tcBorders>
            <w:vAlign w:val="center"/>
          </w:tcPr>
          <w:p w14:paraId="576B2A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46B0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200 kg</w:t>
            </w:r>
          </w:p>
        </w:tc>
        <w:tc>
          <w:tcPr>
            <w:tcW w:w="2700" w:type="dxa"/>
            <w:tcBorders>
              <w:top w:val="single" w:sz="4" w:space="0" w:color="auto"/>
              <w:left w:val="nil"/>
              <w:bottom w:val="single" w:sz="4" w:space="0" w:color="auto"/>
              <w:right w:val="single" w:sz="4" w:space="0" w:color="auto"/>
            </w:tcBorders>
            <w:vAlign w:val="center"/>
          </w:tcPr>
          <w:p w14:paraId="43F0B4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43F9B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Béton de propreté</w:t>
            </w:r>
          </w:p>
        </w:tc>
        <w:tc>
          <w:tcPr>
            <w:tcW w:w="1980" w:type="dxa"/>
            <w:tcBorders>
              <w:top w:val="single" w:sz="4" w:space="0" w:color="auto"/>
              <w:left w:val="nil"/>
              <w:bottom w:val="single" w:sz="4" w:space="0" w:color="auto"/>
              <w:right w:val="single" w:sz="4" w:space="0" w:color="auto"/>
            </w:tcBorders>
            <w:vAlign w:val="center"/>
          </w:tcPr>
          <w:p w14:paraId="173388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532" w:type="dxa"/>
            <w:tcBorders>
              <w:top w:val="single" w:sz="4" w:space="0" w:color="auto"/>
              <w:left w:val="nil"/>
              <w:bottom w:val="single" w:sz="4" w:space="0" w:color="auto"/>
            </w:tcBorders>
            <w:vAlign w:val="center"/>
          </w:tcPr>
          <w:p w14:paraId="2F1683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DB980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0,70</w:t>
            </w:r>
          </w:p>
        </w:tc>
      </w:tr>
      <w:tr w:rsidR="00BB52D9" w:rsidRPr="00E1783B" w14:paraId="428DC578" w14:textId="77777777" w:rsidTr="00BB52D9">
        <w:trPr>
          <w:trHeight w:val="755"/>
          <w:jc w:val="center"/>
        </w:trPr>
        <w:tc>
          <w:tcPr>
            <w:tcW w:w="2340" w:type="dxa"/>
            <w:tcBorders>
              <w:top w:val="single" w:sz="4" w:space="0" w:color="auto"/>
              <w:bottom w:val="single" w:sz="4" w:space="0" w:color="auto"/>
              <w:right w:val="single" w:sz="4" w:space="0" w:color="auto"/>
            </w:tcBorders>
            <w:vAlign w:val="center"/>
          </w:tcPr>
          <w:p w14:paraId="05315B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19110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Béton  de</w:t>
            </w:r>
            <w:proofErr w:type="gramEnd"/>
            <w:r w:rsidRPr="00E1783B">
              <w:rPr>
                <w:rFonts w:ascii="Arial" w:eastAsia="Times New Roman" w:hAnsi="Arial" w:cs="Arial"/>
                <w:kern w:val="0"/>
                <w:sz w:val="20"/>
                <w:szCs w:val="20"/>
                <w:lang w:eastAsia="fr-FR"/>
                <w14:ligatures w14:val="none"/>
              </w:rPr>
              <w:t xml:space="preserve"> qualité 1(</w:t>
            </w:r>
            <w:proofErr w:type="spellStart"/>
            <w:r w:rsidRPr="00E1783B">
              <w:rPr>
                <w:rFonts w:ascii="Arial" w:eastAsia="Times New Roman" w:hAnsi="Arial" w:cs="Arial"/>
                <w:kern w:val="0"/>
                <w:sz w:val="20"/>
                <w:szCs w:val="20"/>
                <w:lang w:eastAsia="fr-FR"/>
                <w14:ligatures w14:val="none"/>
              </w:rPr>
              <w:t>BQ1</w:t>
            </w:r>
            <w:proofErr w:type="spellEnd"/>
            <w:r w:rsidRPr="00E1783B">
              <w:rPr>
                <w:rFonts w:ascii="Arial" w:eastAsia="Times New Roman" w:hAnsi="Arial" w:cs="Arial"/>
                <w:kern w:val="0"/>
                <w:sz w:val="20"/>
                <w:szCs w:val="20"/>
                <w:lang w:eastAsia="fr-FR"/>
                <w14:ligatures w14:val="none"/>
              </w:rPr>
              <w:t>)</w:t>
            </w:r>
          </w:p>
        </w:tc>
        <w:tc>
          <w:tcPr>
            <w:tcW w:w="1260" w:type="dxa"/>
            <w:tcBorders>
              <w:top w:val="single" w:sz="4" w:space="0" w:color="auto"/>
              <w:left w:val="nil"/>
              <w:bottom w:val="single" w:sz="4" w:space="0" w:color="auto"/>
              <w:right w:val="single" w:sz="4" w:space="0" w:color="auto"/>
            </w:tcBorders>
            <w:vAlign w:val="center"/>
          </w:tcPr>
          <w:p w14:paraId="452948A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D533F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250 kg</w:t>
            </w:r>
          </w:p>
        </w:tc>
        <w:tc>
          <w:tcPr>
            <w:tcW w:w="2700" w:type="dxa"/>
            <w:tcBorders>
              <w:top w:val="single" w:sz="4" w:space="0" w:color="auto"/>
              <w:left w:val="nil"/>
              <w:bottom w:val="single" w:sz="4" w:space="0" w:color="auto"/>
              <w:right w:val="single" w:sz="4" w:space="0" w:color="auto"/>
            </w:tcBorders>
            <w:vAlign w:val="center"/>
          </w:tcPr>
          <w:p w14:paraId="1D3769E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1E61D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Béton de forme</w:t>
            </w:r>
          </w:p>
        </w:tc>
        <w:tc>
          <w:tcPr>
            <w:tcW w:w="1980" w:type="dxa"/>
            <w:tcBorders>
              <w:top w:val="single" w:sz="4" w:space="0" w:color="auto"/>
              <w:left w:val="nil"/>
              <w:bottom w:val="single" w:sz="4" w:space="0" w:color="auto"/>
              <w:right w:val="single" w:sz="4" w:space="0" w:color="auto"/>
            </w:tcBorders>
            <w:vAlign w:val="center"/>
          </w:tcPr>
          <w:p w14:paraId="2407AB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18 MPa</w:t>
            </w:r>
          </w:p>
          <w:p w14:paraId="555480D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1,8 MPa</w:t>
            </w:r>
          </w:p>
        </w:tc>
        <w:tc>
          <w:tcPr>
            <w:tcW w:w="1532" w:type="dxa"/>
            <w:tcBorders>
              <w:top w:val="single" w:sz="4" w:space="0" w:color="auto"/>
              <w:left w:val="nil"/>
              <w:bottom w:val="single" w:sz="4" w:space="0" w:color="auto"/>
            </w:tcBorders>
            <w:vAlign w:val="center"/>
          </w:tcPr>
          <w:p w14:paraId="25DFE31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917D6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0,60</w:t>
            </w:r>
          </w:p>
        </w:tc>
      </w:tr>
      <w:tr w:rsidR="00BB52D9" w:rsidRPr="00E1783B" w14:paraId="1F693E44" w14:textId="77777777" w:rsidTr="00BB52D9">
        <w:trPr>
          <w:jc w:val="center"/>
        </w:trPr>
        <w:tc>
          <w:tcPr>
            <w:tcW w:w="2340" w:type="dxa"/>
            <w:tcBorders>
              <w:top w:val="single" w:sz="4" w:space="0" w:color="auto"/>
              <w:bottom w:val="single" w:sz="4" w:space="0" w:color="auto"/>
              <w:right w:val="single" w:sz="4" w:space="0" w:color="auto"/>
            </w:tcBorders>
            <w:vAlign w:val="center"/>
          </w:tcPr>
          <w:p w14:paraId="53DD70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Béton de qualité 2 (</w:t>
            </w:r>
            <w:proofErr w:type="spellStart"/>
            <w:r w:rsidRPr="00E1783B">
              <w:rPr>
                <w:rFonts w:ascii="Arial" w:eastAsia="Times New Roman" w:hAnsi="Arial" w:cs="Arial"/>
                <w:kern w:val="0"/>
                <w:sz w:val="20"/>
                <w:szCs w:val="20"/>
                <w:lang w:eastAsia="fr-FR"/>
                <w14:ligatures w14:val="none"/>
              </w:rPr>
              <w:t>BQ2</w:t>
            </w:r>
            <w:proofErr w:type="spellEnd"/>
            <w:r w:rsidRPr="00E1783B">
              <w:rPr>
                <w:rFonts w:ascii="Arial" w:eastAsia="Times New Roman" w:hAnsi="Arial" w:cs="Arial"/>
                <w:kern w:val="0"/>
                <w:sz w:val="20"/>
                <w:szCs w:val="20"/>
                <w:lang w:eastAsia="fr-FR"/>
                <w14:ligatures w14:val="none"/>
              </w:rPr>
              <w:t>)</w:t>
            </w:r>
          </w:p>
        </w:tc>
        <w:tc>
          <w:tcPr>
            <w:tcW w:w="1260" w:type="dxa"/>
            <w:tcBorders>
              <w:top w:val="single" w:sz="4" w:space="0" w:color="auto"/>
              <w:left w:val="nil"/>
              <w:bottom w:val="single" w:sz="4" w:space="0" w:color="auto"/>
              <w:right w:val="single" w:sz="4" w:space="0" w:color="auto"/>
            </w:tcBorders>
            <w:vAlign w:val="center"/>
          </w:tcPr>
          <w:p w14:paraId="7141EF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300 kg</w:t>
            </w:r>
          </w:p>
        </w:tc>
        <w:tc>
          <w:tcPr>
            <w:tcW w:w="2700" w:type="dxa"/>
            <w:tcBorders>
              <w:top w:val="single" w:sz="4" w:space="0" w:color="auto"/>
              <w:left w:val="nil"/>
              <w:bottom w:val="single" w:sz="4" w:space="0" w:color="auto"/>
              <w:right w:val="single" w:sz="4" w:space="0" w:color="auto"/>
            </w:tcBorders>
            <w:vAlign w:val="center"/>
          </w:tcPr>
          <w:p w14:paraId="099CD5B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les parties d'ouvrages non armés ou légèrement armés</w:t>
            </w:r>
          </w:p>
        </w:tc>
        <w:tc>
          <w:tcPr>
            <w:tcW w:w="1980" w:type="dxa"/>
            <w:tcBorders>
              <w:top w:val="single" w:sz="4" w:space="0" w:color="auto"/>
              <w:left w:val="nil"/>
              <w:bottom w:val="single" w:sz="4" w:space="0" w:color="auto"/>
              <w:right w:val="single" w:sz="4" w:space="0" w:color="auto"/>
            </w:tcBorders>
            <w:vAlign w:val="center"/>
          </w:tcPr>
          <w:p w14:paraId="60BFD03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23 MPa</w:t>
            </w:r>
          </w:p>
          <w:p w14:paraId="39A43F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2,05 MPa</w:t>
            </w:r>
          </w:p>
        </w:tc>
        <w:tc>
          <w:tcPr>
            <w:tcW w:w="1532" w:type="dxa"/>
            <w:tcBorders>
              <w:top w:val="single" w:sz="4" w:space="0" w:color="auto"/>
              <w:left w:val="nil"/>
              <w:bottom w:val="single" w:sz="4" w:space="0" w:color="auto"/>
            </w:tcBorders>
            <w:vAlign w:val="center"/>
          </w:tcPr>
          <w:p w14:paraId="6D324E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DFC9E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0,55</w:t>
            </w:r>
          </w:p>
        </w:tc>
      </w:tr>
      <w:tr w:rsidR="00BB52D9" w:rsidRPr="00E1783B" w14:paraId="5CAD3551" w14:textId="77777777" w:rsidTr="00BB52D9">
        <w:trPr>
          <w:jc w:val="center"/>
        </w:trPr>
        <w:tc>
          <w:tcPr>
            <w:tcW w:w="2340" w:type="dxa"/>
            <w:tcBorders>
              <w:top w:val="single" w:sz="4" w:space="0" w:color="auto"/>
              <w:bottom w:val="single" w:sz="4" w:space="0" w:color="auto"/>
              <w:right w:val="single" w:sz="4" w:space="0" w:color="auto"/>
            </w:tcBorders>
            <w:vAlign w:val="center"/>
          </w:tcPr>
          <w:p w14:paraId="2386869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AE5A7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Béton de qualité 3 (</w:t>
            </w:r>
            <w:proofErr w:type="spellStart"/>
            <w:r w:rsidRPr="00E1783B">
              <w:rPr>
                <w:rFonts w:ascii="Arial" w:eastAsia="Times New Roman" w:hAnsi="Arial" w:cs="Arial"/>
                <w:kern w:val="0"/>
                <w:sz w:val="20"/>
                <w:szCs w:val="20"/>
                <w:lang w:eastAsia="fr-FR"/>
                <w14:ligatures w14:val="none"/>
              </w:rPr>
              <w:t>BQ3</w:t>
            </w:r>
            <w:proofErr w:type="spellEnd"/>
            <w:r w:rsidRPr="00E1783B">
              <w:rPr>
                <w:rFonts w:ascii="Arial" w:eastAsia="Times New Roman" w:hAnsi="Arial" w:cs="Arial"/>
                <w:kern w:val="0"/>
                <w:sz w:val="20"/>
                <w:szCs w:val="20"/>
                <w:lang w:eastAsia="fr-FR"/>
                <w14:ligatures w14:val="none"/>
              </w:rPr>
              <w:t>)</w:t>
            </w:r>
          </w:p>
        </w:tc>
        <w:tc>
          <w:tcPr>
            <w:tcW w:w="1260" w:type="dxa"/>
            <w:tcBorders>
              <w:top w:val="single" w:sz="4" w:space="0" w:color="auto"/>
              <w:left w:val="nil"/>
              <w:bottom w:val="single" w:sz="4" w:space="0" w:color="auto"/>
              <w:right w:val="single" w:sz="4" w:space="0" w:color="auto"/>
            </w:tcBorders>
            <w:vAlign w:val="center"/>
          </w:tcPr>
          <w:p w14:paraId="5752A5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8A5FB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350 kg</w:t>
            </w:r>
          </w:p>
        </w:tc>
        <w:tc>
          <w:tcPr>
            <w:tcW w:w="2700" w:type="dxa"/>
            <w:tcBorders>
              <w:top w:val="single" w:sz="4" w:space="0" w:color="auto"/>
              <w:left w:val="nil"/>
              <w:bottom w:val="single" w:sz="4" w:space="0" w:color="auto"/>
              <w:right w:val="single" w:sz="4" w:space="0" w:color="auto"/>
            </w:tcBorders>
            <w:vAlign w:val="center"/>
          </w:tcPr>
          <w:p w14:paraId="32A8591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ouvrages ou parties d'ouvrages en béton armé</w:t>
            </w:r>
          </w:p>
        </w:tc>
        <w:tc>
          <w:tcPr>
            <w:tcW w:w="1980" w:type="dxa"/>
            <w:tcBorders>
              <w:top w:val="single" w:sz="4" w:space="0" w:color="auto"/>
              <w:left w:val="nil"/>
              <w:bottom w:val="single" w:sz="4" w:space="0" w:color="auto"/>
              <w:right w:val="single" w:sz="4" w:space="0" w:color="auto"/>
            </w:tcBorders>
            <w:vAlign w:val="center"/>
          </w:tcPr>
          <w:p w14:paraId="7F6F172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27 MPa</w:t>
            </w:r>
          </w:p>
          <w:p w14:paraId="63D741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2,32</w:t>
            </w:r>
          </w:p>
        </w:tc>
        <w:tc>
          <w:tcPr>
            <w:tcW w:w="1532" w:type="dxa"/>
            <w:tcBorders>
              <w:top w:val="single" w:sz="4" w:space="0" w:color="auto"/>
              <w:left w:val="nil"/>
              <w:bottom w:val="single" w:sz="4" w:space="0" w:color="auto"/>
            </w:tcBorders>
            <w:vAlign w:val="center"/>
          </w:tcPr>
          <w:p w14:paraId="53F0170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B090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0,55</w:t>
            </w:r>
          </w:p>
        </w:tc>
      </w:tr>
    </w:tbl>
    <w:p w14:paraId="7BE3470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28D9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dose de ciment indiquée dans le tableau ne peut être diminuée même si les résistances des essais dépassent les valeurs prescrites.</w:t>
      </w:r>
    </w:p>
    <w:p w14:paraId="0F2309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E321A8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a) Consistance </w:t>
      </w:r>
    </w:p>
    <w:p w14:paraId="733058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B76E3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consistance des bétons de qualité </w:t>
      </w:r>
      <w:proofErr w:type="spellStart"/>
      <w:r w:rsidRPr="00E1783B">
        <w:rPr>
          <w:rFonts w:ascii="Arial" w:eastAsia="Times New Roman" w:hAnsi="Arial" w:cs="Arial"/>
          <w:kern w:val="0"/>
          <w:sz w:val="20"/>
          <w:szCs w:val="20"/>
          <w:lang w:eastAsia="fr-FR"/>
          <w14:ligatures w14:val="none"/>
        </w:rPr>
        <w:t>BQ2</w:t>
      </w:r>
      <w:proofErr w:type="spellEnd"/>
      <w:r w:rsidRPr="00E1783B">
        <w:rPr>
          <w:rFonts w:ascii="Arial" w:eastAsia="Times New Roman" w:hAnsi="Arial" w:cs="Arial"/>
          <w:kern w:val="0"/>
          <w:sz w:val="20"/>
          <w:szCs w:val="20"/>
          <w:lang w:eastAsia="fr-FR"/>
          <w14:ligatures w14:val="none"/>
        </w:rPr>
        <w:t xml:space="preserve"> et </w:t>
      </w:r>
      <w:proofErr w:type="spellStart"/>
      <w:r w:rsidRPr="00E1783B">
        <w:rPr>
          <w:rFonts w:ascii="Arial" w:eastAsia="Times New Roman" w:hAnsi="Arial" w:cs="Arial"/>
          <w:kern w:val="0"/>
          <w:sz w:val="20"/>
          <w:szCs w:val="20"/>
          <w:lang w:eastAsia="fr-FR"/>
          <w14:ligatures w14:val="none"/>
        </w:rPr>
        <w:t>BQ3</w:t>
      </w:r>
      <w:proofErr w:type="spellEnd"/>
      <w:r w:rsidRPr="00E1783B">
        <w:rPr>
          <w:rFonts w:ascii="Arial" w:eastAsia="Times New Roman" w:hAnsi="Arial" w:cs="Arial"/>
          <w:kern w:val="0"/>
          <w:sz w:val="20"/>
          <w:szCs w:val="20"/>
          <w:lang w:eastAsia="fr-FR"/>
          <w14:ligatures w14:val="none"/>
        </w:rPr>
        <w:t xml:space="preserve"> sera mesurée au cône </w:t>
      </w:r>
      <w:proofErr w:type="spellStart"/>
      <w:r w:rsidRPr="00E1783B">
        <w:rPr>
          <w:rFonts w:ascii="Arial" w:eastAsia="Times New Roman" w:hAnsi="Arial" w:cs="Arial"/>
          <w:kern w:val="0"/>
          <w:sz w:val="20"/>
          <w:szCs w:val="20"/>
          <w:lang w:eastAsia="fr-FR"/>
          <w14:ligatures w14:val="none"/>
        </w:rPr>
        <w:t>AGTM</w:t>
      </w:r>
      <w:proofErr w:type="spellEnd"/>
      <w:r w:rsidRPr="00E1783B">
        <w:rPr>
          <w:rFonts w:ascii="Arial" w:eastAsia="Times New Roman" w:hAnsi="Arial" w:cs="Arial"/>
          <w:kern w:val="0"/>
          <w:sz w:val="20"/>
          <w:szCs w:val="20"/>
          <w:lang w:eastAsia="fr-FR"/>
          <w14:ligatures w14:val="none"/>
        </w:rPr>
        <w:t xml:space="preserve">, les affaissements seront inférieurs à </w:t>
      </w:r>
      <w:proofErr w:type="spellStart"/>
      <w:r w:rsidRPr="00E1783B">
        <w:rPr>
          <w:rFonts w:ascii="Arial" w:eastAsia="Times New Roman" w:hAnsi="Arial" w:cs="Arial"/>
          <w:kern w:val="0"/>
          <w:sz w:val="20"/>
          <w:szCs w:val="20"/>
          <w:lang w:eastAsia="fr-FR"/>
          <w14:ligatures w14:val="none"/>
        </w:rPr>
        <w:t>5cm</w:t>
      </w:r>
      <w:proofErr w:type="spellEnd"/>
      <w:r w:rsidRPr="00E1783B">
        <w:rPr>
          <w:rFonts w:ascii="Arial" w:eastAsia="Times New Roman" w:hAnsi="Arial" w:cs="Arial"/>
          <w:kern w:val="0"/>
          <w:sz w:val="20"/>
          <w:szCs w:val="20"/>
          <w:lang w:eastAsia="fr-FR"/>
          <w14:ligatures w14:val="none"/>
        </w:rPr>
        <w:t>. Le Cocontractant devra dans tous les cas, disposer du matériel nécessaire de sorte à assurer une vibration satisfaisante du béton.</w:t>
      </w:r>
    </w:p>
    <w:p w14:paraId="380C065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05B8FE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Composition</w:t>
      </w:r>
    </w:p>
    <w:p w14:paraId="13AC13B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7C3C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L'étude de la composition des bétons incombe au Cocontractant.</w:t>
      </w:r>
    </w:p>
    <w:p w14:paraId="7826F4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74D5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présenter au Maître d’Œuvre ses propositions et soumettre à son agrément la composition granulométrique et les volumes d'eau à incorporer par mètre cube et cela en temps utile pour respecter le délai d'exécution contractuel.</w:t>
      </w:r>
    </w:p>
    <w:p w14:paraId="6239F27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1751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dispose d'un délai de quinze (15) jours ouvrables à compter de la notification du marché pour présenter la composition des bétons.</w:t>
      </w:r>
    </w:p>
    <w:p w14:paraId="6D8DB5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78851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d’Œuvre formulera ses observations ou donnera son agrément dans un délai de sept (07) jours ouvrables à compter de la date de la réception des propositions du Cocontractant.</w:t>
      </w:r>
    </w:p>
    <w:p w14:paraId="5A96361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FA60A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Suite à l'approbation par le Maître d’Œuvre des compositions de bétons proposées, le Cocontractant procédera à des essais de mélanges pour chaque qualité de béton indiquée. Les essais devront correspondre aux conditions de fabrication sur le chantier.</w:t>
      </w:r>
    </w:p>
    <w:p w14:paraId="2FFB997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23AB07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n'appliquera que les mélanges approuvés par le Maître d’œuvre.</w:t>
      </w:r>
    </w:p>
    <w:p w14:paraId="009076F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1316C6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B205.2</w:t>
      </w:r>
      <w:proofErr w:type="spellEnd"/>
      <w:r w:rsidRPr="00E1783B">
        <w:rPr>
          <w:rFonts w:ascii="Arial" w:eastAsia="Times New Roman" w:hAnsi="Arial" w:cs="Arial"/>
          <w:b/>
          <w:kern w:val="0"/>
          <w:sz w:val="20"/>
          <w:szCs w:val="20"/>
          <w:lang w:eastAsia="fr-FR"/>
          <w14:ligatures w14:val="none"/>
        </w:rPr>
        <w:t>. Mortiers</w:t>
      </w:r>
    </w:p>
    <w:p w14:paraId="201870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A0D5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Selon leur destination, les </w:t>
      </w:r>
      <w:proofErr w:type="gramStart"/>
      <w:r w:rsidRPr="00E1783B">
        <w:rPr>
          <w:rFonts w:ascii="Arial" w:eastAsia="Times New Roman" w:hAnsi="Arial" w:cs="Arial"/>
          <w:kern w:val="0"/>
          <w:sz w:val="20"/>
          <w:szCs w:val="20"/>
          <w:lang w:eastAsia="fr-FR"/>
          <w14:ligatures w14:val="none"/>
        </w:rPr>
        <w:t>mortiers  auront</w:t>
      </w:r>
      <w:proofErr w:type="gramEnd"/>
      <w:r w:rsidRPr="00E1783B">
        <w:rPr>
          <w:rFonts w:ascii="Arial" w:eastAsia="Times New Roman" w:hAnsi="Arial" w:cs="Arial"/>
          <w:kern w:val="0"/>
          <w:sz w:val="20"/>
          <w:szCs w:val="20"/>
          <w:lang w:eastAsia="fr-FR"/>
          <w14:ligatures w14:val="none"/>
        </w:rPr>
        <w:t xml:space="preserve"> les compositions ci-après :</w:t>
      </w:r>
    </w:p>
    <w:p w14:paraId="093C20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0" w:type="auto"/>
        <w:tblLook w:val="01E0" w:firstRow="1" w:lastRow="1" w:firstColumn="1" w:lastColumn="1" w:noHBand="0" w:noVBand="0"/>
      </w:tblPr>
      <w:tblGrid>
        <w:gridCol w:w="1000"/>
        <w:gridCol w:w="8406"/>
      </w:tblGrid>
      <w:tr w:rsidR="00BB52D9" w:rsidRPr="00E1783B" w14:paraId="1788F57F" w14:textId="77777777" w:rsidTr="00BB52D9">
        <w:tc>
          <w:tcPr>
            <w:tcW w:w="1008" w:type="dxa"/>
          </w:tcPr>
          <w:p w14:paraId="62ABE6F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M400</w:t>
            </w:r>
            <w:proofErr w:type="spellEnd"/>
            <w:r w:rsidRPr="00E1783B">
              <w:rPr>
                <w:rFonts w:ascii="Arial" w:eastAsia="Times New Roman" w:hAnsi="Arial" w:cs="Arial"/>
                <w:b/>
                <w:kern w:val="0"/>
                <w:sz w:val="20"/>
                <w:szCs w:val="20"/>
                <w:lang w:eastAsia="fr-FR"/>
                <w14:ligatures w14:val="none"/>
              </w:rPr>
              <w:t xml:space="preserve"> :</w:t>
            </w:r>
          </w:p>
          <w:p w14:paraId="77C98D6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tc>
        <w:tc>
          <w:tcPr>
            <w:tcW w:w="8591" w:type="dxa"/>
          </w:tcPr>
          <w:p w14:paraId="0A421D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Mortier à 400 kg de ciment par mètre cube de sable. Il sera employé à la réalisation des enduits des parements vus des ouvrages (</w:t>
            </w:r>
            <w:proofErr w:type="spellStart"/>
            <w:r w:rsidRPr="00E1783B">
              <w:rPr>
                <w:rFonts w:ascii="Arial" w:eastAsia="Times New Roman" w:hAnsi="Arial" w:cs="Arial"/>
                <w:kern w:val="0"/>
                <w:sz w:val="20"/>
                <w:szCs w:val="20"/>
                <w:lang w:eastAsia="fr-FR"/>
                <w14:ligatures w14:val="none"/>
              </w:rPr>
              <w:t>dallettes</w:t>
            </w:r>
            <w:proofErr w:type="spellEnd"/>
            <w:r w:rsidRPr="00E1783B">
              <w:rPr>
                <w:rFonts w:ascii="Arial" w:eastAsia="Times New Roman" w:hAnsi="Arial" w:cs="Arial"/>
                <w:kern w:val="0"/>
                <w:sz w:val="20"/>
                <w:szCs w:val="20"/>
                <w:lang w:eastAsia="fr-FR"/>
                <w14:ligatures w14:val="none"/>
              </w:rPr>
              <w:t xml:space="preserve"> de couverture des regards, ouvrage en superstructure).</w:t>
            </w:r>
          </w:p>
          <w:p w14:paraId="2571BDB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0365358F" w14:textId="77777777" w:rsidTr="00BB52D9">
        <w:tc>
          <w:tcPr>
            <w:tcW w:w="1008" w:type="dxa"/>
          </w:tcPr>
          <w:p w14:paraId="7C3EC9F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M500</w:t>
            </w:r>
            <w:proofErr w:type="spellEnd"/>
            <w:r w:rsidRPr="00E1783B">
              <w:rPr>
                <w:rFonts w:ascii="Arial" w:eastAsia="Times New Roman" w:hAnsi="Arial" w:cs="Arial"/>
                <w:b/>
                <w:kern w:val="0"/>
                <w:sz w:val="20"/>
                <w:szCs w:val="20"/>
                <w:lang w:eastAsia="fr-FR"/>
                <w14:ligatures w14:val="none"/>
              </w:rPr>
              <w:t xml:space="preserve"> :</w:t>
            </w:r>
          </w:p>
          <w:p w14:paraId="0FD64DB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tc>
        <w:tc>
          <w:tcPr>
            <w:tcW w:w="8591" w:type="dxa"/>
          </w:tcPr>
          <w:p w14:paraId="2B6F2DA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Mortier à 500 kg de ciment par mètre cube de sable additionné de produit Sika </w:t>
            </w:r>
            <w:proofErr w:type="spellStart"/>
            <w:r w:rsidRPr="00E1783B">
              <w:rPr>
                <w:rFonts w:ascii="Arial" w:eastAsia="Times New Roman" w:hAnsi="Arial" w:cs="Arial"/>
                <w:kern w:val="0"/>
                <w:sz w:val="20"/>
                <w:szCs w:val="20"/>
                <w:lang w:eastAsia="fr-FR"/>
                <w14:ligatures w14:val="none"/>
              </w:rPr>
              <w:t>N1</w:t>
            </w:r>
            <w:proofErr w:type="spellEnd"/>
            <w:r w:rsidRPr="00E1783B">
              <w:rPr>
                <w:rFonts w:ascii="Arial" w:eastAsia="Times New Roman" w:hAnsi="Arial" w:cs="Arial"/>
                <w:kern w:val="0"/>
                <w:sz w:val="20"/>
                <w:szCs w:val="20"/>
                <w:lang w:eastAsia="fr-FR"/>
                <w14:ligatures w14:val="none"/>
              </w:rPr>
              <w:t xml:space="preserve"> suivant dosage prescrit par le fabricant et soumis à l'agrément du Maître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 Ce mortier sera utilisé pour les enduits intérieurs étanchés des ouvrages.</w:t>
            </w:r>
          </w:p>
          <w:p w14:paraId="633856C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06D0A354" w14:textId="77777777" w:rsidTr="00BB52D9">
        <w:tc>
          <w:tcPr>
            <w:tcW w:w="1008" w:type="dxa"/>
          </w:tcPr>
          <w:p w14:paraId="5CC463B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M600</w:t>
            </w:r>
            <w:proofErr w:type="spellEnd"/>
            <w:r w:rsidRPr="00E1783B">
              <w:rPr>
                <w:rFonts w:ascii="Arial" w:eastAsia="Times New Roman" w:hAnsi="Arial" w:cs="Arial"/>
                <w:b/>
                <w:kern w:val="0"/>
                <w:sz w:val="20"/>
                <w:szCs w:val="20"/>
                <w:lang w:eastAsia="fr-FR"/>
                <w14:ligatures w14:val="none"/>
              </w:rPr>
              <w:t xml:space="preserve"> :</w:t>
            </w:r>
          </w:p>
          <w:p w14:paraId="75319F1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tc>
        <w:tc>
          <w:tcPr>
            <w:tcW w:w="8591" w:type="dxa"/>
          </w:tcPr>
          <w:p w14:paraId="0BB055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Mortier dosé à 600 kg de ciment par mètre cube de sable. Il sera employé pour tous les scellements (échelons de descente profilés métalliques, etc.) et pour le rejointoiement des perrés maçonnés</w:t>
            </w:r>
          </w:p>
        </w:tc>
      </w:tr>
    </w:tbl>
    <w:p w14:paraId="0D1691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5E0651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mortiers seront fabriqués mécaniquement ou exceptionnellement, manuellement pour de très petites quantités. Les appareils de fabrication </w:t>
      </w:r>
      <w:proofErr w:type="gramStart"/>
      <w:r w:rsidRPr="00E1783B">
        <w:rPr>
          <w:rFonts w:ascii="Arial" w:eastAsia="Times New Roman" w:hAnsi="Arial" w:cs="Arial"/>
          <w:kern w:val="0"/>
          <w:sz w:val="20"/>
          <w:szCs w:val="20"/>
          <w:lang w:eastAsia="fr-FR"/>
          <w14:ligatures w14:val="none"/>
        </w:rPr>
        <w:t>devront  assurer</w:t>
      </w:r>
      <w:proofErr w:type="gramEnd"/>
      <w:r w:rsidRPr="00E1783B">
        <w:rPr>
          <w:rFonts w:ascii="Arial" w:eastAsia="Times New Roman" w:hAnsi="Arial" w:cs="Arial"/>
          <w:kern w:val="0"/>
          <w:sz w:val="20"/>
          <w:szCs w:val="20"/>
          <w:lang w:eastAsia="fr-FR"/>
          <w14:ligatures w14:val="none"/>
        </w:rPr>
        <w:t xml:space="preserve"> les mêmes garanties de dosage que pour les bétons.</w:t>
      </w:r>
    </w:p>
    <w:p w14:paraId="7C9397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380D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 mortier qui aurait commencé à faire prise ou qui serait desséché sera rejeté et ne devra pas être mélangé avec du mortier frais.</w:t>
      </w:r>
    </w:p>
    <w:p w14:paraId="12756B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DA7102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B205.3</w:t>
      </w:r>
      <w:proofErr w:type="spellEnd"/>
      <w:r w:rsidRPr="00E1783B">
        <w:rPr>
          <w:rFonts w:ascii="Arial" w:eastAsia="Times New Roman" w:hAnsi="Arial" w:cs="Arial"/>
          <w:b/>
          <w:kern w:val="0"/>
          <w:sz w:val="20"/>
          <w:szCs w:val="20"/>
          <w:lang w:eastAsia="fr-FR"/>
          <w14:ligatures w14:val="none"/>
        </w:rPr>
        <w:t xml:space="preserve"> Contrôle des bétons</w:t>
      </w:r>
    </w:p>
    <w:p w14:paraId="4D23CD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18B164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a la responsabilité de procéder aux épreuves d'études et aux épreuves de convenances en temps utile pour respecter ses obligations contractuelles relatives aux délais d'exécution quels que soient les résultats desdites épreuves.</w:t>
      </w:r>
    </w:p>
    <w:p w14:paraId="7FE3387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AF981B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éprouvettes seront réalisées dans des moules agréés. Le transport au laboratoire de contrôle des éprouvettes de contrôle de convenance et d'information sera effectué par les soins du Cocontractant.</w:t>
      </w:r>
    </w:p>
    <w:p w14:paraId="60F1757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A34FE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contrôle des bétons se fera suivant les prestations du tableau ci-après :</w:t>
      </w:r>
    </w:p>
    <w:p w14:paraId="4E142F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2520"/>
        <w:gridCol w:w="1700"/>
        <w:gridCol w:w="2126"/>
        <w:gridCol w:w="2107"/>
      </w:tblGrid>
      <w:tr w:rsidR="00BB52D9" w:rsidRPr="00E1783B" w14:paraId="1C0C0C23" w14:textId="77777777" w:rsidTr="00BB52D9">
        <w:trPr>
          <w:jc w:val="center"/>
        </w:trPr>
        <w:tc>
          <w:tcPr>
            <w:tcW w:w="1592" w:type="dxa"/>
            <w:vAlign w:val="center"/>
          </w:tcPr>
          <w:p w14:paraId="777F25C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Classe des Bétons</w:t>
            </w:r>
          </w:p>
        </w:tc>
        <w:tc>
          <w:tcPr>
            <w:tcW w:w="2520" w:type="dxa"/>
            <w:vAlign w:val="center"/>
          </w:tcPr>
          <w:p w14:paraId="63D95A9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Nombre d'éprouvettes</w:t>
            </w:r>
          </w:p>
          <w:p w14:paraId="2474890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gramStart"/>
            <w:r w:rsidRPr="00E1783B">
              <w:rPr>
                <w:rFonts w:ascii="Arial" w:eastAsia="Times New Roman" w:hAnsi="Arial" w:cs="Arial"/>
                <w:b/>
                <w:kern w:val="0"/>
                <w:sz w:val="20"/>
                <w:szCs w:val="20"/>
                <w:lang w:eastAsia="fr-FR"/>
                <w14:ligatures w14:val="none"/>
              </w:rPr>
              <w:t>à</w:t>
            </w:r>
            <w:proofErr w:type="gramEnd"/>
            <w:r w:rsidRPr="00E1783B">
              <w:rPr>
                <w:rFonts w:ascii="Arial" w:eastAsia="Times New Roman" w:hAnsi="Arial" w:cs="Arial"/>
                <w:b/>
                <w:kern w:val="0"/>
                <w:sz w:val="20"/>
                <w:szCs w:val="20"/>
                <w:lang w:eastAsia="fr-FR"/>
                <w14:ligatures w14:val="none"/>
              </w:rPr>
              <w:t xml:space="preserve"> prélever</w:t>
            </w:r>
          </w:p>
        </w:tc>
        <w:tc>
          <w:tcPr>
            <w:tcW w:w="1700" w:type="dxa"/>
            <w:vAlign w:val="center"/>
          </w:tcPr>
          <w:p w14:paraId="25BA94C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Compression</w:t>
            </w:r>
          </w:p>
        </w:tc>
        <w:tc>
          <w:tcPr>
            <w:tcW w:w="2126" w:type="dxa"/>
            <w:vAlign w:val="center"/>
          </w:tcPr>
          <w:p w14:paraId="01EAAD6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Fréquence des essais Traction</w:t>
            </w:r>
          </w:p>
        </w:tc>
        <w:tc>
          <w:tcPr>
            <w:tcW w:w="2107" w:type="dxa"/>
            <w:vAlign w:val="center"/>
          </w:tcPr>
          <w:p w14:paraId="230BF03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Consistance béton frais</w:t>
            </w:r>
          </w:p>
        </w:tc>
      </w:tr>
      <w:tr w:rsidR="00BB52D9" w:rsidRPr="00E1783B" w14:paraId="2C144A11" w14:textId="77777777" w:rsidTr="00BB52D9">
        <w:trPr>
          <w:jc w:val="center"/>
        </w:trPr>
        <w:tc>
          <w:tcPr>
            <w:tcW w:w="1592" w:type="dxa"/>
            <w:vMerge w:val="restart"/>
            <w:vAlign w:val="center"/>
          </w:tcPr>
          <w:p w14:paraId="153A592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A7A2C9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0D82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BQ2</w:t>
            </w:r>
            <w:proofErr w:type="spellEnd"/>
          </w:p>
          <w:p w14:paraId="6D4FC83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300 kg</w:t>
            </w:r>
          </w:p>
        </w:tc>
        <w:tc>
          <w:tcPr>
            <w:tcW w:w="2520" w:type="dxa"/>
          </w:tcPr>
          <w:p w14:paraId="28C18F7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Par journée de bétonnage</w:t>
            </w:r>
          </w:p>
          <w:p w14:paraId="24A8E6C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cylindres</w:t>
            </w:r>
          </w:p>
        </w:tc>
        <w:tc>
          <w:tcPr>
            <w:tcW w:w="1700" w:type="dxa"/>
            <w:vAlign w:val="center"/>
          </w:tcPr>
          <w:p w14:paraId="7EA9218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 essais</w:t>
            </w:r>
          </w:p>
          <w:p w14:paraId="3978005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à</w:t>
            </w:r>
            <w:proofErr w:type="gramEnd"/>
            <w:r w:rsidRPr="00E1783B">
              <w:rPr>
                <w:rFonts w:ascii="Arial" w:eastAsia="Times New Roman" w:hAnsi="Arial" w:cs="Arial"/>
                <w:kern w:val="0"/>
                <w:sz w:val="20"/>
                <w:szCs w:val="20"/>
                <w:lang w:eastAsia="fr-FR"/>
                <w14:ligatures w14:val="none"/>
              </w:rPr>
              <w:t xml:space="preserve"> 7 jours</w:t>
            </w:r>
          </w:p>
        </w:tc>
        <w:tc>
          <w:tcPr>
            <w:tcW w:w="2126" w:type="dxa"/>
            <w:vAlign w:val="center"/>
          </w:tcPr>
          <w:p w14:paraId="4BB23B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 essais</w:t>
            </w:r>
          </w:p>
          <w:p w14:paraId="0F9286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à</w:t>
            </w:r>
            <w:proofErr w:type="gramEnd"/>
            <w:r w:rsidRPr="00E1783B">
              <w:rPr>
                <w:rFonts w:ascii="Arial" w:eastAsia="Times New Roman" w:hAnsi="Arial" w:cs="Arial"/>
                <w:kern w:val="0"/>
                <w:sz w:val="20"/>
                <w:szCs w:val="20"/>
                <w:lang w:eastAsia="fr-FR"/>
                <w14:ligatures w14:val="none"/>
              </w:rPr>
              <w:t xml:space="preserve"> 7 jours</w:t>
            </w:r>
          </w:p>
        </w:tc>
        <w:tc>
          <w:tcPr>
            <w:tcW w:w="2107" w:type="dxa"/>
            <w:vAlign w:val="center"/>
          </w:tcPr>
          <w:p w14:paraId="03493F7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par ½ journée de bétonnage</w:t>
            </w:r>
          </w:p>
        </w:tc>
      </w:tr>
      <w:tr w:rsidR="00BB52D9" w:rsidRPr="00E1783B" w14:paraId="6643F043" w14:textId="77777777" w:rsidTr="00BB52D9">
        <w:trPr>
          <w:jc w:val="center"/>
        </w:trPr>
        <w:tc>
          <w:tcPr>
            <w:tcW w:w="1592" w:type="dxa"/>
            <w:vMerge/>
            <w:vAlign w:val="center"/>
          </w:tcPr>
          <w:p w14:paraId="216A2A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2520" w:type="dxa"/>
          </w:tcPr>
          <w:p w14:paraId="00ED1D1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3818B6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6 prismes</w:t>
            </w:r>
          </w:p>
          <w:p w14:paraId="3BCD503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700" w:type="dxa"/>
            <w:vAlign w:val="center"/>
          </w:tcPr>
          <w:p w14:paraId="4E8B785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 essais</w:t>
            </w:r>
          </w:p>
          <w:p w14:paraId="579419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à</w:t>
            </w:r>
            <w:proofErr w:type="gramEnd"/>
            <w:r w:rsidRPr="00E1783B">
              <w:rPr>
                <w:rFonts w:ascii="Arial" w:eastAsia="Times New Roman" w:hAnsi="Arial" w:cs="Arial"/>
                <w:kern w:val="0"/>
                <w:sz w:val="20"/>
                <w:szCs w:val="20"/>
                <w:lang w:eastAsia="fr-FR"/>
                <w14:ligatures w14:val="none"/>
              </w:rPr>
              <w:t xml:space="preserve"> 28 jours</w:t>
            </w:r>
          </w:p>
        </w:tc>
        <w:tc>
          <w:tcPr>
            <w:tcW w:w="2126" w:type="dxa"/>
            <w:vAlign w:val="center"/>
          </w:tcPr>
          <w:p w14:paraId="67B4DE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 essais</w:t>
            </w:r>
          </w:p>
          <w:p w14:paraId="20C27F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à</w:t>
            </w:r>
            <w:proofErr w:type="gramEnd"/>
            <w:r w:rsidRPr="00E1783B">
              <w:rPr>
                <w:rFonts w:ascii="Arial" w:eastAsia="Times New Roman" w:hAnsi="Arial" w:cs="Arial"/>
                <w:kern w:val="0"/>
                <w:sz w:val="20"/>
                <w:szCs w:val="20"/>
                <w:lang w:eastAsia="fr-FR"/>
                <w14:ligatures w14:val="none"/>
              </w:rPr>
              <w:t xml:space="preserve"> 28 jours</w:t>
            </w:r>
          </w:p>
        </w:tc>
        <w:tc>
          <w:tcPr>
            <w:tcW w:w="2107" w:type="dxa"/>
            <w:vAlign w:val="center"/>
          </w:tcPr>
          <w:p w14:paraId="60A71D0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61171B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3753A58D" w14:textId="77777777" w:rsidTr="00BB52D9">
        <w:trPr>
          <w:trHeight w:val="1401"/>
          <w:jc w:val="center"/>
        </w:trPr>
        <w:tc>
          <w:tcPr>
            <w:tcW w:w="1592" w:type="dxa"/>
            <w:vMerge w:val="restart"/>
            <w:vAlign w:val="center"/>
          </w:tcPr>
          <w:p w14:paraId="57652D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8CAE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1AC0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44A24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BQ3</w:t>
            </w:r>
            <w:proofErr w:type="spellEnd"/>
          </w:p>
          <w:p w14:paraId="4B73CD9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350 kg</w:t>
            </w:r>
          </w:p>
        </w:tc>
        <w:tc>
          <w:tcPr>
            <w:tcW w:w="2520" w:type="dxa"/>
            <w:vAlign w:val="center"/>
          </w:tcPr>
          <w:p w14:paraId="34A37F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Par journée de bétonnage</w:t>
            </w:r>
          </w:p>
          <w:p w14:paraId="7F4E54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 cylindres</w:t>
            </w:r>
          </w:p>
        </w:tc>
        <w:tc>
          <w:tcPr>
            <w:tcW w:w="1700" w:type="dxa"/>
            <w:vAlign w:val="center"/>
          </w:tcPr>
          <w:p w14:paraId="7B17AA4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 essais à 3 jours</w:t>
            </w:r>
          </w:p>
          <w:p w14:paraId="55EBC74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 essais à 7 jours</w:t>
            </w:r>
          </w:p>
        </w:tc>
        <w:tc>
          <w:tcPr>
            <w:tcW w:w="2126" w:type="dxa"/>
            <w:vAlign w:val="center"/>
          </w:tcPr>
          <w:p w14:paraId="51498B4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 essais à 3 jours</w:t>
            </w:r>
          </w:p>
          <w:p w14:paraId="0D71B0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 essais à 7 jours</w:t>
            </w:r>
          </w:p>
        </w:tc>
        <w:tc>
          <w:tcPr>
            <w:tcW w:w="2107" w:type="dxa"/>
            <w:vAlign w:val="center"/>
          </w:tcPr>
          <w:p w14:paraId="5D8E4E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par ½ journée de bétonnage</w:t>
            </w:r>
          </w:p>
        </w:tc>
      </w:tr>
      <w:tr w:rsidR="00BB52D9" w:rsidRPr="00E1783B" w14:paraId="04D4E0EC" w14:textId="77777777" w:rsidTr="00BB52D9">
        <w:trPr>
          <w:jc w:val="center"/>
        </w:trPr>
        <w:tc>
          <w:tcPr>
            <w:tcW w:w="1592" w:type="dxa"/>
            <w:vMerge/>
          </w:tcPr>
          <w:p w14:paraId="1F02F19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2520" w:type="dxa"/>
          </w:tcPr>
          <w:p w14:paraId="4EFBA9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 prismes (à la demande de l'Ingénieur)</w:t>
            </w:r>
          </w:p>
        </w:tc>
        <w:tc>
          <w:tcPr>
            <w:tcW w:w="1700" w:type="dxa"/>
            <w:vAlign w:val="center"/>
          </w:tcPr>
          <w:p w14:paraId="27B2515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E786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 essais à 7 jours</w:t>
            </w:r>
          </w:p>
        </w:tc>
        <w:tc>
          <w:tcPr>
            <w:tcW w:w="2126" w:type="dxa"/>
            <w:vAlign w:val="center"/>
          </w:tcPr>
          <w:p w14:paraId="132FB9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8DB96F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 essais à 28 jours</w:t>
            </w:r>
          </w:p>
        </w:tc>
        <w:tc>
          <w:tcPr>
            <w:tcW w:w="2107" w:type="dxa"/>
          </w:tcPr>
          <w:p w14:paraId="0B3B811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bl>
    <w:p w14:paraId="75C577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8F0B0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Les ouvrages ou parties d'ouvrages, pour lesquelles les essais ainsi effectués feraient apparaître des résistances inférieures de 15 % aux résistances exigées, seront refusées.</w:t>
      </w:r>
    </w:p>
    <w:p w14:paraId="11A74AD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B207</w:t>
      </w:r>
      <w:proofErr w:type="spellEnd"/>
      <w:r w:rsidRPr="00E1783B">
        <w:rPr>
          <w:rFonts w:ascii="Arial" w:eastAsia="Times New Roman" w:hAnsi="Arial" w:cs="Arial"/>
          <w:b/>
          <w:kern w:val="0"/>
          <w:sz w:val="20"/>
          <w:szCs w:val="20"/>
          <w:lang w:eastAsia="fr-FR"/>
          <w14:ligatures w14:val="none"/>
        </w:rPr>
        <w:t xml:space="preserve"> – EAU DE COMPACTAGE ET DE </w:t>
      </w:r>
      <w:proofErr w:type="spellStart"/>
      <w:r w:rsidRPr="00E1783B">
        <w:rPr>
          <w:rFonts w:ascii="Arial" w:eastAsia="Times New Roman" w:hAnsi="Arial" w:cs="Arial"/>
          <w:b/>
          <w:kern w:val="0"/>
          <w:sz w:val="20"/>
          <w:szCs w:val="20"/>
          <w:lang w:eastAsia="fr-FR"/>
          <w14:ligatures w14:val="none"/>
        </w:rPr>
        <w:t>GACHAGE</w:t>
      </w:r>
      <w:proofErr w:type="spellEnd"/>
    </w:p>
    <w:p w14:paraId="59EEC3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C210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14:paraId="2B0A79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D31B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L'eau utilisée tant pour le malaxage que pour le compactage devra avoir les propriétés physiques et chimique fixées par la norme définie dans les prescriptions du fascicule 65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Elle ne devra pas dépasser une température de 30 °C et ne devra pas contenir plus de 2 g de sel dissout par litre.</w:t>
      </w:r>
    </w:p>
    <w:p w14:paraId="7CCC28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295F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eaux douteuses seront soumises à l'analyse chimique par les soins et aux frais du Cocontractant. </w:t>
      </w:r>
    </w:p>
    <w:p w14:paraId="3152D66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1F8013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B207</w:t>
      </w:r>
      <w:proofErr w:type="spellEnd"/>
      <w:r w:rsidRPr="00E1783B">
        <w:rPr>
          <w:rFonts w:ascii="Arial" w:eastAsia="Times New Roman" w:hAnsi="Arial" w:cs="Arial"/>
          <w:b/>
          <w:kern w:val="0"/>
          <w:sz w:val="20"/>
          <w:szCs w:val="20"/>
          <w:lang w:eastAsia="fr-FR"/>
          <w14:ligatures w14:val="none"/>
        </w:rPr>
        <w:t xml:space="preserve"> – ACIERS POUR ARMATURES DE </w:t>
      </w:r>
      <w:proofErr w:type="spellStart"/>
      <w:r w:rsidRPr="00E1783B">
        <w:rPr>
          <w:rFonts w:ascii="Arial" w:eastAsia="Times New Roman" w:hAnsi="Arial" w:cs="Arial"/>
          <w:b/>
          <w:kern w:val="0"/>
          <w:sz w:val="20"/>
          <w:szCs w:val="20"/>
          <w:lang w:eastAsia="fr-FR"/>
          <w14:ligatures w14:val="none"/>
        </w:rPr>
        <w:t>BETON</w:t>
      </w:r>
      <w:proofErr w:type="spellEnd"/>
      <w:r w:rsidRPr="00E1783B">
        <w:rPr>
          <w:rFonts w:ascii="Arial" w:eastAsia="Times New Roman" w:hAnsi="Arial" w:cs="Arial"/>
          <w:b/>
          <w:kern w:val="0"/>
          <w:sz w:val="20"/>
          <w:szCs w:val="20"/>
          <w:lang w:eastAsia="fr-FR"/>
          <w14:ligatures w14:val="none"/>
        </w:rPr>
        <w:t xml:space="preserve"> ARME</w:t>
      </w:r>
    </w:p>
    <w:p w14:paraId="32526B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E478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aciers employés pour le béton armé seront les suivants :</w:t>
      </w:r>
    </w:p>
    <w:p w14:paraId="3DF18F7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19A4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Aciers à la haute adhérence </w:t>
      </w:r>
      <w:proofErr w:type="spellStart"/>
      <w:r w:rsidRPr="00E1783B">
        <w:rPr>
          <w:rFonts w:ascii="Arial" w:eastAsia="Times New Roman" w:hAnsi="Arial" w:cs="Arial"/>
          <w:kern w:val="0"/>
          <w:sz w:val="20"/>
          <w:szCs w:val="20"/>
          <w:lang w:eastAsia="fr-FR"/>
          <w14:ligatures w14:val="none"/>
        </w:rPr>
        <w:t>Fe400</w:t>
      </w:r>
      <w:proofErr w:type="spellEnd"/>
      <w:r w:rsidRPr="00E1783B">
        <w:rPr>
          <w:rFonts w:ascii="Arial" w:eastAsia="Times New Roman" w:hAnsi="Arial" w:cs="Arial"/>
          <w:kern w:val="0"/>
          <w:sz w:val="20"/>
          <w:szCs w:val="20"/>
          <w:lang w:eastAsia="fr-FR"/>
          <w14:ligatures w14:val="none"/>
        </w:rPr>
        <w:t xml:space="preserve"> conforme aux normes citées dans le fascicule 4 au titre 1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w:t>
      </w:r>
    </w:p>
    <w:p w14:paraId="2DCFF9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AA914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Limite d'élasticité minimum : 400 MPa</w:t>
      </w:r>
    </w:p>
    <w:p w14:paraId="10934C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DFAB932" w14:textId="395B5D50"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Pour chaque approvisionnement d'aciers destinés aux travaux, le Cocontractant fournira des certificats indiquant les résultats d'essais subis par les matériaux. Si des résultats d'essais ne sont pas disponibles, le Maître </w:t>
      </w:r>
      <w:r w:rsidR="002F6680" w:rsidRPr="00E1783B">
        <w:rPr>
          <w:rFonts w:ascii="Arial" w:eastAsia="Times New Roman" w:hAnsi="Arial" w:cs="Arial"/>
          <w:kern w:val="0"/>
          <w:sz w:val="20"/>
          <w:szCs w:val="20"/>
          <w:lang w:eastAsia="fr-FR"/>
          <w14:ligatures w14:val="none"/>
        </w:rPr>
        <w:t>d’Œuvre pourra</w:t>
      </w:r>
      <w:r w:rsidRPr="00E1783B">
        <w:rPr>
          <w:rFonts w:ascii="Arial" w:eastAsia="Times New Roman" w:hAnsi="Arial" w:cs="Arial"/>
          <w:kern w:val="0"/>
          <w:sz w:val="20"/>
          <w:szCs w:val="20"/>
          <w:lang w:eastAsia="fr-FR"/>
          <w14:ligatures w14:val="none"/>
        </w:rPr>
        <w:t xml:space="preserve"> refuser son utilisation. Les aciers seront solidement attachés en faisceaux. Sur les faisceaux devront être clairement marqués le fournisseur, la qualité, la date de livraison et la longueur, le diamètre et le nombre de barres. </w:t>
      </w:r>
    </w:p>
    <w:p w14:paraId="169FAD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6D398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aciers pour bétons armés seront stockés sur des supports au-dessus du sol et seront protégés contre la rouille, l'huile et autre influences nuisibles.</w:t>
      </w:r>
    </w:p>
    <w:p w14:paraId="7E9EAD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87FE09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B208</w:t>
      </w:r>
      <w:proofErr w:type="spellEnd"/>
      <w:r w:rsidRPr="00E1783B">
        <w:rPr>
          <w:rFonts w:ascii="Arial" w:eastAsia="Times New Roman" w:hAnsi="Arial" w:cs="Arial"/>
          <w:b/>
          <w:kern w:val="0"/>
          <w:sz w:val="20"/>
          <w:szCs w:val="20"/>
          <w:lang w:eastAsia="fr-FR"/>
          <w14:ligatures w14:val="none"/>
        </w:rPr>
        <w:t xml:space="preserve"> – PROFILES ET ACIERS DIVERS</w:t>
      </w:r>
    </w:p>
    <w:p w14:paraId="4CD869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5479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profilés divers, tôles, plats, barres, tubes seront en acier doux laminé, de qualité soudable, non cassant, malléable, exempt de pailles, stries, gerçures, fissures. Les pièces devant recevoir un revêtement de protection de zinc seront galvanisées par trempage à chaud. Le poids de zinc ne sera pas inférieur à 200 grammes par mètre carré (simple face). Ils seront conformes aux prescriptions du fascicule 4, titre 3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w:t>
      </w:r>
    </w:p>
    <w:p w14:paraId="34D310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22B38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B209</w:t>
      </w:r>
      <w:proofErr w:type="spellEnd"/>
      <w:r w:rsidRPr="00E1783B">
        <w:rPr>
          <w:rFonts w:ascii="Arial" w:eastAsia="Times New Roman" w:hAnsi="Arial" w:cs="Arial"/>
          <w:b/>
          <w:kern w:val="0"/>
          <w:sz w:val="20"/>
          <w:szCs w:val="20"/>
          <w:lang w:eastAsia="fr-FR"/>
          <w14:ligatures w14:val="none"/>
        </w:rPr>
        <w:t xml:space="preserve"> – COFFRAGE</w:t>
      </w:r>
    </w:p>
    <w:p w14:paraId="6E4EF5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626477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coffrages seront constitués par les éléments métalliques, en bois ou par tout autre matériau équivalent. Ils seront soumis à l'agrément du Maître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w:t>
      </w:r>
    </w:p>
    <w:p w14:paraId="6590AA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9D7837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coffrages de dalles, radiers et parois qui resteront en vue seront lisses, assurant des surfaces lisses et régulières. Ils seront conformes aux prescriptions du fascicule 65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w:t>
      </w:r>
    </w:p>
    <w:p w14:paraId="5BDA69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FC2FC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B211</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FACONNAGE</w:t>
      </w:r>
      <w:proofErr w:type="spellEnd"/>
      <w:r w:rsidRPr="00E1783B">
        <w:rPr>
          <w:rFonts w:ascii="Arial" w:eastAsia="Times New Roman" w:hAnsi="Arial" w:cs="Arial"/>
          <w:b/>
          <w:kern w:val="0"/>
          <w:sz w:val="20"/>
          <w:szCs w:val="20"/>
          <w:lang w:eastAsia="fr-FR"/>
          <w14:ligatures w14:val="none"/>
        </w:rPr>
        <w:t xml:space="preserve"> DES ARMATURES POUR </w:t>
      </w:r>
      <w:proofErr w:type="spellStart"/>
      <w:r w:rsidRPr="00E1783B">
        <w:rPr>
          <w:rFonts w:ascii="Arial" w:eastAsia="Times New Roman" w:hAnsi="Arial" w:cs="Arial"/>
          <w:b/>
          <w:kern w:val="0"/>
          <w:sz w:val="20"/>
          <w:szCs w:val="20"/>
          <w:lang w:eastAsia="fr-FR"/>
          <w14:ligatures w14:val="none"/>
        </w:rPr>
        <w:t>BETON</w:t>
      </w:r>
      <w:proofErr w:type="spellEnd"/>
      <w:r w:rsidRPr="00E1783B">
        <w:rPr>
          <w:rFonts w:ascii="Arial" w:eastAsia="Times New Roman" w:hAnsi="Arial" w:cs="Arial"/>
          <w:b/>
          <w:kern w:val="0"/>
          <w:sz w:val="20"/>
          <w:szCs w:val="20"/>
          <w:lang w:eastAsia="fr-FR"/>
          <w14:ligatures w14:val="none"/>
        </w:rPr>
        <w:t xml:space="preserve"> ARME</w:t>
      </w:r>
    </w:p>
    <w:p w14:paraId="39C2816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5EBDDA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conditions d'emploi des armatures devront être conformes aux prescriptions du fascicule 4, titre 1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xml:space="preserve">.   </w:t>
      </w:r>
    </w:p>
    <w:p w14:paraId="74A447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D46E53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L'article 21 du fascicule 65 du </w:t>
      </w:r>
      <w:proofErr w:type="spellStart"/>
      <w:r w:rsidRPr="00E1783B">
        <w:rPr>
          <w:rFonts w:ascii="Arial" w:eastAsia="Times New Roman" w:hAnsi="Arial" w:cs="Arial"/>
          <w:kern w:val="0"/>
          <w:sz w:val="20"/>
          <w:szCs w:val="20"/>
          <w:lang w:eastAsia="fr-FR"/>
          <w14:ligatures w14:val="none"/>
        </w:rPr>
        <w:t>C.C.T</w:t>
      </w:r>
      <w:proofErr w:type="spellEnd"/>
      <w:r w:rsidRPr="00E1783B">
        <w:rPr>
          <w:rFonts w:ascii="Arial" w:eastAsia="Times New Roman" w:hAnsi="Arial" w:cs="Arial"/>
          <w:kern w:val="0"/>
          <w:sz w:val="20"/>
          <w:szCs w:val="20"/>
          <w:lang w:eastAsia="fr-FR"/>
          <w14:ligatures w14:val="none"/>
        </w:rPr>
        <w:t>. est complété comme suit :</w:t>
      </w:r>
    </w:p>
    <w:p w14:paraId="03D33B1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8E43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béton armé en vigueur.</w:t>
      </w:r>
    </w:p>
    <w:p w14:paraId="41C1AD5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E24DDBE" w14:textId="612D2B3E"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Immédiatement avant la mise en place, les aciers seront propres et sans rouille. Les armatures seront bien fixées de façon à ce qu’il n'y ait pas de risques de déplacement pendant le coulage du béton. Sont </w:t>
      </w:r>
      <w:r w:rsidR="002F6680" w:rsidRPr="00E1783B">
        <w:rPr>
          <w:rFonts w:ascii="Arial" w:eastAsia="Times New Roman" w:hAnsi="Arial" w:cs="Arial"/>
          <w:kern w:val="0"/>
          <w:sz w:val="20"/>
          <w:szCs w:val="20"/>
          <w:lang w:eastAsia="fr-FR"/>
          <w14:ligatures w14:val="none"/>
        </w:rPr>
        <w:t>interdits :</w:t>
      </w:r>
    </w:p>
    <w:p w14:paraId="275B9F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le</w:t>
      </w:r>
      <w:proofErr w:type="gramEnd"/>
      <w:r w:rsidRPr="00E1783B">
        <w:rPr>
          <w:rFonts w:ascii="Arial" w:eastAsia="Times New Roman" w:hAnsi="Arial" w:cs="Arial"/>
          <w:kern w:val="0"/>
          <w:sz w:val="20"/>
          <w:szCs w:val="20"/>
          <w:lang w:eastAsia="fr-FR"/>
          <w14:ligatures w14:val="none"/>
        </w:rPr>
        <w:t xml:space="preserve"> pliage et le dépliage délibérés des armatures,</w:t>
      </w:r>
    </w:p>
    <w:p w14:paraId="010CB83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L’assemblage des armatures par soudure.</w:t>
      </w:r>
    </w:p>
    <w:p w14:paraId="600498B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B63397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B212</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DE REMBLAI</w:t>
      </w:r>
    </w:p>
    <w:p w14:paraId="18A043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754EFF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B212.1</w:t>
      </w:r>
      <w:proofErr w:type="spellEnd"/>
      <w:r w:rsidRPr="00E1783B">
        <w:rPr>
          <w:rFonts w:ascii="Arial" w:eastAsia="Times New Roman" w:hAnsi="Arial" w:cs="Arial"/>
          <w:b/>
          <w:kern w:val="0"/>
          <w:sz w:val="20"/>
          <w:szCs w:val="20"/>
          <w:lang w:eastAsia="fr-FR"/>
          <w14:ligatures w14:val="none"/>
        </w:rPr>
        <w:t xml:space="preserve"> – Indications générales</w:t>
      </w:r>
    </w:p>
    <w:p w14:paraId="7086222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D8388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matériaux utilisés en remblais devront avoir les caractéristiques suivantes :</w:t>
      </w:r>
    </w:p>
    <w:p w14:paraId="55FEA7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6A0C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Teneur en éléments végétaux inférieure à 1% ;</w:t>
      </w:r>
    </w:p>
    <w:p w14:paraId="707C55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Granulométrie : pas d'éléments supérieurs à 100 mm ;</w:t>
      </w:r>
    </w:p>
    <w:p w14:paraId="6CE21F3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Indice de plasticité : inférieure ou égale à 40 ;</w:t>
      </w:r>
    </w:p>
    <w:p w14:paraId="39D4D866" w14:textId="77D718DA"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Portance : l'indice portant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immédiat (W naturelle) devra être supérieure ou égale à 10 pour compactage à 95 % de </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 xml:space="preserve">. L’indice </w:t>
      </w:r>
      <w:r w:rsidR="002F6680" w:rsidRPr="00E1783B">
        <w:rPr>
          <w:rFonts w:ascii="Arial" w:eastAsia="Times New Roman" w:hAnsi="Arial" w:cs="Arial"/>
          <w:kern w:val="0"/>
          <w:sz w:val="20"/>
          <w:szCs w:val="20"/>
          <w:lang w:eastAsia="fr-FR"/>
          <w14:ligatures w14:val="none"/>
        </w:rPr>
        <w:t xml:space="preserve">portant </w:t>
      </w:r>
      <w:proofErr w:type="spellStart"/>
      <w:r w:rsidR="002F6680"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est mesuré après 04 jours d’imbibition ;</w:t>
      </w:r>
    </w:p>
    <w:p w14:paraId="357EA349" w14:textId="0DD49BA2" w:rsidR="00BB52D9" w:rsidRPr="00E1783B" w:rsidRDefault="002F6680"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Gonflement linéaire</w:t>
      </w:r>
      <w:r w:rsidR="00BB52D9" w:rsidRPr="00E1783B">
        <w:rPr>
          <w:rFonts w:ascii="Arial" w:eastAsia="Times New Roman" w:hAnsi="Arial" w:cs="Arial"/>
          <w:kern w:val="0"/>
          <w:sz w:val="20"/>
          <w:szCs w:val="20"/>
          <w:lang w:eastAsia="fr-FR"/>
          <w14:ligatures w14:val="none"/>
        </w:rPr>
        <w:t> : inférieure à 3 %.</w:t>
      </w:r>
    </w:p>
    <w:p w14:paraId="564B06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408F6F" w14:textId="6DEC7712"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 incombe au Cocontractant de faire à ses frais toutes les études géotechniques sur les sols en place et sur les lieux </w:t>
      </w:r>
      <w:r w:rsidR="002F6680" w:rsidRPr="00E1783B">
        <w:rPr>
          <w:rFonts w:ascii="Arial" w:eastAsia="Times New Roman" w:hAnsi="Arial" w:cs="Arial"/>
          <w:kern w:val="0"/>
          <w:sz w:val="20"/>
          <w:szCs w:val="20"/>
          <w:lang w:eastAsia="fr-FR"/>
          <w14:ligatures w14:val="none"/>
        </w:rPr>
        <w:t>d’emprunt dont</w:t>
      </w:r>
      <w:r w:rsidRPr="00E1783B">
        <w:rPr>
          <w:rFonts w:ascii="Arial" w:eastAsia="Times New Roman" w:hAnsi="Arial" w:cs="Arial"/>
          <w:kern w:val="0"/>
          <w:sz w:val="20"/>
          <w:szCs w:val="20"/>
          <w:lang w:eastAsia="fr-FR"/>
          <w14:ligatures w14:val="none"/>
        </w:rPr>
        <w:t xml:space="preserve"> il aura recherché les sites. Les études géotechniques qui pourront être mises à la disposition du Cocontractant par le maître d'œuvre ne sont données qu'à titre indicatif.</w:t>
      </w:r>
    </w:p>
    <w:p w14:paraId="22CB40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A811FFB" w14:textId="6D9CDCE9"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 ce qui concerne les sols dont la teneur en eau, au moment de la mise en </w:t>
      </w:r>
      <w:r w:rsidR="002F6680" w:rsidRPr="00E1783B">
        <w:rPr>
          <w:rFonts w:ascii="Arial" w:eastAsia="Times New Roman" w:hAnsi="Arial" w:cs="Arial"/>
          <w:kern w:val="0"/>
          <w:sz w:val="20"/>
          <w:szCs w:val="20"/>
          <w:lang w:eastAsia="fr-FR"/>
          <w14:ligatures w14:val="none"/>
        </w:rPr>
        <w:t>œuvre est</w:t>
      </w:r>
      <w:r w:rsidRPr="00E1783B">
        <w:rPr>
          <w:rFonts w:ascii="Arial" w:eastAsia="Times New Roman" w:hAnsi="Arial" w:cs="Arial"/>
          <w:kern w:val="0"/>
          <w:sz w:val="20"/>
          <w:szCs w:val="20"/>
          <w:lang w:eastAsia="fr-FR"/>
          <w14:ligatures w14:val="none"/>
        </w:rPr>
        <w:t xml:space="preserve"> trop élevée pour permettre l'obtention de la compacité minimum admissible indiquée à l'article </w:t>
      </w:r>
      <w:proofErr w:type="spellStart"/>
      <w:r w:rsidRPr="00E1783B">
        <w:rPr>
          <w:rFonts w:ascii="Arial" w:eastAsia="Times New Roman" w:hAnsi="Arial" w:cs="Arial"/>
          <w:kern w:val="0"/>
          <w:sz w:val="20"/>
          <w:szCs w:val="20"/>
          <w:lang w:eastAsia="fr-FR"/>
          <w14:ligatures w14:val="none"/>
        </w:rPr>
        <w:t>B328</w:t>
      </w:r>
      <w:proofErr w:type="spellEnd"/>
      <w:r w:rsidRPr="00E1783B">
        <w:rPr>
          <w:rFonts w:ascii="Arial" w:eastAsia="Times New Roman" w:hAnsi="Arial" w:cs="Arial"/>
          <w:kern w:val="0"/>
          <w:sz w:val="20"/>
          <w:szCs w:val="20"/>
          <w:lang w:eastAsia="fr-FR"/>
          <w14:ligatures w14:val="none"/>
        </w:rPr>
        <w:t xml:space="preserve"> du présent CCTP, le Cocontractant prendra toutes les dispositions utiles pour aérer et réduire la teneur en eau à une valeur voisine de l'optimum.</w:t>
      </w:r>
    </w:p>
    <w:p w14:paraId="76B4CC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11749E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 outre, dans les zones inondables, la base des remblais sera exécutée jusqu'à la hauteur des plus hautes eaux avec du sable ou avec tout autre matériau </w:t>
      </w:r>
      <w:proofErr w:type="gramStart"/>
      <w:r w:rsidRPr="00E1783B">
        <w:rPr>
          <w:rFonts w:ascii="Arial" w:eastAsia="Times New Roman" w:hAnsi="Arial" w:cs="Arial"/>
          <w:kern w:val="0"/>
          <w:sz w:val="20"/>
          <w:szCs w:val="20"/>
          <w:lang w:eastAsia="fr-FR"/>
          <w14:ligatures w14:val="none"/>
        </w:rPr>
        <w:t>équivalent  afin</w:t>
      </w:r>
      <w:proofErr w:type="gramEnd"/>
      <w:r w:rsidRPr="00E1783B">
        <w:rPr>
          <w:rFonts w:ascii="Arial" w:eastAsia="Times New Roman" w:hAnsi="Arial" w:cs="Arial"/>
          <w:kern w:val="0"/>
          <w:sz w:val="20"/>
          <w:szCs w:val="20"/>
          <w:lang w:eastAsia="fr-FR"/>
          <w14:ligatures w14:val="none"/>
        </w:rPr>
        <w:t xml:space="preserve"> d'accélérer la consolidation des sols en place et de constituer une couche drainante permettant la circulation des  eaux. Le matériau drainant ne devra pas contenir plus de 10 % d'éléments fins. Cette disposition n'est pas valable pour les remblais servant de digue pour lesquels les matériaux devront être soumis à l'approbation de l'Ingénieur de contrôle.</w:t>
      </w:r>
    </w:p>
    <w:p w14:paraId="457B34A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9FCFAC" w14:textId="1A8738ED"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r>
      <w:proofErr w:type="spellStart"/>
      <w:r w:rsidRPr="00E1783B">
        <w:rPr>
          <w:rFonts w:ascii="Arial" w:eastAsia="Times New Roman" w:hAnsi="Arial" w:cs="Arial"/>
          <w:b/>
          <w:kern w:val="0"/>
          <w:sz w:val="20"/>
          <w:szCs w:val="20"/>
          <w:lang w:eastAsia="fr-FR"/>
          <w14:ligatures w14:val="none"/>
        </w:rPr>
        <w:t>B212.2</w:t>
      </w:r>
      <w:proofErr w:type="spellEnd"/>
      <w:r w:rsidRPr="00E1783B">
        <w:rPr>
          <w:rFonts w:ascii="Arial" w:eastAsia="Times New Roman" w:hAnsi="Arial" w:cs="Arial"/>
          <w:b/>
          <w:kern w:val="0"/>
          <w:sz w:val="20"/>
          <w:szCs w:val="20"/>
          <w:lang w:eastAsia="fr-FR"/>
          <w14:ligatures w14:val="none"/>
        </w:rPr>
        <w:t xml:space="preserve"> – </w:t>
      </w:r>
      <w:r w:rsidR="002F6680" w:rsidRPr="00E1783B">
        <w:rPr>
          <w:rFonts w:ascii="Arial" w:eastAsia="Times New Roman" w:hAnsi="Arial" w:cs="Arial"/>
          <w:b/>
          <w:kern w:val="0"/>
          <w:sz w:val="20"/>
          <w:szCs w:val="20"/>
          <w:lang w:eastAsia="fr-FR"/>
          <w14:ligatures w14:val="none"/>
        </w:rPr>
        <w:t>Matériaux pour</w:t>
      </w:r>
      <w:r w:rsidRPr="00E1783B">
        <w:rPr>
          <w:rFonts w:ascii="Arial" w:eastAsia="Times New Roman" w:hAnsi="Arial" w:cs="Arial"/>
          <w:b/>
          <w:kern w:val="0"/>
          <w:sz w:val="20"/>
          <w:szCs w:val="20"/>
          <w:lang w:eastAsia="fr-FR"/>
          <w14:ligatures w14:val="none"/>
        </w:rPr>
        <w:t xml:space="preserve"> corps de remblais</w:t>
      </w:r>
    </w:p>
    <w:p w14:paraId="67EECDA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F5372A7" w14:textId="13BB72EE"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corps de remblais seront réalisés avec les matériaux provenant des déblais (terre végétale et micacée exclues). En </w:t>
      </w:r>
      <w:r w:rsidR="002F6680" w:rsidRPr="00E1783B">
        <w:rPr>
          <w:rFonts w:ascii="Arial" w:eastAsia="Times New Roman" w:hAnsi="Arial" w:cs="Arial"/>
          <w:kern w:val="0"/>
          <w:sz w:val="20"/>
          <w:szCs w:val="20"/>
          <w:lang w:eastAsia="fr-FR"/>
          <w14:ligatures w14:val="none"/>
        </w:rPr>
        <w:t>cas de</w:t>
      </w:r>
      <w:r w:rsidRPr="00E1783B">
        <w:rPr>
          <w:rFonts w:ascii="Arial" w:eastAsia="Times New Roman" w:hAnsi="Arial" w:cs="Arial"/>
          <w:kern w:val="0"/>
          <w:sz w:val="20"/>
          <w:szCs w:val="20"/>
          <w:lang w:eastAsia="fr-FR"/>
          <w14:ligatures w14:val="none"/>
        </w:rPr>
        <w:t xml:space="preserve"> mauvaise qualité ou d'insuffisance, il sera utilisé des matériaux provenant des meilleurs emprunts agréés par le Maître d’Œuvre, conformément aux articles </w:t>
      </w:r>
      <w:proofErr w:type="spellStart"/>
      <w:r w:rsidRPr="00E1783B">
        <w:rPr>
          <w:rFonts w:ascii="Arial" w:eastAsia="Times New Roman" w:hAnsi="Arial" w:cs="Arial"/>
          <w:kern w:val="0"/>
          <w:sz w:val="20"/>
          <w:szCs w:val="20"/>
          <w:lang w:eastAsia="fr-FR"/>
          <w14:ligatures w14:val="none"/>
        </w:rPr>
        <w:t>B212.1</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B325</w:t>
      </w:r>
      <w:proofErr w:type="spellEnd"/>
      <w:r w:rsidRPr="00E1783B">
        <w:rPr>
          <w:rFonts w:ascii="Arial" w:eastAsia="Times New Roman" w:hAnsi="Arial" w:cs="Arial"/>
          <w:kern w:val="0"/>
          <w:sz w:val="20"/>
          <w:szCs w:val="20"/>
          <w:lang w:eastAsia="fr-FR"/>
          <w14:ligatures w14:val="none"/>
        </w:rPr>
        <w:t xml:space="preserve"> et </w:t>
      </w:r>
      <w:proofErr w:type="spellStart"/>
      <w:r w:rsidRPr="00E1783B">
        <w:rPr>
          <w:rFonts w:ascii="Arial" w:eastAsia="Times New Roman" w:hAnsi="Arial" w:cs="Arial"/>
          <w:kern w:val="0"/>
          <w:sz w:val="20"/>
          <w:szCs w:val="20"/>
          <w:lang w:eastAsia="fr-FR"/>
          <w14:ligatures w14:val="none"/>
        </w:rPr>
        <w:t>B326</w:t>
      </w:r>
      <w:proofErr w:type="spellEnd"/>
      <w:r w:rsidRPr="00E1783B">
        <w:rPr>
          <w:rFonts w:ascii="Arial" w:eastAsia="Times New Roman" w:hAnsi="Arial" w:cs="Arial"/>
          <w:kern w:val="0"/>
          <w:sz w:val="20"/>
          <w:szCs w:val="20"/>
          <w:lang w:eastAsia="fr-FR"/>
          <w14:ligatures w14:val="none"/>
        </w:rPr>
        <w:t xml:space="preserve"> du présent document.</w:t>
      </w:r>
    </w:p>
    <w:p w14:paraId="4F6250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B164D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r>
      <w:proofErr w:type="spellStart"/>
      <w:r w:rsidRPr="00E1783B">
        <w:rPr>
          <w:rFonts w:ascii="Arial" w:eastAsia="Times New Roman" w:hAnsi="Arial" w:cs="Arial"/>
          <w:b/>
          <w:kern w:val="0"/>
          <w:sz w:val="20"/>
          <w:szCs w:val="20"/>
          <w:lang w:eastAsia="fr-FR"/>
          <w14:ligatures w14:val="none"/>
        </w:rPr>
        <w:t>B212.3</w:t>
      </w:r>
      <w:proofErr w:type="spellEnd"/>
      <w:r w:rsidRPr="00E1783B">
        <w:rPr>
          <w:rFonts w:ascii="Arial" w:eastAsia="Times New Roman" w:hAnsi="Arial" w:cs="Arial"/>
          <w:b/>
          <w:kern w:val="0"/>
          <w:sz w:val="20"/>
          <w:szCs w:val="20"/>
          <w:lang w:eastAsia="fr-FR"/>
          <w14:ligatures w14:val="none"/>
        </w:rPr>
        <w:t xml:space="preserve"> – Fond de forme</w:t>
      </w:r>
    </w:p>
    <w:p w14:paraId="75754A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FB4AFF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fond de forme est défini comme la partie de l'ouvrage sur laquelle la chaussée est placée.  Il s’agit soit de la forme résultant des déblais compactés, soit de la surface de la route existante.</w:t>
      </w:r>
    </w:p>
    <w:p w14:paraId="41CF0F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9C89CD" w14:textId="1CD246BA"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L'épaisseur du fond de forme est considérée comme étant égale à 30 cm. Les matériaux constituant ce </w:t>
      </w:r>
      <w:r w:rsidR="002F6680" w:rsidRPr="00E1783B">
        <w:rPr>
          <w:rFonts w:ascii="Arial" w:eastAsia="Times New Roman" w:hAnsi="Arial" w:cs="Arial"/>
          <w:kern w:val="0"/>
          <w:sz w:val="20"/>
          <w:szCs w:val="20"/>
          <w:lang w:eastAsia="fr-FR"/>
          <w14:ligatures w14:val="none"/>
        </w:rPr>
        <w:t>fond doivent</w:t>
      </w:r>
      <w:r w:rsidRPr="00E1783B">
        <w:rPr>
          <w:rFonts w:ascii="Arial" w:eastAsia="Times New Roman" w:hAnsi="Arial" w:cs="Arial"/>
          <w:kern w:val="0"/>
          <w:sz w:val="20"/>
          <w:szCs w:val="20"/>
          <w:lang w:eastAsia="fr-FR"/>
          <w14:ligatures w14:val="none"/>
        </w:rPr>
        <w:t xml:space="preserve"> répondre aux caractéristiques ci-après sauf dérogation accordée par le Maître </w:t>
      </w:r>
      <w:proofErr w:type="gramStart"/>
      <w:r w:rsidRPr="00E1783B">
        <w:rPr>
          <w:rFonts w:ascii="Arial" w:eastAsia="Times New Roman" w:hAnsi="Arial" w:cs="Arial"/>
          <w:kern w:val="0"/>
          <w:sz w:val="20"/>
          <w:szCs w:val="20"/>
          <w:lang w:eastAsia="fr-FR"/>
          <w14:ligatures w14:val="none"/>
        </w:rPr>
        <w:t>d’Œuvre:</w:t>
      </w:r>
      <w:proofErr w:type="gramEnd"/>
    </w:p>
    <w:p w14:paraId="735F4E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653"/>
      </w:tblGrid>
      <w:tr w:rsidR="00BB52D9" w:rsidRPr="00E1783B" w14:paraId="5234B90C" w14:textId="77777777" w:rsidTr="00BB52D9">
        <w:tc>
          <w:tcPr>
            <w:tcW w:w="4734" w:type="dxa"/>
          </w:tcPr>
          <w:p w14:paraId="2A5DB8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Teneur en matière organique :</w:t>
            </w:r>
          </w:p>
        </w:tc>
        <w:tc>
          <w:tcPr>
            <w:tcW w:w="4756" w:type="dxa"/>
          </w:tcPr>
          <w:p w14:paraId="687B032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&lt; 2 %</w:t>
            </w:r>
          </w:p>
        </w:tc>
      </w:tr>
      <w:tr w:rsidR="00BB52D9" w:rsidRPr="00E1783B" w14:paraId="3465FD73" w14:textId="77777777" w:rsidTr="00BB52D9">
        <w:tc>
          <w:tcPr>
            <w:tcW w:w="4734" w:type="dxa"/>
          </w:tcPr>
          <w:p w14:paraId="4BABDE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Granulométrie :</w:t>
            </w:r>
          </w:p>
        </w:tc>
        <w:tc>
          <w:tcPr>
            <w:tcW w:w="4756" w:type="dxa"/>
          </w:tcPr>
          <w:p w14:paraId="1B94BE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150 mm maximum</w:t>
            </w:r>
          </w:p>
        </w:tc>
      </w:tr>
      <w:tr w:rsidR="00BB52D9" w:rsidRPr="00E1783B" w14:paraId="3412688B" w14:textId="77777777" w:rsidTr="00BB52D9">
        <w:tc>
          <w:tcPr>
            <w:tcW w:w="4734" w:type="dxa"/>
          </w:tcPr>
          <w:p w14:paraId="47B905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Pourcentages de fines :</w:t>
            </w:r>
          </w:p>
        </w:tc>
        <w:tc>
          <w:tcPr>
            <w:tcW w:w="4756" w:type="dxa"/>
          </w:tcPr>
          <w:p w14:paraId="201DD8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&lt; 40 %</w:t>
            </w:r>
          </w:p>
        </w:tc>
      </w:tr>
      <w:tr w:rsidR="00BB52D9" w:rsidRPr="00E1783B" w14:paraId="588D9459" w14:textId="77777777" w:rsidTr="00BB52D9">
        <w:tc>
          <w:tcPr>
            <w:tcW w:w="4734" w:type="dxa"/>
          </w:tcPr>
          <w:p w14:paraId="414167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Limites d'Atterberg :</w:t>
            </w:r>
          </w:p>
        </w:tc>
        <w:tc>
          <w:tcPr>
            <w:tcW w:w="4756" w:type="dxa"/>
          </w:tcPr>
          <w:p w14:paraId="053DABC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limite</w:t>
            </w:r>
            <w:proofErr w:type="gramEnd"/>
            <w:r w:rsidRPr="00E1783B">
              <w:rPr>
                <w:rFonts w:ascii="Arial" w:eastAsia="Times New Roman" w:hAnsi="Arial" w:cs="Arial"/>
                <w:kern w:val="0"/>
                <w:sz w:val="20"/>
                <w:szCs w:val="20"/>
                <w:lang w:eastAsia="fr-FR"/>
                <w14:ligatures w14:val="none"/>
              </w:rPr>
              <w:t xml:space="preserve"> de liquidité &lt; 60</w:t>
            </w:r>
          </w:p>
          <w:p w14:paraId="29F2896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indice</w:t>
            </w:r>
            <w:proofErr w:type="gramEnd"/>
            <w:r w:rsidRPr="00E1783B">
              <w:rPr>
                <w:rFonts w:ascii="Arial" w:eastAsia="Times New Roman" w:hAnsi="Arial" w:cs="Arial"/>
                <w:kern w:val="0"/>
                <w:sz w:val="20"/>
                <w:szCs w:val="20"/>
                <w:lang w:eastAsia="fr-FR"/>
                <w14:ligatures w14:val="none"/>
              </w:rPr>
              <w:t xml:space="preserve"> de plasticité &lt; 40</w:t>
            </w:r>
          </w:p>
        </w:tc>
      </w:tr>
      <w:tr w:rsidR="00BB52D9" w:rsidRPr="00E1783B" w14:paraId="0D11BB3A" w14:textId="77777777" w:rsidTr="00BB52D9">
        <w:tc>
          <w:tcPr>
            <w:tcW w:w="4734" w:type="dxa"/>
          </w:tcPr>
          <w:p w14:paraId="4A80FE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Indice portant </w:t>
            </w:r>
            <w:proofErr w:type="spellStart"/>
            <w:r w:rsidRPr="00E1783B">
              <w:rPr>
                <w:rFonts w:ascii="Arial" w:eastAsia="Times New Roman" w:hAnsi="Arial" w:cs="Arial"/>
                <w:kern w:val="0"/>
                <w:sz w:val="20"/>
                <w:szCs w:val="20"/>
                <w:lang w:eastAsia="fr-FR"/>
                <w14:ligatures w14:val="none"/>
              </w:rPr>
              <w:t>CBR</w:t>
            </w:r>
            <w:proofErr w:type="spellEnd"/>
          </w:p>
          <w:p w14:paraId="519F7C9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gramStart"/>
            <w:r w:rsidRPr="00E1783B">
              <w:rPr>
                <w:rFonts w:ascii="Arial" w:eastAsia="Times New Roman" w:hAnsi="Arial" w:cs="Arial"/>
                <w:kern w:val="0"/>
                <w:sz w:val="20"/>
                <w:szCs w:val="20"/>
                <w:lang w:eastAsia="fr-FR"/>
                <w14:ligatures w14:val="none"/>
              </w:rPr>
              <w:t>mesuré</w:t>
            </w:r>
            <w:proofErr w:type="gramEnd"/>
            <w:r w:rsidRPr="00E1783B">
              <w:rPr>
                <w:rFonts w:ascii="Arial" w:eastAsia="Times New Roman" w:hAnsi="Arial" w:cs="Arial"/>
                <w:kern w:val="0"/>
                <w:sz w:val="20"/>
                <w:szCs w:val="20"/>
                <w:lang w:eastAsia="fr-FR"/>
                <w14:ligatures w14:val="none"/>
              </w:rPr>
              <w:t xml:space="preserve"> après 4 jours d’imbibition) :</w:t>
            </w:r>
          </w:p>
        </w:tc>
        <w:tc>
          <w:tcPr>
            <w:tcW w:w="4756" w:type="dxa"/>
          </w:tcPr>
          <w:p w14:paraId="6E7B58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&gt; 10 pour </w:t>
            </w:r>
            <w:proofErr w:type="gramStart"/>
            <w:r w:rsidRPr="00E1783B">
              <w:rPr>
                <w:rFonts w:ascii="Arial" w:eastAsia="Times New Roman" w:hAnsi="Arial" w:cs="Arial"/>
                <w:kern w:val="0"/>
                <w:sz w:val="20"/>
                <w:szCs w:val="20"/>
                <w:lang w:eastAsia="fr-FR"/>
                <w14:ligatures w14:val="none"/>
              </w:rPr>
              <w:t>une  densité</w:t>
            </w:r>
            <w:proofErr w:type="gramEnd"/>
            <w:r w:rsidRPr="00E1783B">
              <w:rPr>
                <w:rFonts w:ascii="Arial" w:eastAsia="Times New Roman" w:hAnsi="Arial" w:cs="Arial"/>
                <w:kern w:val="0"/>
                <w:sz w:val="20"/>
                <w:szCs w:val="20"/>
                <w:lang w:eastAsia="fr-FR"/>
                <w14:ligatures w14:val="none"/>
              </w:rPr>
              <w:t xml:space="preserve"> sèche correspondant à 95 %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tc>
      </w:tr>
      <w:tr w:rsidR="00BB52D9" w:rsidRPr="00E1783B" w14:paraId="1A5DB515" w14:textId="77777777" w:rsidTr="00BB52D9">
        <w:tc>
          <w:tcPr>
            <w:tcW w:w="4734" w:type="dxa"/>
          </w:tcPr>
          <w:p w14:paraId="7C4867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Gonflement linéaire :</w:t>
            </w:r>
          </w:p>
        </w:tc>
        <w:tc>
          <w:tcPr>
            <w:tcW w:w="4756" w:type="dxa"/>
          </w:tcPr>
          <w:p w14:paraId="00B0D16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tolérance</w:t>
            </w:r>
            <w:proofErr w:type="gramEnd"/>
            <w:r w:rsidRPr="00E1783B">
              <w:rPr>
                <w:rFonts w:ascii="Arial" w:eastAsia="Times New Roman" w:hAnsi="Arial" w:cs="Arial"/>
                <w:kern w:val="0"/>
                <w:sz w:val="20"/>
                <w:szCs w:val="20"/>
                <w:lang w:eastAsia="fr-FR"/>
                <w14:ligatures w14:val="none"/>
              </w:rPr>
              <w:t xml:space="preserve"> 2 % maximum</w:t>
            </w:r>
          </w:p>
        </w:tc>
      </w:tr>
    </w:tbl>
    <w:p w14:paraId="17F8B29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AE8D0B1" w14:textId="1A41FA0E"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Dans le cas </w:t>
      </w:r>
      <w:r w:rsidR="002F6680" w:rsidRPr="00E1783B">
        <w:rPr>
          <w:rFonts w:ascii="Arial" w:eastAsia="Times New Roman" w:hAnsi="Arial" w:cs="Arial"/>
          <w:kern w:val="0"/>
          <w:sz w:val="20"/>
          <w:szCs w:val="20"/>
          <w:lang w:eastAsia="fr-FR"/>
          <w14:ligatures w14:val="none"/>
        </w:rPr>
        <w:t>où</w:t>
      </w:r>
      <w:r w:rsidRPr="00E1783B">
        <w:rPr>
          <w:rFonts w:ascii="Arial" w:eastAsia="Times New Roman" w:hAnsi="Arial" w:cs="Arial"/>
          <w:kern w:val="0"/>
          <w:sz w:val="20"/>
          <w:szCs w:val="20"/>
          <w:lang w:eastAsia="fr-FR"/>
          <w14:ligatures w14:val="none"/>
        </w:rPr>
        <w:t xml:space="preserve"> le terrain naturel n'aurait pas ces caractéristiques, le Cocontractant serait tenu de réaliser une couche de forme répondant à ces normes.</w:t>
      </w:r>
    </w:p>
    <w:p w14:paraId="109AF97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461469D" w14:textId="7E968489"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rémunération de la présentation du fond n'est pas spécifiée séparément dans le bordereau de prix, mais est considérée comme étant </w:t>
      </w:r>
      <w:r w:rsidR="002F6680" w:rsidRPr="00E1783B">
        <w:rPr>
          <w:rFonts w:ascii="Arial" w:eastAsia="Times New Roman" w:hAnsi="Arial" w:cs="Arial"/>
          <w:kern w:val="0"/>
          <w:sz w:val="20"/>
          <w:szCs w:val="20"/>
          <w:lang w:eastAsia="fr-FR"/>
          <w14:ligatures w14:val="none"/>
        </w:rPr>
        <w:t>incluse dans</w:t>
      </w:r>
      <w:r w:rsidRPr="00E1783B">
        <w:rPr>
          <w:rFonts w:ascii="Arial" w:eastAsia="Times New Roman" w:hAnsi="Arial" w:cs="Arial"/>
          <w:kern w:val="0"/>
          <w:sz w:val="20"/>
          <w:szCs w:val="20"/>
          <w:lang w:eastAsia="fr-FR"/>
          <w14:ligatures w14:val="none"/>
        </w:rPr>
        <w:t xml:space="preserve"> les autres prix unitaires.</w:t>
      </w:r>
    </w:p>
    <w:p w14:paraId="42DEBC9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75F5D89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B213</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POUR COUCHE DE FONDATION ET DE BASE</w:t>
      </w:r>
    </w:p>
    <w:p w14:paraId="73836D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409D49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définition des structures de corps de chaussée sera arrêtée définitivement en accord avec le Maître d’Œuvre avant le démarrage des travaux.</w:t>
      </w:r>
    </w:p>
    <w:p w14:paraId="582CED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E9F7EF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couche de fondation sera exécutée :</w:t>
      </w:r>
    </w:p>
    <w:p w14:paraId="57D6D086" w14:textId="77777777" w:rsidR="00BB52D9" w:rsidRPr="00E1783B" w:rsidRDefault="00BB52D9">
      <w:pPr>
        <w:numPr>
          <w:ilvl w:val="0"/>
          <w:numId w:val="56"/>
        </w:num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en</w:t>
      </w:r>
      <w:proofErr w:type="gramEnd"/>
      <w:r w:rsidRPr="00E1783B">
        <w:rPr>
          <w:rFonts w:ascii="Arial" w:eastAsia="Times New Roman" w:hAnsi="Arial" w:cs="Arial"/>
          <w:kern w:val="0"/>
          <w:sz w:val="20"/>
          <w:szCs w:val="20"/>
          <w:lang w:eastAsia="fr-FR"/>
          <w14:ligatures w14:val="none"/>
        </w:rPr>
        <w:t xml:space="preserve"> graveleux latéritique ayant un </w:t>
      </w:r>
      <w:proofErr w:type="spellStart"/>
      <w:r w:rsidRPr="00E1783B">
        <w:rPr>
          <w:rFonts w:ascii="Arial" w:eastAsia="Times New Roman" w:hAnsi="Arial" w:cs="Arial"/>
          <w:kern w:val="0"/>
          <w:sz w:val="20"/>
          <w:szCs w:val="20"/>
          <w:lang w:eastAsia="fr-FR"/>
          <w14:ligatures w14:val="none"/>
        </w:rPr>
        <w:t>I.P</w:t>
      </w:r>
      <w:proofErr w:type="spellEnd"/>
      <w:r w:rsidRPr="00E1783B">
        <w:rPr>
          <w:rFonts w:ascii="Arial" w:eastAsia="Times New Roman" w:hAnsi="Arial" w:cs="Arial"/>
          <w:kern w:val="0"/>
          <w:sz w:val="20"/>
          <w:szCs w:val="20"/>
          <w:lang w:eastAsia="fr-FR"/>
          <w14:ligatures w14:val="none"/>
        </w:rPr>
        <w:t xml:space="preserve">. inférieur à 30 et un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supérieur à 35</w:t>
      </w:r>
    </w:p>
    <w:p w14:paraId="670A9C1D" w14:textId="77777777" w:rsidR="00BB52D9" w:rsidRPr="00E1783B" w:rsidRDefault="00BB52D9">
      <w:pPr>
        <w:numPr>
          <w:ilvl w:val="0"/>
          <w:numId w:val="56"/>
        </w:num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en</w:t>
      </w:r>
      <w:proofErr w:type="gramEnd"/>
      <w:r w:rsidRPr="00E1783B">
        <w:rPr>
          <w:rFonts w:ascii="Arial" w:eastAsia="Times New Roman" w:hAnsi="Arial" w:cs="Arial"/>
          <w:kern w:val="0"/>
          <w:sz w:val="20"/>
          <w:szCs w:val="20"/>
          <w:lang w:eastAsia="fr-FR"/>
          <w14:ligatures w14:val="none"/>
        </w:rPr>
        <w:t xml:space="preserve"> grave naturelle reconstituée selon des propositions permettant d'obtenir un </w:t>
      </w:r>
      <w:proofErr w:type="spellStart"/>
      <w:r w:rsidRPr="00E1783B">
        <w:rPr>
          <w:rFonts w:ascii="Arial" w:eastAsia="Times New Roman" w:hAnsi="Arial" w:cs="Arial"/>
          <w:kern w:val="0"/>
          <w:sz w:val="20"/>
          <w:szCs w:val="20"/>
          <w:lang w:eastAsia="fr-FR"/>
          <w14:ligatures w14:val="none"/>
        </w:rPr>
        <w:t>I.P</w:t>
      </w:r>
      <w:proofErr w:type="spellEnd"/>
      <w:r w:rsidRPr="00E1783B">
        <w:rPr>
          <w:rFonts w:ascii="Arial" w:eastAsia="Times New Roman" w:hAnsi="Arial" w:cs="Arial"/>
          <w:kern w:val="0"/>
          <w:sz w:val="20"/>
          <w:szCs w:val="20"/>
          <w:lang w:eastAsia="fr-FR"/>
          <w14:ligatures w14:val="none"/>
        </w:rPr>
        <w:t xml:space="preserve">. inférieur à 30 et un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supérieur à 35.</w:t>
      </w:r>
    </w:p>
    <w:p w14:paraId="1D13F2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15A771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couche de base sera exécutée :</w:t>
      </w:r>
    </w:p>
    <w:p w14:paraId="26985C4B" w14:textId="77777777" w:rsidR="00BB52D9" w:rsidRPr="00E1783B" w:rsidRDefault="00BB52D9">
      <w:pPr>
        <w:numPr>
          <w:ilvl w:val="0"/>
          <w:numId w:val="56"/>
        </w:num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graveleux</w:t>
      </w:r>
      <w:proofErr w:type="gramEnd"/>
      <w:r w:rsidRPr="00E1783B">
        <w:rPr>
          <w:rFonts w:ascii="Arial" w:eastAsia="Times New Roman" w:hAnsi="Arial" w:cs="Arial"/>
          <w:kern w:val="0"/>
          <w:sz w:val="20"/>
          <w:szCs w:val="20"/>
          <w:lang w:eastAsia="fr-FR"/>
          <w14:ligatures w14:val="none"/>
        </w:rPr>
        <w:t xml:space="preserve"> latéritique reconstitué selon les caractéristiques définies ci-dessus.</w:t>
      </w:r>
    </w:p>
    <w:p w14:paraId="3E196B0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2BFE2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matériaux pour couche de fondation et de base devront répondre aux spécifications indiquées dans le tableau ci-après à l'exception des graves-bitumes qui seront considérées comme des enrobées denses (voir article </w:t>
      </w:r>
      <w:proofErr w:type="spellStart"/>
      <w:r w:rsidRPr="00E1783B">
        <w:rPr>
          <w:rFonts w:ascii="Arial" w:eastAsia="Times New Roman" w:hAnsi="Arial" w:cs="Arial"/>
          <w:kern w:val="0"/>
          <w:sz w:val="20"/>
          <w:szCs w:val="20"/>
          <w:lang w:eastAsia="fr-FR"/>
          <w14:ligatures w14:val="none"/>
        </w:rPr>
        <w:t>B214</w:t>
      </w:r>
      <w:proofErr w:type="spellEnd"/>
      <w:r w:rsidRPr="00E1783B">
        <w:rPr>
          <w:rFonts w:ascii="Arial" w:eastAsia="Times New Roman" w:hAnsi="Arial" w:cs="Arial"/>
          <w:kern w:val="0"/>
          <w:sz w:val="20"/>
          <w:szCs w:val="20"/>
          <w:lang w:eastAsia="fr-FR"/>
          <w14:ligatures w14:val="none"/>
        </w:rPr>
        <w:t xml:space="preserve"> ci-après).</w:t>
      </w:r>
    </w:p>
    <w:p w14:paraId="62C2F0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2"/>
        <w:gridCol w:w="1688"/>
        <w:gridCol w:w="658"/>
        <w:gridCol w:w="658"/>
        <w:gridCol w:w="658"/>
        <w:gridCol w:w="821"/>
        <w:gridCol w:w="1821"/>
      </w:tblGrid>
      <w:tr w:rsidR="00BB52D9" w:rsidRPr="00E1783B" w14:paraId="2060B7D4" w14:textId="77777777" w:rsidTr="00BB52D9">
        <w:trPr>
          <w:trHeight w:val="20"/>
          <w:tblHeader/>
          <w:jc w:val="center"/>
        </w:trPr>
        <w:tc>
          <w:tcPr>
            <w:tcW w:w="1646" w:type="pct"/>
          </w:tcPr>
          <w:p w14:paraId="6B8769F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tc>
        <w:tc>
          <w:tcPr>
            <w:tcW w:w="898" w:type="pct"/>
          </w:tcPr>
          <w:p w14:paraId="44F8203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FONDATIONS</w:t>
            </w:r>
          </w:p>
        </w:tc>
        <w:tc>
          <w:tcPr>
            <w:tcW w:w="1486" w:type="pct"/>
            <w:gridSpan w:val="4"/>
          </w:tcPr>
          <w:p w14:paraId="7DF8938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BASE</w:t>
            </w:r>
          </w:p>
        </w:tc>
        <w:tc>
          <w:tcPr>
            <w:tcW w:w="970" w:type="pct"/>
          </w:tcPr>
          <w:p w14:paraId="4441838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ESSAIS</w:t>
            </w:r>
          </w:p>
        </w:tc>
      </w:tr>
      <w:tr w:rsidR="00BB52D9" w:rsidRPr="00E1783B" w14:paraId="74788A97" w14:textId="77777777" w:rsidTr="00BB52D9">
        <w:trPr>
          <w:trHeight w:val="20"/>
          <w:jc w:val="center"/>
        </w:trPr>
        <w:tc>
          <w:tcPr>
            <w:tcW w:w="1646" w:type="pct"/>
          </w:tcPr>
          <w:p w14:paraId="397900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après 4 jours d'imbibition et une densité sèche correspondant à 95 % </w:t>
            </w:r>
            <w:proofErr w:type="spellStart"/>
            <w:r w:rsidRPr="00E1783B">
              <w:rPr>
                <w:rFonts w:ascii="Arial" w:eastAsia="Times New Roman" w:hAnsi="Arial" w:cs="Arial"/>
                <w:kern w:val="0"/>
                <w:sz w:val="20"/>
                <w:szCs w:val="20"/>
                <w:lang w:eastAsia="fr-FR"/>
                <w14:ligatures w14:val="none"/>
              </w:rPr>
              <w:t>OPM</w:t>
            </w:r>
            <w:proofErr w:type="spellEnd"/>
          </w:p>
        </w:tc>
        <w:tc>
          <w:tcPr>
            <w:tcW w:w="898" w:type="pct"/>
          </w:tcPr>
          <w:p w14:paraId="720D845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0B9A7C1C"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30</w:t>
            </w:r>
          </w:p>
        </w:tc>
        <w:tc>
          <w:tcPr>
            <w:tcW w:w="1486" w:type="pct"/>
            <w:gridSpan w:val="4"/>
          </w:tcPr>
          <w:p w14:paraId="4097FFBC"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223AA6AA"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60</w:t>
            </w:r>
          </w:p>
        </w:tc>
        <w:tc>
          <w:tcPr>
            <w:tcW w:w="970" w:type="pct"/>
          </w:tcPr>
          <w:p w14:paraId="3F1899A8"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2DCB89F7"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tc>
      </w:tr>
      <w:tr w:rsidR="00BB52D9" w:rsidRPr="00E1783B" w14:paraId="5CB227AE" w14:textId="77777777" w:rsidTr="00BB52D9">
        <w:trPr>
          <w:trHeight w:val="20"/>
          <w:jc w:val="center"/>
        </w:trPr>
        <w:tc>
          <w:tcPr>
            <w:tcW w:w="1646" w:type="pct"/>
            <w:vAlign w:val="center"/>
          </w:tcPr>
          <w:p w14:paraId="4F69B61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Pourcentage de fines (éléments à 0,08 mm)</w:t>
            </w:r>
          </w:p>
          <w:p w14:paraId="257B9E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tcPr>
          <w:p w14:paraId="1281F75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1EF96399"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35</w:t>
            </w:r>
          </w:p>
        </w:tc>
        <w:tc>
          <w:tcPr>
            <w:tcW w:w="1486" w:type="pct"/>
            <w:gridSpan w:val="4"/>
          </w:tcPr>
          <w:p w14:paraId="606EAC83"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10DD05D1"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30</w:t>
            </w:r>
          </w:p>
        </w:tc>
        <w:tc>
          <w:tcPr>
            <w:tcW w:w="970" w:type="pct"/>
          </w:tcPr>
          <w:p w14:paraId="0A34EFC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2BE0734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tc>
      </w:tr>
      <w:tr w:rsidR="00BB52D9" w:rsidRPr="00E1783B" w14:paraId="2EA673CB" w14:textId="77777777" w:rsidTr="00BB52D9">
        <w:trPr>
          <w:trHeight w:val="20"/>
          <w:jc w:val="center"/>
        </w:trPr>
        <w:tc>
          <w:tcPr>
            <w:tcW w:w="1646" w:type="pct"/>
          </w:tcPr>
          <w:p w14:paraId="39A918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717FBE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Indice de plasticité</w:t>
            </w:r>
          </w:p>
        </w:tc>
        <w:tc>
          <w:tcPr>
            <w:tcW w:w="898" w:type="pct"/>
          </w:tcPr>
          <w:p w14:paraId="5E26AFA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0D2D1CAB"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30</w:t>
            </w:r>
          </w:p>
        </w:tc>
        <w:tc>
          <w:tcPr>
            <w:tcW w:w="1486" w:type="pct"/>
            <w:gridSpan w:val="4"/>
          </w:tcPr>
          <w:p w14:paraId="16B189CA"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33FFD0AB"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25</w:t>
            </w:r>
          </w:p>
        </w:tc>
        <w:tc>
          <w:tcPr>
            <w:tcW w:w="970" w:type="pct"/>
          </w:tcPr>
          <w:p w14:paraId="77F4F221"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0AF9DD2B"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1/500 2025</w:t>
            </w:r>
          </w:p>
        </w:tc>
      </w:tr>
      <w:tr w:rsidR="00BB52D9" w:rsidRPr="00E1783B" w14:paraId="391B0CE8" w14:textId="77777777" w:rsidTr="00BB52D9">
        <w:trPr>
          <w:trHeight w:val="20"/>
          <w:jc w:val="center"/>
        </w:trPr>
        <w:tc>
          <w:tcPr>
            <w:tcW w:w="1646" w:type="pct"/>
          </w:tcPr>
          <w:p w14:paraId="42B4FC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57E3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Gonflement </w:t>
            </w:r>
          </w:p>
        </w:tc>
        <w:tc>
          <w:tcPr>
            <w:tcW w:w="898" w:type="pct"/>
          </w:tcPr>
          <w:p w14:paraId="2AB3B98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4BE03027"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2 %</w:t>
            </w:r>
          </w:p>
        </w:tc>
        <w:tc>
          <w:tcPr>
            <w:tcW w:w="1486" w:type="pct"/>
            <w:gridSpan w:val="4"/>
          </w:tcPr>
          <w:p w14:paraId="72A41B09"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1CAE246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2 %</w:t>
            </w:r>
          </w:p>
        </w:tc>
        <w:tc>
          <w:tcPr>
            <w:tcW w:w="970" w:type="pct"/>
          </w:tcPr>
          <w:p w14:paraId="5FB842B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3AE332A7"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tc>
      </w:tr>
      <w:tr w:rsidR="00BB52D9" w:rsidRPr="00E1783B" w14:paraId="611F355D" w14:textId="77777777" w:rsidTr="00BB52D9">
        <w:trPr>
          <w:trHeight w:val="20"/>
          <w:jc w:val="center"/>
        </w:trPr>
        <w:tc>
          <w:tcPr>
            <w:tcW w:w="1646" w:type="pct"/>
          </w:tcPr>
          <w:p w14:paraId="5DCAEAC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C9D037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Densité </w:t>
            </w:r>
            <w:proofErr w:type="spellStart"/>
            <w:r w:rsidRPr="00E1783B">
              <w:rPr>
                <w:rFonts w:ascii="Arial" w:eastAsia="Times New Roman" w:hAnsi="Arial" w:cs="Arial"/>
                <w:kern w:val="0"/>
                <w:sz w:val="20"/>
                <w:szCs w:val="20"/>
                <w:lang w:eastAsia="fr-FR"/>
                <w14:ligatures w14:val="none"/>
              </w:rPr>
              <w:t>proctor</w:t>
            </w:r>
            <w:proofErr w:type="spellEnd"/>
          </w:p>
        </w:tc>
        <w:tc>
          <w:tcPr>
            <w:tcW w:w="898" w:type="pct"/>
          </w:tcPr>
          <w:p w14:paraId="3E9A06A1"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35FD1CA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1,9</w:t>
            </w:r>
          </w:p>
        </w:tc>
        <w:tc>
          <w:tcPr>
            <w:tcW w:w="1486" w:type="pct"/>
            <w:gridSpan w:val="4"/>
          </w:tcPr>
          <w:p w14:paraId="4A40845D"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2822B3E3"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1,9</w:t>
            </w:r>
          </w:p>
        </w:tc>
        <w:tc>
          <w:tcPr>
            <w:tcW w:w="970" w:type="pct"/>
          </w:tcPr>
          <w:p w14:paraId="565BC59C"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19B8C9B7"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1/500 2025</w:t>
            </w:r>
          </w:p>
        </w:tc>
      </w:tr>
      <w:tr w:rsidR="00BB52D9" w:rsidRPr="00E1783B" w14:paraId="2575503C" w14:textId="77777777" w:rsidTr="00BB52D9">
        <w:trPr>
          <w:trHeight w:val="20"/>
          <w:jc w:val="center"/>
        </w:trPr>
        <w:tc>
          <w:tcPr>
            <w:tcW w:w="1646" w:type="pct"/>
          </w:tcPr>
          <w:p w14:paraId="054F205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Teneur en matières organiques </w:t>
            </w:r>
          </w:p>
        </w:tc>
        <w:tc>
          <w:tcPr>
            <w:tcW w:w="898" w:type="pct"/>
          </w:tcPr>
          <w:p w14:paraId="4799084B"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54DFF8CA"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2 %</w:t>
            </w:r>
          </w:p>
        </w:tc>
        <w:tc>
          <w:tcPr>
            <w:tcW w:w="1486" w:type="pct"/>
            <w:gridSpan w:val="4"/>
          </w:tcPr>
          <w:p w14:paraId="2F584B87"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6956545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1 %</w:t>
            </w:r>
          </w:p>
        </w:tc>
        <w:tc>
          <w:tcPr>
            <w:tcW w:w="970" w:type="pct"/>
            <w:vAlign w:val="center"/>
          </w:tcPr>
          <w:p w14:paraId="2FEE160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5BCEBEA9"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1/2000 2025</w:t>
            </w:r>
          </w:p>
        </w:tc>
      </w:tr>
      <w:tr w:rsidR="00BB52D9" w:rsidRPr="00E1783B" w14:paraId="468D70E2" w14:textId="77777777" w:rsidTr="00BB52D9">
        <w:trPr>
          <w:trHeight w:val="20"/>
          <w:jc w:val="center"/>
        </w:trPr>
        <w:tc>
          <w:tcPr>
            <w:tcW w:w="1646" w:type="pct"/>
            <w:vMerge w:val="restart"/>
          </w:tcPr>
          <w:p w14:paraId="2093C46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Résistance à compression simple</w:t>
            </w:r>
          </w:p>
          <w:p w14:paraId="5FE326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Rc</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3j</w:t>
            </w:r>
            <w:proofErr w:type="spellEnd"/>
            <w:r w:rsidRPr="00E1783B">
              <w:rPr>
                <w:rFonts w:ascii="Arial" w:eastAsia="Times New Roman" w:hAnsi="Arial" w:cs="Arial"/>
                <w:kern w:val="0"/>
                <w:sz w:val="20"/>
                <w:szCs w:val="20"/>
                <w:lang w:eastAsia="fr-FR"/>
                <w14:ligatures w14:val="none"/>
              </w:rPr>
              <w:t xml:space="preserve"> de cure à l'air, </w:t>
            </w:r>
            <w:proofErr w:type="spellStart"/>
            <w:r w:rsidRPr="00E1783B">
              <w:rPr>
                <w:rFonts w:ascii="Arial" w:eastAsia="Times New Roman" w:hAnsi="Arial" w:cs="Arial"/>
                <w:kern w:val="0"/>
                <w:sz w:val="20"/>
                <w:szCs w:val="20"/>
                <w:lang w:eastAsia="fr-FR"/>
                <w14:ligatures w14:val="none"/>
              </w:rPr>
              <w:t>4j</w:t>
            </w:r>
            <w:proofErr w:type="spellEnd"/>
            <w:r w:rsidRPr="00E1783B">
              <w:rPr>
                <w:rFonts w:ascii="Arial" w:eastAsia="Times New Roman" w:hAnsi="Arial" w:cs="Arial"/>
                <w:kern w:val="0"/>
                <w:sz w:val="20"/>
                <w:szCs w:val="20"/>
                <w:lang w:eastAsia="fr-FR"/>
                <w14:ligatures w14:val="none"/>
              </w:rPr>
              <w:t xml:space="preserve"> d'imbibition)</w:t>
            </w:r>
          </w:p>
          <w:p w14:paraId="284F5A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Rc</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7j</w:t>
            </w:r>
            <w:proofErr w:type="spellEnd"/>
            <w:r w:rsidRPr="00E1783B">
              <w:rPr>
                <w:rFonts w:ascii="Arial" w:eastAsia="Times New Roman" w:hAnsi="Arial" w:cs="Arial"/>
                <w:kern w:val="0"/>
                <w:sz w:val="20"/>
                <w:szCs w:val="20"/>
                <w:lang w:eastAsia="fr-FR"/>
                <w14:ligatures w14:val="none"/>
              </w:rPr>
              <w:t xml:space="preserve"> de cure à l'air)</w:t>
            </w:r>
          </w:p>
        </w:tc>
        <w:tc>
          <w:tcPr>
            <w:tcW w:w="898" w:type="pct"/>
            <w:vMerge w:val="restart"/>
          </w:tcPr>
          <w:p w14:paraId="0745DA7D"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1DDB9859"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0C7044E2"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c>
          <w:tcPr>
            <w:tcW w:w="350" w:type="pct"/>
            <w:vAlign w:val="center"/>
          </w:tcPr>
          <w:p w14:paraId="4A0F4E92"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T1</w:t>
            </w:r>
            <w:proofErr w:type="spellEnd"/>
          </w:p>
        </w:tc>
        <w:tc>
          <w:tcPr>
            <w:tcW w:w="350" w:type="pct"/>
            <w:vAlign w:val="center"/>
          </w:tcPr>
          <w:p w14:paraId="484600EB"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T2</w:t>
            </w:r>
            <w:proofErr w:type="spellEnd"/>
          </w:p>
        </w:tc>
        <w:tc>
          <w:tcPr>
            <w:tcW w:w="350" w:type="pct"/>
            <w:vAlign w:val="center"/>
          </w:tcPr>
          <w:p w14:paraId="409E14F5"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T3</w:t>
            </w:r>
            <w:proofErr w:type="spellEnd"/>
          </w:p>
        </w:tc>
        <w:tc>
          <w:tcPr>
            <w:tcW w:w="437" w:type="pct"/>
            <w:vAlign w:val="center"/>
          </w:tcPr>
          <w:p w14:paraId="0B96CFD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T4</w:t>
            </w:r>
            <w:proofErr w:type="spellEnd"/>
          </w:p>
        </w:tc>
        <w:tc>
          <w:tcPr>
            <w:tcW w:w="970" w:type="pct"/>
            <w:vMerge w:val="restart"/>
          </w:tcPr>
          <w:p w14:paraId="33AF9CC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731F6BCA"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1777263D"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1/2000 2025</w:t>
            </w:r>
          </w:p>
          <w:p w14:paraId="51029D65"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1/2000 2025</w:t>
            </w:r>
          </w:p>
          <w:p w14:paraId="6C5CFE1C"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r>
      <w:tr w:rsidR="00BB52D9" w:rsidRPr="00E1783B" w14:paraId="6ABA78F1" w14:textId="77777777" w:rsidTr="00BB52D9">
        <w:trPr>
          <w:trHeight w:val="20"/>
          <w:jc w:val="center"/>
        </w:trPr>
        <w:tc>
          <w:tcPr>
            <w:tcW w:w="1646" w:type="pct"/>
            <w:vMerge/>
          </w:tcPr>
          <w:p w14:paraId="3B3059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48E8730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c>
          <w:tcPr>
            <w:tcW w:w="350" w:type="pct"/>
            <w:vAlign w:val="center"/>
          </w:tcPr>
          <w:p w14:paraId="1892AB18"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w:t>
            </w:r>
          </w:p>
        </w:tc>
        <w:tc>
          <w:tcPr>
            <w:tcW w:w="350" w:type="pct"/>
            <w:vAlign w:val="center"/>
          </w:tcPr>
          <w:p w14:paraId="4DBA646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w:t>
            </w:r>
          </w:p>
        </w:tc>
        <w:tc>
          <w:tcPr>
            <w:tcW w:w="350" w:type="pct"/>
            <w:vAlign w:val="center"/>
          </w:tcPr>
          <w:p w14:paraId="02A99A9C"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7</w:t>
            </w:r>
          </w:p>
        </w:tc>
        <w:tc>
          <w:tcPr>
            <w:tcW w:w="437" w:type="pct"/>
            <w:vAlign w:val="center"/>
          </w:tcPr>
          <w:p w14:paraId="3F9CFD15"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7</w:t>
            </w:r>
          </w:p>
        </w:tc>
        <w:tc>
          <w:tcPr>
            <w:tcW w:w="970" w:type="pct"/>
            <w:vMerge/>
          </w:tcPr>
          <w:p w14:paraId="04A5E122"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r>
      <w:tr w:rsidR="00BB52D9" w:rsidRPr="00E1783B" w14:paraId="0193649E" w14:textId="77777777" w:rsidTr="00BB52D9">
        <w:trPr>
          <w:trHeight w:val="20"/>
          <w:jc w:val="center"/>
        </w:trPr>
        <w:tc>
          <w:tcPr>
            <w:tcW w:w="1646" w:type="pct"/>
            <w:vMerge/>
          </w:tcPr>
          <w:p w14:paraId="0EBE9A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412ACE82"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c>
          <w:tcPr>
            <w:tcW w:w="350" w:type="pct"/>
            <w:vAlign w:val="center"/>
          </w:tcPr>
          <w:p w14:paraId="22411CC2"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w:t>
            </w:r>
          </w:p>
        </w:tc>
        <w:tc>
          <w:tcPr>
            <w:tcW w:w="350" w:type="pct"/>
            <w:vAlign w:val="center"/>
          </w:tcPr>
          <w:p w14:paraId="36F8F58D"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15</w:t>
            </w:r>
          </w:p>
        </w:tc>
        <w:tc>
          <w:tcPr>
            <w:tcW w:w="350" w:type="pct"/>
            <w:vAlign w:val="center"/>
          </w:tcPr>
          <w:p w14:paraId="07F0E91C"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w:t>
            </w:r>
          </w:p>
        </w:tc>
        <w:tc>
          <w:tcPr>
            <w:tcW w:w="437" w:type="pct"/>
            <w:vAlign w:val="center"/>
          </w:tcPr>
          <w:p w14:paraId="402B843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20</w:t>
            </w:r>
          </w:p>
        </w:tc>
        <w:tc>
          <w:tcPr>
            <w:tcW w:w="970" w:type="pct"/>
            <w:vMerge/>
          </w:tcPr>
          <w:p w14:paraId="607B9F19"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r>
      <w:tr w:rsidR="00BB52D9" w:rsidRPr="00E1783B" w14:paraId="53D2A87F" w14:textId="77777777" w:rsidTr="00BB52D9">
        <w:trPr>
          <w:trHeight w:val="20"/>
          <w:jc w:val="center"/>
        </w:trPr>
        <w:tc>
          <w:tcPr>
            <w:tcW w:w="1646" w:type="pct"/>
          </w:tcPr>
          <w:p w14:paraId="0E87AF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Résistance à la traction (7 j de cure à l'air)</w:t>
            </w:r>
          </w:p>
        </w:tc>
        <w:tc>
          <w:tcPr>
            <w:tcW w:w="898" w:type="pct"/>
          </w:tcPr>
          <w:p w14:paraId="0660F07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4FF6CA3B"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p>
        </w:tc>
        <w:tc>
          <w:tcPr>
            <w:tcW w:w="350" w:type="pct"/>
            <w:vAlign w:val="center"/>
          </w:tcPr>
          <w:p w14:paraId="49B92152"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w:t>
            </w:r>
          </w:p>
        </w:tc>
        <w:tc>
          <w:tcPr>
            <w:tcW w:w="350" w:type="pct"/>
            <w:vAlign w:val="center"/>
          </w:tcPr>
          <w:p w14:paraId="5E402DE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w:t>
            </w:r>
          </w:p>
        </w:tc>
        <w:tc>
          <w:tcPr>
            <w:tcW w:w="350" w:type="pct"/>
            <w:vAlign w:val="center"/>
          </w:tcPr>
          <w:p w14:paraId="5F2D5B45"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15</w:t>
            </w:r>
          </w:p>
        </w:tc>
        <w:tc>
          <w:tcPr>
            <w:tcW w:w="437" w:type="pct"/>
            <w:vAlign w:val="center"/>
          </w:tcPr>
          <w:p w14:paraId="6A133EE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15</w:t>
            </w:r>
          </w:p>
        </w:tc>
        <w:tc>
          <w:tcPr>
            <w:tcW w:w="970" w:type="pct"/>
            <w:vAlign w:val="center"/>
          </w:tcPr>
          <w:p w14:paraId="7F621AA1"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p w14:paraId="71A4A173"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tc>
      </w:tr>
      <w:tr w:rsidR="00BB52D9" w:rsidRPr="00E1783B" w14:paraId="25D7631E" w14:textId="77777777" w:rsidTr="00BB52D9">
        <w:trPr>
          <w:trHeight w:val="276"/>
          <w:jc w:val="center"/>
        </w:trPr>
        <w:tc>
          <w:tcPr>
            <w:tcW w:w="1646" w:type="pct"/>
            <w:vMerge w:val="restart"/>
          </w:tcPr>
          <w:p w14:paraId="5396E3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E9DF8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Granulométrie </w:t>
            </w:r>
          </w:p>
          <w:p w14:paraId="6D616DC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Tamis – % passant</w:t>
            </w:r>
          </w:p>
        </w:tc>
        <w:tc>
          <w:tcPr>
            <w:tcW w:w="898" w:type="pct"/>
            <w:vMerge w:val="restart"/>
            <w:vAlign w:val="center"/>
          </w:tcPr>
          <w:p w14:paraId="4DBD8BA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0,08 mm</w:t>
            </w:r>
          </w:p>
          <w:p w14:paraId="7BA2E153"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35 % maxi</w:t>
            </w:r>
          </w:p>
        </w:tc>
        <w:tc>
          <w:tcPr>
            <w:tcW w:w="1486" w:type="pct"/>
            <w:gridSpan w:val="4"/>
            <w:vMerge w:val="restart"/>
          </w:tcPr>
          <w:p w14:paraId="32AB29AF"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6B6AF437"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proofErr w:type="gramStart"/>
            <w:r w:rsidRPr="00E1783B">
              <w:rPr>
                <w:rFonts w:ascii="Arial" w:eastAsia="Times New Roman" w:hAnsi="Arial" w:cs="Arial"/>
                <w:kern w:val="0"/>
                <w:sz w:val="20"/>
                <w:szCs w:val="20"/>
                <w:lang w:eastAsia="fr-FR"/>
                <w14:ligatures w14:val="none"/>
              </w:rPr>
              <w:t>voir</w:t>
            </w:r>
            <w:proofErr w:type="gram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LADN</w:t>
            </w:r>
            <w:proofErr w:type="spellEnd"/>
            <w:r w:rsidRPr="00E1783B">
              <w:rPr>
                <w:rFonts w:ascii="Arial" w:eastAsia="Times New Roman" w:hAnsi="Arial" w:cs="Arial"/>
                <w:kern w:val="0"/>
                <w:sz w:val="20"/>
                <w:szCs w:val="20"/>
                <w:lang w:eastAsia="fr-FR"/>
                <w14:ligatures w14:val="none"/>
              </w:rPr>
              <w:t xml:space="preserve"> 1987)</w:t>
            </w:r>
          </w:p>
          <w:p w14:paraId="0127D36D"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6FE6B05F"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00091A10"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0,08 mm</w:t>
            </w:r>
          </w:p>
          <w:p w14:paraId="783985E4"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51D270DE"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35 % maxi</w:t>
            </w:r>
          </w:p>
        </w:tc>
        <w:tc>
          <w:tcPr>
            <w:tcW w:w="970" w:type="pct"/>
            <w:vMerge w:val="restart"/>
          </w:tcPr>
          <w:p w14:paraId="1140D1A3"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7EB71DA6"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51F9556D"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p>
          <w:p w14:paraId="654F14A1" w14:textId="77777777" w:rsidR="00BB52D9" w:rsidRPr="00E1783B" w:rsidRDefault="00BB52D9" w:rsidP="00BB52D9">
            <w:pPr>
              <w:spacing w:after="0" w:line="240" w:lineRule="auto"/>
              <w:jc w:val="center"/>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tc>
      </w:tr>
      <w:tr w:rsidR="00BB52D9" w:rsidRPr="00E1783B" w14:paraId="04A0ABD6" w14:textId="77777777" w:rsidTr="00BB52D9">
        <w:trPr>
          <w:trHeight w:val="276"/>
          <w:jc w:val="center"/>
        </w:trPr>
        <w:tc>
          <w:tcPr>
            <w:tcW w:w="1646" w:type="pct"/>
            <w:vMerge/>
          </w:tcPr>
          <w:p w14:paraId="53024E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1A9199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5EACE6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2A1F0F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6F770D0B" w14:textId="77777777" w:rsidTr="00BB52D9">
        <w:trPr>
          <w:trHeight w:val="276"/>
          <w:jc w:val="center"/>
        </w:trPr>
        <w:tc>
          <w:tcPr>
            <w:tcW w:w="1646" w:type="pct"/>
            <w:vMerge/>
          </w:tcPr>
          <w:p w14:paraId="22ECEA4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75E4DF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686095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5C66D1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25B4870B" w14:textId="77777777" w:rsidTr="00BB52D9">
        <w:trPr>
          <w:trHeight w:val="276"/>
          <w:jc w:val="center"/>
        </w:trPr>
        <w:tc>
          <w:tcPr>
            <w:tcW w:w="1646" w:type="pct"/>
            <w:vMerge/>
          </w:tcPr>
          <w:p w14:paraId="453C5C0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37A43EB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330673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198530F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63DD7268" w14:textId="77777777" w:rsidTr="00BB52D9">
        <w:trPr>
          <w:trHeight w:val="276"/>
          <w:jc w:val="center"/>
        </w:trPr>
        <w:tc>
          <w:tcPr>
            <w:tcW w:w="1646" w:type="pct"/>
            <w:vMerge/>
          </w:tcPr>
          <w:p w14:paraId="19AD68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2C8F80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18471A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7AE2A4E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5F6134CC" w14:textId="77777777" w:rsidTr="00BB52D9">
        <w:trPr>
          <w:trHeight w:val="276"/>
          <w:jc w:val="center"/>
        </w:trPr>
        <w:tc>
          <w:tcPr>
            <w:tcW w:w="1646" w:type="pct"/>
            <w:vMerge/>
          </w:tcPr>
          <w:p w14:paraId="417AF2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24A490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583FA6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1CD2D5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3A4C625F" w14:textId="77777777" w:rsidTr="00BB52D9">
        <w:trPr>
          <w:trHeight w:val="276"/>
          <w:jc w:val="center"/>
        </w:trPr>
        <w:tc>
          <w:tcPr>
            <w:tcW w:w="1646" w:type="pct"/>
            <w:vMerge/>
          </w:tcPr>
          <w:p w14:paraId="2F3364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61AB2B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7EA24D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337F6B8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479028EC" w14:textId="77777777" w:rsidTr="00BB52D9">
        <w:trPr>
          <w:trHeight w:val="276"/>
          <w:jc w:val="center"/>
        </w:trPr>
        <w:tc>
          <w:tcPr>
            <w:tcW w:w="1646" w:type="pct"/>
            <w:vMerge/>
          </w:tcPr>
          <w:p w14:paraId="1F66B1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41C49BA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2E9425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0465919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5016E2B7" w14:textId="77777777" w:rsidTr="00BB52D9">
        <w:trPr>
          <w:trHeight w:val="276"/>
          <w:jc w:val="center"/>
        </w:trPr>
        <w:tc>
          <w:tcPr>
            <w:tcW w:w="1646" w:type="pct"/>
            <w:vMerge/>
          </w:tcPr>
          <w:p w14:paraId="007ECD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1B9924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5D119A2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0754824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410B3530" w14:textId="77777777" w:rsidTr="00BB52D9">
        <w:trPr>
          <w:trHeight w:val="276"/>
          <w:jc w:val="center"/>
        </w:trPr>
        <w:tc>
          <w:tcPr>
            <w:tcW w:w="1646" w:type="pct"/>
            <w:vMerge/>
          </w:tcPr>
          <w:p w14:paraId="190469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898" w:type="pct"/>
            <w:vMerge/>
          </w:tcPr>
          <w:p w14:paraId="59432C3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vMerge/>
          </w:tcPr>
          <w:p w14:paraId="0103865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Merge/>
          </w:tcPr>
          <w:p w14:paraId="7F4625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4EE3737F" w14:textId="77777777" w:rsidTr="00BB52D9">
        <w:trPr>
          <w:trHeight w:val="20"/>
          <w:jc w:val="center"/>
        </w:trPr>
        <w:tc>
          <w:tcPr>
            <w:tcW w:w="1646" w:type="pct"/>
          </w:tcPr>
          <w:p w14:paraId="66043B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Forme – Angularité % éléments tels que G/E &lt; 1,58 </w:t>
            </w:r>
          </w:p>
        </w:tc>
        <w:tc>
          <w:tcPr>
            <w:tcW w:w="898" w:type="pct"/>
          </w:tcPr>
          <w:p w14:paraId="4B6B2E6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E134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p>
        </w:tc>
        <w:tc>
          <w:tcPr>
            <w:tcW w:w="1486" w:type="pct"/>
            <w:gridSpan w:val="4"/>
          </w:tcPr>
          <w:p w14:paraId="7F9903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C2AB3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w:t>
            </w:r>
          </w:p>
        </w:tc>
        <w:tc>
          <w:tcPr>
            <w:tcW w:w="970" w:type="pct"/>
          </w:tcPr>
          <w:p w14:paraId="7D222B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F5E8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1/2000 2025</w:t>
            </w:r>
          </w:p>
        </w:tc>
      </w:tr>
      <w:tr w:rsidR="00BB52D9" w:rsidRPr="00E1783B" w14:paraId="375BDAEA" w14:textId="77777777" w:rsidTr="00BB52D9">
        <w:trPr>
          <w:trHeight w:val="20"/>
          <w:jc w:val="center"/>
        </w:trPr>
        <w:tc>
          <w:tcPr>
            <w:tcW w:w="1646" w:type="pct"/>
          </w:tcPr>
          <w:p w14:paraId="06D2A25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proofErr w:type="gramStart"/>
            <w:r w:rsidRPr="00E1783B">
              <w:rPr>
                <w:rFonts w:ascii="Arial" w:eastAsia="Times New Roman" w:hAnsi="Arial" w:cs="Arial"/>
                <w:kern w:val="0"/>
                <w:sz w:val="20"/>
                <w:szCs w:val="20"/>
                <w:lang w:eastAsia="fr-FR"/>
                <w14:ligatures w14:val="none"/>
              </w:rPr>
              <w:lastRenderedPageBreak/>
              <w:t>Equivalent</w:t>
            </w:r>
            <w:proofErr w:type="spellEnd"/>
            <w:r w:rsidRPr="00E1783B">
              <w:rPr>
                <w:rFonts w:ascii="Arial" w:eastAsia="Times New Roman" w:hAnsi="Arial" w:cs="Arial"/>
                <w:kern w:val="0"/>
                <w:sz w:val="20"/>
                <w:szCs w:val="20"/>
                <w:lang w:eastAsia="fr-FR"/>
                <w14:ligatures w14:val="none"/>
              </w:rPr>
              <w:t xml:space="preserve">  de</w:t>
            </w:r>
            <w:proofErr w:type="gramEnd"/>
            <w:r w:rsidRPr="00E1783B">
              <w:rPr>
                <w:rFonts w:ascii="Arial" w:eastAsia="Times New Roman" w:hAnsi="Arial" w:cs="Arial"/>
                <w:kern w:val="0"/>
                <w:sz w:val="20"/>
                <w:szCs w:val="20"/>
                <w:lang w:eastAsia="fr-FR"/>
                <w14:ligatures w14:val="none"/>
              </w:rPr>
              <w:t xml:space="preserve"> sable</w:t>
            </w:r>
          </w:p>
        </w:tc>
        <w:tc>
          <w:tcPr>
            <w:tcW w:w="898" w:type="pct"/>
          </w:tcPr>
          <w:p w14:paraId="59A97C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1486" w:type="pct"/>
            <w:gridSpan w:val="4"/>
          </w:tcPr>
          <w:p w14:paraId="5606FA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c>
          <w:tcPr>
            <w:tcW w:w="970" w:type="pct"/>
            <w:vAlign w:val="center"/>
          </w:tcPr>
          <w:p w14:paraId="64D3F66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p w14:paraId="32A1F8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1/1000 2025</w:t>
            </w:r>
          </w:p>
          <w:p w14:paraId="0AD8B9C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bl>
    <w:p w14:paraId="59EA11C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3B815A6" w14:textId="6F6784A9"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B214</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POUR </w:t>
      </w:r>
      <w:proofErr w:type="spellStart"/>
      <w:r w:rsidRPr="00E1783B">
        <w:rPr>
          <w:rFonts w:ascii="Arial" w:eastAsia="Times New Roman" w:hAnsi="Arial" w:cs="Arial"/>
          <w:b/>
          <w:kern w:val="0"/>
          <w:sz w:val="20"/>
          <w:szCs w:val="20"/>
          <w:lang w:eastAsia="fr-FR"/>
          <w14:ligatures w14:val="none"/>
        </w:rPr>
        <w:t>IMPREGNATION</w:t>
      </w:r>
      <w:proofErr w:type="spellEnd"/>
      <w:r w:rsidRPr="00E1783B">
        <w:rPr>
          <w:rFonts w:ascii="Arial" w:eastAsia="Times New Roman" w:hAnsi="Arial" w:cs="Arial"/>
          <w:b/>
          <w:kern w:val="0"/>
          <w:sz w:val="20"/>
          <w:szCs w:val="20"/>
          <w:lang w:eastAsia="fr-FR"/>
          <w14:ligatures w14:val="none"/>
        </w:rPr>
        <w:t xml:space="preserve"> DE COUCHE DE BASE, COUCHE D'ACCROCHAGE ET </w:t>
      </w:r>
      <w:proofErr w:type="spellStart"/>
      <w:r w:rsidRPr="00E1783B">
        <w:rPr>
          <w:rFonts w:ascii="Arial" w:eastAsia="Times New Roman" w:hAnsi="Arial" w:cs="Arial"/>
          <w:b/>
          <w:kern w:val="0"/>
          <w:sz w:val="20"/>
          <w:szCs w:val="20"/>
          <w:lang w:eastAsia="fr-FR"/>
          <w14:ligatures w14:val="none"/>
        </w:rPr>
        <w:t>REVETEMENT</w:t>
      </w:r>
      <w:proofErr w:type="spellEnd"/>
      <w:r w:rsidRPr="00E1783B">
        <w:rPr>
          <w:rFonts w:ascii="Arial" w:eastAsia="Times New Roman" w:hAnsi="Arial" w:cs="Arial"/>
          <w:b/>
          <w:kern w:val="0"/>
          <w:sz w:val="20"/>
          <w:szCs w:val="20"/>
          <w:lang w:eastAsia="fr-FR"/>
          <w14:ligatures w14:val="none"/>
        </w:rPr>
        <w:t xml:space="preserve"> </w:t>
      </w:r>
    </w:p>
    <w:p w14:paraId="4823306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0905F5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liants utilisés seront conformes aux prescriptions du fascicule N° 24 des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xml:space="preserve">. " Fourniture de liants hydrocarbonés employés à la construction et à l'entretien des chaussées. </w:t>
      </w:r>
    </w:p>
    <w:p w14:paraId="44B4A8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granulats utilisés seront conformes aux prescriptions du fascicule N° 23 des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"Granulats routiers".</w:t>
      </w:r>
    </w:p>
    <w:p w14:paraId="61A757B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6BDE129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B215</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POUR REMBLAIS SOUS FONDATION</w:t>
      </w:r>
    </w:p>
    <w:p w14:paraId="417B8996" w14:textId="77777777" w:rsidR="00BB52D9" w:rsidRPr="00E1783B" w:rsidRDefault="00BB52D9" w:rsidP="00BB52D9">
      <w:pPr>
        <w:spacing w:after="0" w:line="240" w:lineRule="auto"/>
        <w:jc w:val="both"/>
        <w:rPr>
          <w:rFonts w:ascii="Arial" w:eastAsia="Times New Roman" w:hAnsi="Arial" w:cs="Arial"/>
          <w:iCs/>
          <w:kern w:val="0"/>
          <w:sz w:val="20"/>
          <w:szCs w:val="20"/>
          <w:lang w:eastAsia="fr-FR"/>
          <w14:ligatures w14:val="none"/>
        </w:rPr>
      </w:pPr>
    </w:p>
    <w:p w14:paraId="3B5A26D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matériaux pour remblais sous fondation d'ouvrages ou de canaux doivent provenir d'un emprunt agréé par l'Ingénieur de Contrôle.</w:t>
      </w:r>
    </w:p>
    <w:p w14:paraId="0C900C4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D33A5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matériaux devront être propres et sains et répondront aux caractéristiques suivantes : </w:t>
      </w:r>
    </w:p>
    <w:p w14:paraId="117186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4B9E8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Teneur en éléments végétaux inférieure à 1 %.</w:t>
      </w:r>
    </w:p>
    <w:p w14:paraId="2F0CDF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Granulométrie : pas d'éléments supérieurs à 100 </w:t>
      </w:r>
      <w:proofErr w:type="spellStart"/>
      <w:r w:rsidRPr="00E1783B">
        <w:rPr>
          <w:rFonts w:ascii="Arial" w:eastAsia="Times New Roman" w:hAnsi="Arial" w:cs="Arial"/>
          <w:kern w:val="0"/>
          <w:sz w:val="20"/>
          <w:szCs w:val="20"/>
          <w:lang w:eastAsia="fr-FR"/>
          <w14:ligatures w14:val="none"/>
        </w:rPr>
        <w:t>mm.</w:t>
      </w:r>
      <w:proofErr w:type="spellEnd"/>
    </w:p>
    <w:p w14:paraId="1BF4AD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Indice de plasticité : inférieure ou égal 40.</w:t>
      </w:r>
    </w:p>
    <w:p w14:paraId="14AB12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Portance:</w:t>
      </w:r>
      <w:proofErr w:type="gramEnd"/>
      <w:r w:rsidRPr="00E1783B">
        <w:rPr>
          <w:rFonts w:ascii="Arial" w:eastAsia="Times New Roman" w:hAnsi="Arial" w:cs="Arial"/>
          <w:kern w:val="0"/>
          <w:sz w:val="20"/>
          <w:szCs w:val="20"/>
          <w:lang w:eastAsia="fr-FR"/>
          <w14:ligatures w14:val="none"/>
        </w:rPr>
        <w:t xml:space="preserve"> l'indice portant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immédiat (W naturel) devra être supérieur ou égale à 10 pour compactage à 95 %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 xml:space="preserve">. </w:t>
      </w:r>
    </w:p>
    <w:p w14:paraId="01F2FE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Gonflement linéaire inférieure à 3 %.</w:t>
      </w:r>
    </w:p>
    <w:p w14:paraId="6219F0C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835F2C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B216</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POUR DISPOSITIFS FILTRANTS</w:t>
      </w:r>
    </w:p>
    <w:p w14:paraId="68B0BF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5FB8E65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matériaux des couches filtrantes proposées sous les canaux et les ouvrages seront constitués de matériaux tout-venant criblés de rivières ou de carrières agréées. Les </w:t>
      </w:r>
      <w:proofErr w:type="gramStart"/>
      <w:r w:rsidRPr="00E1783B">
        <w:rPr>
          <w:rFonts w:ascii="Arial" w:eastAsia="Times New Roman" w:hAnsi="Arial" w:cs="Arial"/>
          <w:kern w:val="0"/>
          <w:sz w:val="20"/>
          <w:szCs w:val="20"/>
          <w:lang w:eastAsia="fr-FR"/>
          <w14:ligatures w14:val="none"/>
        </w:rPr>
        <w:t>matériaux  seront</w:t>
      </w:r>
      <w:proofErr w:type="gramEnd"/>
      <w:r w:rsidRPr="00E1783B">
        <w:rPr>
          <w:rFonts w:ascii="Arial" w:eastAsia="Times New Roman" w:hAnsi="Arial" w:cs="Arial"/>
          <w:kern w:val="0"/>
          <w:sz w:val="20"/>
          <w:szCs w:val="20"/>
          <w:lang w:eastAsia="fr-FR"/>
          <w14:ligatures w14:val="none"/>
        </w:rPr>
        <w:t xml:space="preserve"> débarrassés des éléments de diamètre supérieur au diamètre maximal de grain admis pour la constitution du filtre ou de la couche de fondation.   </w:t>
      </w:r>
    </w:p>
    <w:p w14:paraId="53697D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filtres verticaux pourront être constitués de matériaux filtrants type </w:t>
      </w:r>
      <w:proofErr w:type="spellStart"/>
      <w:r w:rsidRPr="00E1783B">
        <w:rPr>
          <w:rFonts w:ascii="Arial" w:eastAsia="Times New Roman" w:hAnsi="Arial" w:cs="Arial"/>
          <w:kern w:val="0"/>
          <w:sz w:val="20"/>
          <w:szCs w:val="20"/>
          <w:lang w:eastAsia="fr-FR"/>
          <w14:ligatures w14:val="none"/>
        </w:rPr>
        <w:t>ENKADRAIN</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SK</w:t>
      </w:r>
      <w:proofErr w:type="spellEnd"/>
      <w:r w:rsidRPr="00E1783B">
        <w:rPr>
          <w:rFonts w:ascii="Arial" w:eastAsia="Times New Roman" w:hAnsi="Arial" w:cs="Arial"/>
          <w:kern w:val="0"/>
          <w:sz w:val="20"/>
          <w:szCs w:val="20"/>
          <w:lang w:eastAsia="fr-FR"/>
          <w14:ligatures w14:val="none"/>
        </w:rPr>
        <w:t xml:space="preserve"> 20 ou similaire. </w:t>
      </w:r>
    </w:p>
    <w:p w14:paraId="10F81FA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9E3241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216.16.1 SABLE </w:t>
      </w:r>
    </w:p>
    <w:p w14:paraId="39ED02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sables constituant le </w:t>
      </w:r>
      <w:proofErr w:type="gramStart"/>
      <w:r w:rsidRPr="00E1783B">
        <w:rPr>
          <w:rFonts w:ascii="Arial" w:eastAsia="Times New Roman" w:hAnsi="Arial" w:cs="Arial"/>
          <w:kern w:val="0"/>
          <w:sz w:val="20"/>
          <w:szCs w:val="20"/>
          <w:lang w:eastAsia="fr-FR"/>
          <w14:ligatures w14:val="none"/>
        </w:rPr>
        <w:t>filtre  devront</w:t>
      </w:r>
      <w:proofErr w:type="gramEnd"/>
      <w:r w:rsidRPr="00E1783B">
        <w:rPr>
          <w:rFonts w:ascii="Arial" w:eastAsia="Times New Roman" w:hAnsi="Arial" w:cs="Arial"/>
          <w:kern w:val="0"/>
          <w:sz w:val="20"/>
          <w:szCs w:val="20"/>
          <w:lang w:eastAsia="fr-FR"/>
          <w14:ligatures w14:val="none"/>
        </w:rPr>
        <w:t xml:space="preserve"> être propres, sains et durables et ne contenir en quantité notable </w:t>
      </w:r>
      <w:proofErr w:type="spellStart"/>
      <w:r w:rsidRPr="00E1783B">
        <w:rPr>
          <w:rFonts w:ascii="Arial" w:eastAsia="Times New Roman" w:hAnsi="Arial" w:cs="Arial"/>
          <w:kern w:val="0"/>
          <w:sz w:val="20"/>
          <w:szCs w:val="20"/>
          <w:lang w:eastAsia="fr-FR"/>
          <w14:ligatures w14:val="none"/>
        </w:rPr>
        <w:t>niplaquettes</w:t>
      </w:r>
      <w:proofErr w:type="spellEnd"/>
      <w:r w:rsidRPr="00E1783B">
        <w:rPr>
          <w:rFonts w:ascii="Arial" w:eastAsia="Times New Roman" w:hAnsi="Arial" w:cs="Arial"/>
          <w:kern w:val="0"/>
          <w:sz w:val="20"/>
          <w:szCs w:val="20"/>
          <w:lang w:eastAsia="fr-FR"/>
          <w14:ligatures w14:val="none"/>
        </w:rPr>
        <w:t xml:space="preserve"> ni aiguilles. Leur courbe granulométrique devra correspondre </w:t>
      </w:r>
      <w:proofErr w:type="gramStart"/>
      <w:r w:rsidRPr="00E1783B">
        <w:rPr>
          <w:rFonts w:ascii="Arial" w:eastAsia="Times New Roman" w:hAnsi="Arial" w:cs="Arial"/>
          <w:kern w:val="0"/>
          <w:sz w:val="20"/>
          <w:szCs w:val="20"/>
          <w:lang w:eastAsia="fr-FR"/>
          <w14:ligatures w14:val="none"/>
        </w:rPr>
        <w:t>au  tableau</w:t>
      </w:r>
      <w:proofErr w:type="gramEnd"/>
      <w:r w:rsidRPr="00E1783B">
        <w:rPr>
          <w:rFonts w:ascii="Arial" w:eastAsia="Times New Roman" w:hAnsi="Arial" w:cs="Arial"/>
          <w:kern w:val="0"/>
          <w:sz w:val="20"/>
          <w:szCs w:val="20"/>
          <w:lang w:eastAsia="fr-FR"/>
          <w14:ligatures w14:val="none"/>
        </w:rPr>
        <w:t xml:space="preserve"> suivant : </w:t>
      </w:r>
    </w:p>
    <w:p w14:paraId="5493B7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Style w:val="Grilledutableau3"/>
        <w:tblW w:w="0" w:type="auto"/>
        <w:tblLook w:val="04A0" w:firstRow="1" w:lastRow="0" w:firstColumn="1" w:lastColumn="0" w:noHBand="0" w:noVBand="1"/>
      </w:tblPr>
      <w:tblGrid>
        <w:gridCol w:w="2380"/>
        <w:gridCol w:w="2381"/>
        <w:gridCol w:w="2381"/>
      </w:tblGrid>
      <w:tr w:rsidR="00BB52D9" w:rsidRPr="00E1783B" w14:paraId="0A45639C" w14:textId="77777777" w:rsidTr="00BB52D9">
        <w:tc>
          <w:tcPr>
            <w:tcW w:w="2380" w:type="dxa"/>
            <w:vAlign w:val="center"/>
          </w:tcPr>
          <w:p w14:paraId="41E2FEC3" w14:textId="77777777" w:rsidR="00BB52D9" w:rsidRPr="00E1783B" w:rsidRDefault="00BB52D9" w:rsidP="00BB52D9">
            <w:pPr>
              <w:jc w:val="center"/>
              <w:rPr>
                <w:rFonts w:ascii="Arial" w:hAnsi="Arial" w:cs="Arial"/>
              </w:rPr>
            </w:pPr>
            <w:r w:rsidRPr="00E1783B">
              <w:rPr>
                <w:rFonts w:ascii="Arial" w:hAnsi="Arial" w:cs="Arial"/>
              </w:rPr>
              <w:t>TAMIS (mm)</w:t>
            </w:r>
          </w:p>
        </w:tc>
        <w:tc>
          <w:tcPr>
            <w:tcW w:w="4762" w:type="dxa"/>
            <w:gridSpan w:val="2"/>
            <w:vAlign w:val="center"/>
          </w:tcPr>
          <w:p w14:paraId="3C5454C8" w14:textId="77777777" w:rsidR="00BB52D9" w:rsidRPr="00E1783B" w:rsidRDefault="00BB52D9" w:rsidP="00BB52D9">
            <w:pPr>
              <w:jc w:val="center"/>
              <w:rPr>
                <w:rFonts w:ascii="Arial" w:hAnsi="Arial" w:cs="Arial"/>
              </w:rPr>
            </w:pPr>
            <w:r w:rsidRPr="00E1783B">
              <w:rPr>
                <w:rFonts w:ascii="Arial" w:hAnsi="Arial" w:cs="Arial"/>
              </w:rPr>
              <w:t>PASSANT</w:t>
            </w:r>
          </w:p>
        </w:tc>
      </w:tr>
      <w:tr w:rsidR="00BB52D9" w:rsidRPr="00E1783B" w14:paraId="68103F07" w14:textId="77777777" w:rsidTr="00BB52D9">
        <w:tc>
          <w:tcPr>
            <w:tcW w:w="2380" w:type="dxa"/>
            <w:vAlign w:val="center"/>
          </w:tcPr>
          <w:p w14:paraId="230B212E" w14:textId="77777777" w:rsidR="00BB52D9" w:rsidRPr="00E1783B" w:rsidRDefault="00BB52D9" w:rsidP="00BB52D9">
            <w:pPr>
              <w:jc w:val="center"/>
              <w:rPr>
                <w:rFonts w:ascii="Arial" w:hAnsi="Arial" w:cs="Arial"/>
              </w:rPr>
            </w:pPr>
          </w:p>
        </w:tc>
        <w:tc>
          <w:tcPr>
            <w:tcW w:w="2381" w:type="dxa"/>
            <w:vAlign w:val="center"/>
          </w:tcPr>
          <w:p w14:paraId="7D049C74" w14:textId="77777777" w:rsidR="00BB52D9" w:rsidRPr="00E1783B" w:rsidRDefault="00BB52D9" w:rsidP="00BB52D9">
            <w:pPr>
              <w:jc w:val="center"/>
              <w:rPr>
                <w:rFonts w:ascii="Arial" w:hAnsi="Arial" w:cs="Arial"/>
              </w:rPr>
            </w:pPr>
            <w:r w:rsidRPr="00E1783B">
              <w:rPr>
                <w:rFonts w:ascii="Arial" w:hAnsi="Arial" w:cs="Arial"/>
              </w:rPr>
              <w:t>Maxi</w:t>
            </w:r>
          </w:p>
        </w:tc>
        <w:tc>
          <w:tcPr>
            <w:tcW w:w="2381" w:type="dxa"/>
            <w:vAlign w:val="center"/>
          </w:tcPr>
          <w:p w14:paraId="34F2F791" w14:textId="77777777" w:rsidR="00BB52D9" w:rsidRPr="00E1783B" w:rsidRDefault="00BB52D9" w:rsidP="00BB52D9">
            <w:pPr>
              <w:jc w:val="center"/>
              <w:rPr>
                <w:rFonts w:ascii="Arial" w:hAnsi="Arial" w:cs="Arial"/>
              </w:rPr>
            </w:pPr>
            <w:r w:rsidRPr="00E1783B">
              <w:rPr>
                <w:rFonts w:ascii="Arial" w:hAnsi="Arial" w:cs="Arial"/>
              </w:rPr>
              <w:t>Mini</w:t>
            </w:r>
          </w:p>
        </w:tc>
      </w:tr>
      <w:tr w:rsidR="00BB52D9" w:rsidRPr="00E1783B" w14:paraId="05EA404A" w14:textId="77777777" w:rsidTr="00BB52D9">
        <w:tc>
          <w:tcPr>
            <w:tcW w:w="2380" w:type="dxa"/>
            <w:vAlign w:val="center"/>
          </w:tcPr>
          <w:p w14:paraId="524EE913" w14:textId="77777777" w:rsidR="00BB52D9" w:rsidRPr="00E1783B" w:rsidRDefault="00BB52D9" w:rsidP="00BB52D9">
            <w:pPr>
              <w:jc w:val="center"/>
              <w:rPr>
                <w:rFonts w:ascii="Arial" w:hAnsi="Arial" w:cs="Arial"/>
              </w:rPr>
            </w:pPr>
            <w:r w:rsidRPr="00E1783B">
              <w:rPr>
                <w:rFonts w:ascii="Arial" w:hAnsi="Arial" w:cs="Arial"/>
              </w:rPr>
              <w:t>4,000</w:t>
            </w:r>
          </w:p>
        </w:tc>
        <w:tc>
          <w:tcPr>
            <w:tcW w:w="2381" w:type="dxa"/>
            <w:vAlign w:val="center"/>
          </w:tcPr>
          <w:p w14:paraId="38506F92" w14:textId="77777777" w:rsidR="00BB52D9" w:rsidRPr="00E1783B" w:rsidRDefault="00BB52D9" w:rsidP="00BB52D9">
            <w:pPr>
              <w:jc w:val="center"/>
              <w:rPr>
                <w:rFonts w:ascii="Arial" w:hAnsi="Arial" w:cs="Arial"/>
              </w:rPr>
            </w:pPr>
            <w:r w:rsidRPr="00E1783B">
              <w:rPr>
                <w:rFonts w:ascii="Arial" w:hAnsi="Arial" w:cs="Arial"/>
              </w:rPr>
              <w:t>8</w:t>
            </w:r>
          </w:p>
        </w:tc>
        <w:tc>
          <w:tcPr>
            <w:tcW w:w="2381" w:type="dxa"/>
            <w:vAlign w:val="center"/>
          </w:tcPr>
          <w:p w14:paraId="00D4FC93" w14:textId="77777777" w:rsidR="00BB52D9" w:rsidRPr="00E1783B" w:rsidRDefault="00BB52D9" w:rsidP="00BB52D9">
            <w:pPr>
              <w:jc w:val="center"/>
              <w:rPr>
                <w:rFonts w:ascii="Arial" w:hAnsi="Arial" w:cs="Arial"/>
              </w:rPr>
            </w:pPr>
            <w:r w:rsidRPr="00E1783B">
              <w:rPr>
                <w:rFonts w:ascii="Arial" w:hAnsi="Arial" w:cs="Arial"/>
              </w:rPr>
              <w:t>0</w:t>
            </w:r>
          </w:p>
        </w:tc>
      </w:tr>
      <w:tr w:rsidR="00BB52D9" w:rsidRPr="00E1783B" w14:paraId="6CC6F086" w14:textId="77777777" w:rsidTr="00BB52D9">
        <w:tc>
          <w:tcPr>
            <w:tcW w:w="2380" w:type="dxa"/>
            <w:vAlign w:val="center"/>
          </w:tcPr>
          <w:p w14:paraId="06B102CC" w14:textId="77777777" w:rsidR="00BB52D9" w:rsidRPr="00E1783B" w:rsidRDefault="00BB52D9" w:rsidP="00BB52D9">
            <w:pPr>
              <w:jc w:val="center"/>
              <w:rPr>
                <w:rFonts w:ascii="Arial" w:hAnsi="Arial" w:cs="Arial"/>
              </w:rPr>
            </w:pPr>
            <w:r w:rsidRPr="00E1783B">
              <w:rPr>
                <w:rFonts w:ascii="Arial" w:hAnsi="Arial" w:cs="Arial"/>
              </w:rPr>
              <w:t>2,000</w:t>
            </w:r>
          </w:p>
        </w:tc>
        <w:tc>
          <w:tcPr>
            <w:tcW w:w="2381" w:type="dxa"/>
            <w:vAlign w:val="center"/>
          </w:tcPr>
          <w:p w14:paraId="4FC4F5A7" w14:textId="77777777" w:rsidR="00BB52D9" w:rsidRPr="00E1783B" w:rsidRDefault="00BB52D9" w:rsidP="00BB52D9">
            <w:pPr>
              <w:jc w:val="center"/>
              <w:rPr>
                <w:rFonts w:ascii="Arial" w:hAnsi="Arial" w:cs="Arial"/>
              </w:rPr>
            </w:pPr>
            <w:r w:rsidRPr="00E1783B">
              <w:rPr>
                <w:rFonts w:ascii="Arial" w:hAnsi="Arial" w:cs="Arial"/>
              </w:rPr>
              <w:t>10</w:t>
            </w:r>
          </w:p>
        </w:tc>
        <w:tc>
          <w:tcPr>
            <w:tcW w:w="2381" w:type="dxa"/>
            <w:vAlign w:val="center"/>
          </w:tcPr>
          <w:p w14:paraId="5210E250" w14:textId="77777777" w:rsidR="00BB52D9" w:rsidRPr="00E1783B" w:rsidRDefault="00BB52D9" w:rsidP="00BB52D9">
            <w:pPr>
              <w:jc w:val="center"/>
              <w:rPr>
                <w:rFonts w:ascii="Arial" w:hAnsi="Arial" w:cs="Arial"/>
              </w:rPr>
            </w:pPr>
            <w:r w:rsidRPr="00E1783B">
              <w:rPr>
                <w:rFonts w:ascii="Arial" w:hAnsi="Arial" w:cs="Arial"/>
              </w:rPr>
              <w:t>0</w:t>
            </w:r>
          </w:p>
        </w:tc>
      </w:tr>
      <w:tr w:rsidR="00BB52D9" w:rsidRPr="00E1783B" w14:paraId="7F2E2154" w14:textId="77777777" w:rsidTr="00BB52D9">
        <w:tc>
          <w:tcPr>
            <w:tcW w:w="2380" w:type="dxa"/>
            <w:vAlign w:val="center"/>
          </w:tcPr>
          <w:p w14:paraId="2706403D" w14:textId="77777777" w:rsidR="00BB52D9" w:rsidRPr="00E1783B" w:rsidRDefault="00BB52D9" w:rsidP="00BB52D9">
            <w:pPr>
              <w:jc w:val="center"/>
              <w:rPr>
                <w:rFonts w:ascii="Arial" w:hAnsi="Arial" w:cs="Arial"/>
              </w:rPr>
            </w:pPr>
            <w:r w:rsidRPr="00E1783B">
              <w:rPr>
                <w:rFonts w:ascii="Arial" w:hAnsi="Arial" w:cs="Arial"/>
              </w:rPr>
              <w:t>1,000</w:t>
            </w:r>
          </w:p>
        </w:tc>
        <w:tc>
          <w:tcPr>
            <w:tcW w:w="2381" w:type="dxa"/>
            <w:vAlign w:val="center"/>
          </w:tcPr>
          <w:p w14:paraId="35DB2BDE" w14:textId="77777777" w:rsidR="00BB52D9" w:rsidRPr="00E1783B" w:rsidRDefault="00BB52D9" w:rsidP="00BB52D9">
            <w:pPr>
              <w:jc w:val="center"/>
              <w:rPr>
                <w:rFonts w:ascii="Arial" w:hAnsi="Arial" w:cs="Arial"/>
              </w:rPr>
            </w:pPr>
            <w:r w:rsidRPr="00E1783B">
              <w:rPr>
                <w:rFonts w:ascii="Arial" w:hAnsi="Arial" w:cs="Arial"/>
              </w:rPr>
              <w:t>20</w:t>
            </w:r>
          </w:p>
        </w:tc>
        <w:tc>
          <w:tcPr>
            <w:tcW w:w="2381" w:type="dxa"/>
            <w:vAlign w:val="center"/>
          </w:tcPr>
          <w:p w14:paraId="342EB6F8" w14:textId="77777777" w:rsidR="00BB52D9" w:rsidRPr="00E1783B" w:rsidRDefault="00BB52D9" w:rsidP="00BB52D9">
            <w:pPr>
              <w:jc w:val="center"/>
              <w:rPr>
                <w:rFonts w:ascii="Arial" w:hAnsi="Arial" w:cs="Arial"/>
              </w:rPr>
            </w:pPr>
            <w:r w:rsidRPr="00E1783B">
              <w:rPr>
                <w:rFonts w:ascii="Arial" w:hAnsi="Arial" w:cs="Arial"/>
              </w:rPr>
              <w:t>3</w:t>
            </w:r>
          </w:p>
        </w:tc>
      </w:tr>
      <w:tr w:rsidR="00BB52D9" w:rsidRPr="00E1783B" w14:paraId="498B44A6" w14:textId="77777777" w:rsidTr="00BB52D9">
        <w:tc>
          <w:tcPr>
            <w:tcW w:w="2380" w:type="dxa"/>
            <w:vAlign w:val="center"/>
          </w:tcPr>
          <w:p w14:paraId="27C1A088" w14:textId="77777777" w:rsidR="00BB52D9" w:rsidRPr="00E1783B" w:rsidRDefault="00BB52D9" w:rsidP="00BB52D9">
            <w:pPr>
              <w:jc w:val="center"/>
              <w:rPr>
                <w:rFonts w:ascii="Arial" w:hAnsi="Arial" w:cs="Arial"/>
              </w:rPr>
            </w:pPr>
            <w:r w:rsidRPr="00E1783B">
              <w:rPr>
                <w:rFonts w:ascii="Arial" w:hAnsi="Arial" w:cs="Arial"/>
              </w:rPr>
              <w:t>0,500</w:t>
            </w:r>
          </w:p>
        </w:tc>
        <w:tc>
          <w:tcPr>
            <w:tcW w:w="2381" w:type="dxa"/>
            <w:vAlign w:val="center"/>
          </w:tcPr>
          <w:p w14:paraId="4A38558D" w14:textId="77777777" w:rsidR="00BB52D9" w:rsidRPr="00E1783B" w:rsidRDefault="00BB52D9" w:rsidP="00BB52D9">
            <w:pPr>
              <w:jc w:val="center"/>
              <w:rPr>
                <w:rFonts w:ascii="Arial" w:hAnsi="Arial" w:cs="Arial"/>
              </w:rPr>
            </w:pPr>
            <w:r w:rsidRPr="00E1783B">
              <w:rPr>
                <w:rFonts w:ascii="Arial" w:hAnsi="Arial" w:cs="Arial"/>
              </w:rPr>
              <w:t>50</w:t>
            </w:r>
          </w:p>
        </w:tc>
        <w:tc>
          <w:tcPr>
            <w:tcW w:w="2381" w:type="dxa"/>
            <w:vAlign w:val="center"/>
          </w:tcPr>
          <w:p w14:paraId="6E36DB63" w14:textId="77777777" w:rsidR="00BB52D9" w:rsidRPr="00E1783B" w:rsidRDefault="00BB52D9" w:rsidP="00BB52D9">
            <w:pPr>
              <w:jc w:val="center"/>
              <w:rPr>
                <w:rFonts w:ascii="Arial" w:hAnsi="Arial" w:cs="Arial"/>
              </w:rPr>
            </w:pPr>
            <w:r w:rsidRPr="00E1783B">
              <w:rPr>
                <w:rFonts w:ascii="Arial" w:hAnsi="Arial" w:cs="Arial"/>
              </w:rPr>
              <w:t>10</w:t>
            </w:r>
          </w:p>
        </w:tc>
      </w:tr>
      <w:tr w:rsidR="00BB52D9" w:rsidRPr="00E1783B" w14:paraId="4A5565DD" w14:textId="77777777" w:rsidTr="00BB52D9">
        <w:tc>
          <w:tcPr>
            <w:tcW w:w="2380" w:type="dxa"/>
            <w:vAlign w:val="center"/>
          </w:tcPr>
          <w:p w14:paraId="7ED56C7E" w14:textId="77777777" w:rsidR="00BB52D9" w:rsidRPr="00E1783B" w:rsidRDefault="00BB52D9" w:rsidP="00BB52D9">
            <w:pPr>
              <w:jc w:val="center"/>
              <w:rPr>
                <w:rFonts w:ascii="Arial" w:hAnsi="Arial" w:cs="Arial"/>
              </w:rPr>
            </w:pPr>
            <w:r w:rsidRPr="00E1783B">
              <w:rPr>
                <w:rFonts w:ascii="Arial" w:hAnsi="Arial" w:cs="Arial"/>
              </w:rPr>
              <w:t>0,250</w:t>
            </w:r>
          </w:p>
        </w:tc>
        <w:tc>
          <w:tcPr>
            <w:tcW w:w="2381" w:type="dxa"/>
            <w:vAlign w:val="center"/>
          </w:tcPr>
          <w:p w14:paraId="5CB015F5" w14:textId="77777777" w:rsidR="00BB52D9" w:rsidRPr="00E1783B" w:rsidRDefault="00BB52D9" w:rsidP="00BB52D9">
            <w:pPr>
              <w:jc w:val="center"/>
              <w:rPr>
                <w:rFonts w:ascii="Arial" w:hAnsi="Arial" w:cs="Arial"/>
              </w:rPr>
            </w:pPr>
            <w:r w:rsidRPr="00E1783B">
              <w:rPr>
                <w:rFonts w:ascii="Arial" w:hAnsi="Arial" w:cs="Arial"/>
              </w:rPr>
              <w:t>90</w:t>
            </w:r>
          </w:p>
        </w:tc>
        <w:tc>
          <w:tcPr>
            <w:tcW w:w="2381" w:type="dxa"/>
            <w:vAlign w:val="center"/>
          </w:tcPr>
          <w:p w14:paraId="6A473F54" w14:textId="77777777" w:rsidR="00BB52D9" w:rsidRPr="00E1783B" w:rsidRDefault="00BB52D9" w:rsidP="00BB52D9">
            <w:pPr>
              <w:jc w:val="center"/>
              <w:rPr>
                <w:rFonts w:ascii="Arial" w:hAnsi="Arial" w:cs="Arial"/>
              </w:rPr>
            </w:pPr>
            <w:r w:rsidRPr="00E1783B">
              <w:rPr>
                <w:rFonts w:ascii="Arial" w:hAnsi="Arial" w:cs="Arial"/>
              </w:rPr>
              <w:t>50</w:t>
            </w:r>
          </w:p>
        </w:tc>
      </w:tr>
      <w:tr w:rsidR="00BB52D9" w:rsidRPr="00E1783B" w14:paraId="2A96C522" w14:textId="77777777" w:rsidTr="00BB52D9">
        <w:tc>
          <w:tcPr>
            <w:tcW w:w="2380" w:type="dxa"/>
            <w:vAlign w:val="center"/>
          </w:tcPr>
          <w:p w14:paraId="49319BC9" w14:textId="77777777" w:rsidR="00BB52D9" w:rsidRPr="00E1783B" w:rsidRDefault="00BB52D9" w:rsidP="00BB52D9">
            <w:pPr>
              <w:jc w:val="center"/>
              <w:rPr>
                <w:rFonts w:ascii="Arial" w:hAnsi="Arial" w:cs="Arial"/>
              </w:rPr>
            </w:pPr>
            <w:r w:rsidRPr="00E1783B">
              <w:rPr>
                <w:rFonts w:ascii="Arial" w:hAnsi="Arial" w:cs="Arial"/>
              </w:rPr>
              <w:t>0,125</w:t>
            </w:r>
          </w:p>
        </w:tc>
        <w:tc>
          <w:tcPr>
            <w:tcW w:w="2381" w:type="dxa"/>
            <w:vAlign w:val="center"/>
          </w:tcPr>
          <w:p w14:paraId="0F325952" w14:textId="77777777" w:rsidR="00BB52D9" w:rsidRPr="00E1783B" w:rsidRDefault="00BB52D9" w:rsidP="00BB52D9">
            <w:pPr>
              <w:jc w:val="center"/>
              <w:rPr>
                <w:rFonts w:ascii="Arial" w:hAnsi="Arial" w:cs="Arial"/>
              </w:rPr>
            </w:pPr>
            <w:r w:rsidRPr="00E1783B">
              <w:rPr>
                <w:rFonts w:ascii="Arial" w:hAnsi="Arial" w:cs="Arial"/>
              </w:rPr>
              <w:t>100</w:t>
            </w:r>
          </w:p>
        </w:tc>
        <w:tc>
          <w:tcPr>
            <w:tcW w:w="2381" w:type="dxa"/>
            <w:vAlign w:val="center"/>
          </w:tcPr>
          <w:p w14:paraId="19995677" w14:textId="77777777" w:rsidR="00BB52D9" w:rsidRPr="00E1783B" w:rsidRDefault="00BB52D9" w:rsidP="00BB52D9">
            <w:pPr>
              <w:jc w:val="center"/>
              <w:rPr>
                <w:rFonts w:ascii="Arial" w:hAnsi="Arial" w:cs="Arial"/>
              </w:rPr>
            </w:pPr>
            <w:r w:rsidRPr="00E1783B">
              <w:rPr>
                <w:rFonts w:ascii="Arial" w:hAnsi="Arial" w:cs="Arial"/>
              </w:rPr>
              <w:t>85</w:t>
            </w:r>
          </w:p>
        </w:tc>
      </w:tr>
      <w:tr w:rsidR="00BB52D9" w:rsidRPr="00E1783B" w14:paraId="2D4DB0B8" w14:textId="77777777" w:rsidTr="00BB52D9">
        <w:tc>
          <w:tcPr>
            <w:tcW w:w="2380" w:type="dxa"/>
            <w:vAlign w:val="center"/>
          </w:tcPr>
          <w:p w14:paraId="75158224" w14:textId="77777777" w:rsidR="00BB52D9" w:rsidRPr="00E1783B" w:rsidRDefault="00BB52D9" w:rsidP="00BB52D9">
            <w:pPr>
              <w:jc w:val="center"/>
              <w:rPr>
                <w:rFonts w:ascii="Arial" w:hAnsi="Arial" w:cs="Arial"/>
              </w:rPr>
            </w:pPr>
            <w:r w:rsidRPr="00E1783B">
              <w:rPr>
                <w:rFonts w:ascii="Arial" w:hAnsi="Arial" w:cs="Arial"/>
              </w:rPr>
              <w:t>0,063</w:t>
            </w:r>
          </w:p>
        </w:tc>
        <w:tc>
          <w:tcPr>
            <w:tcW w:w="2381" w:type="dxa"/>
            <w:vAlign w:val="center"/>
          </w:tcPr>
          <w:p w14:paraId="552E8248" w14:textId="77777777" w:rsidR="00BB52D9" w:rsidRPr="00E1783B" w:rsidRDefault="00BB52D9" w:rsidP="00BB52D9">
            <w:pPr>
              <w:jc w:val="center"/>
              <w:rPr>
                <w:rFonts w:ascii="Arial" w:hAnsi="Arial" w:cs="Arial"/>
              </w:rPr>
            </w:pPr>
            <w:r w:rsidRPr="00E1783B">
              <w:rPr>
                <w:rFonts w:ascii="Arial" w:hAnsi="Arial" w:cs="Arial"/>
              </w:rPr>
              <w:t>100</w:t>
            </w:r>
          </w:p>
        </w:tc>
        <w:tc>
          <w:tcPr>
            <w:tcW w:w="2381" w:type="dxa"/>
            <w:vAlign w:val="center"/>
          </w:tcPr>
          <w:p w14:paraId="7448F0E0" w14:textId="77777777" w:rsidR="00BB52D9" w:rsidRPr="00E1783B" w:rsidRDefault="00BB52D9" w:rsidP="00BB52D9">
            <w:pPr>
              <w:jc w:val="center"/>
              <w:rPr>
                <w:rFonts w:ascii="Arial" w:hAnsi="Arial" w:cs="Arial"/>
              </w:rPr>
            </w:pPr>
            <w:r w:rsidRPr="00E1783B">
              <w:rPr>
                <w:rFonts w:ascii="Arial" w:hAnsi="Arial" w:cs="Arial"/>
              </w:rPr>
              <w:t>96</w:t>
            </w:r>
          </w:p>
        </w:tc>
      </w:tr>
    </w:tbl>
    <w:p w14:paraId="188159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55A7C6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216.16.2 GRAVIER  </w:t>
      </w:r>
    </w:p>
    <w:p w14:paraId="6B63F9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gravier utilisé dans les filtres devra être propre sain et durable. La granulométrie dépend du sable utilisé pour le filtre et devra être conforme aux caractéristiques suivantes : </w:t>
      </w:r>
    </w:p>
    <w:p w14:paraId="756D3A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 50 gravier/D 50 sable) compris 12 et 58 </w:t>
      </w:r>
    </w:p>
    <w:p w14:paraId="7A79BBC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 15 gravier/D 85 sable) compris   5 et 10 </w:t>
      </w:r>
    </w:p>
    <w:p w14:paraId="2B26D2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 50 gravier D 15 sable) compris 12 et 40. </w:t>
      </w:r>
    </w:p>
    <w:p w14:paraId="0B731F1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présentera au Le Maître d’œuvre </w:t>
      </w:r>
      <w:proofErr w:type="gramStart"/>
      <w:r w:rsidRPr="00E1783B">
        <w:rPr>
          <w:rFonts w:ascii="Arial" w:eastAsia="Times New Roman" w:hAnsi="Arial" w:cs="Arial"/>
          <w:kern w:val="0"/>
          <w:sz w:val="20"/>
          <w:szCs w:val="20"/>
          <w:lang w:eastAsia="fr-FR"/>
          <w14:ligatures w14:val="none"/>
        </w:rPr>
        <w:t>un  échantillon</w:t>
      </w:r>
      <w:proofErr w:type="gramEnd"/>
      <w:r w:rsidRPr="00E1783B">
        <w:rPr>
          <w:rFonts w:ascii="Arial" w:eastAsia="Times New Roman" w:hAnsi="Arial" w:cs="Arial"/>
          <w:kern w:val="0"/>
          <w:sz w:val="20"/>
          <w:szCs w:val="20"/>
          <w:lang w:eastAsia="fr-FR"/>
          <w14:ligatures w14:val="none"/>
        </w:rPr>
        <w:t xml:space="preserve"> du gravier +qu'il se propose d'utiliser pour le filtre. </w:t>
      </w:r>
    </w:p>
    <w:p w14:paraId="5A7D0D9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A7F88A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216.16.3 </w:t>
      </w:r>
      <w:proofErr w:type="spellStart"/>
      <w:r w:rsidRPr="00E1783B">
        <w:rPr>
          <w:rFonts w:ascii="Arial" w:eastAsia="Times New Roman" w:hAnsi="Arial" w:cs="Arial"/>
          <w:b/>
          <w:kern w:val="0"/>
          <w:sz w:val="20"/>
          <w:szCs w:val="20"/>
          <w:lang w:eastAsia="fr-FR"/>
          <w14:ligatures w14:val="none"/>
        </w:rPr>
        <w:t>GEOTEXTILE</w:t>
      </w:r>
      <w:proofErr w:type="spellEnd"/>
      <w:r w:rsidRPr="00E1783B">
        <w:rPr>
          <w:rFonts w:ascii="Arial" w:eastAsia="Times New Roman" w:hAnsi="Arial" w:cs="Arial"/>
          <w:b/>
          <w:kern w:val="0"/>
          <w:sz w:val="20"/>
          <w:szCs w:val="20"/>
          <w:lang w:eastAsia="fr-FR"/>
          <w14:ligatures w14:val="none"/>
        </w:rPr>
        <w:t xml:space="preserve"> </w:t>
      </w:r>
    </w:p>
    <w:p w14:paraId="59AAB2A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Le géotextile devra répondre </w:t>
      </w:r>
      <w:proofErr w:type="gramStart"/>
      <w:r w:rsidRPr="00E1783B">
        <w:rPr>
          <w:rFonts w:ascii="Arial" w:eastAsia="Times New Roman" w:hAnsi="Arial" w:cs="Arial"/>
          <w:kern w:val="0"/>
          <w:sz w:val="20"/>
          <w:szCs w:val="20"/>
          <w:lang w:eastAsia="fr-FR"/>
          <w14:ligatures w14:val="none"/>
        </w:rPr>
        <w:t>aux  spécifications</w:t>
      </w:r>
      <w:proofErr w:type="gramEnd"/>
      <w:r w:rsidRPr="00E1783B">
        <w:rPr>
          <w:rFonts w:ascii="Arial" w:eastAsia="Times New Roman" w:hAnsi="Arial" w:cs="Arial"/>
          <w:kern w:val="0"/>
          <w:sz w:val="20"/>
          <w:szCs w:val="20"/>
          <w:lang w:eastAsia="fr-FR"/>
          <w14:ligatures w14:val="none"/>
        </w:rPr>
        <w:t xml:space="preserve"> suivantes : </w:t>
      </w:r>
    </w:p>
    <w:p w14:paraId="04959D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Poids supérieur à 200 grammes par mètre carré </w:t>
      </w:r>
    </w:p>
    <w:p w14:paraId="7ACD94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Résistance à la traction supérieure à </w:t>
      </w:r>
      <w:proofErr w:type="spellStart"/>
      <w:r w:rsidRPr="00E1783B">
        <w:rPr>
          <w:rFonts w:ascii="Arial" w:eastAsia="Times New Roman" w:hAnsi="Arial" w:cs="Arial"/>
          <w:kern w:val="0"/>
          <w:sz w:val="20"/>
          <w:szCs w:val="20"/>
          <w:lang w:eastAsia="fr-FR"/>
          <w14:ligatures w14:val="none"/>
        </w:rPr>
        <w:t>100N</w:t>
      </w:r>
      <w:proofErr w:type="spellEnd"/>
      <w:r w:rsidRPr="00E1783B">
        <w:rPr>
          <w:rFonts w:ascii="Arial" w:eastAsia="Times New Roman" w:hAnsi="Arial" w:cs="Arial"/>
          <w:kern w:val="0"/>
          <w:sz w:val="20"/>
          <w:szCs w:val="20"/>
          <w:lang w:eastAsia="fr-FR"/>
          <w14:ligatures w14:val="none"/>
        </w:rPr>
        <w:t xml:space="preserve">/cm </w:t>
      </w:r>
    </w:p>
    <w:p w14:paraId="3BB4257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D/90 inférieur à 200 microns. </w:t>
      </w:r>
    </w:p>
    <w:p w14:paraId="090DE8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5A7C3A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216.16.4 BARBACANES </w:t>
      </w:r>
    </w:p>
    <w:p w14:paraId="4009C1B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barbacanes sont en </w:t>
      </w:r>
      <w:proofErr w:type="spellStart"/>
      <w:r w:rsidRPr="00E1783B">
        <w:rPr>
          <w:rFonts w:ascii="Arial" w:eastAsia="Times New Roman" w:hAnsi="Arial" w:cs="Arial"/>
          <w:kern w:val="0"/>
          <w:sz w:val="20"/>
          <w:szCs w:val="20"/>
          <w:lang w:eastAsia="fr-FR"/>
          <w14:ligatures w14:val="none"/>
        </w:rPr>
        <w:t>P.V.C</w:t>
      </w:r>
      <w:proofErr w:type="spellEnd"/>
      <w:r w:rsidRPr="00E1783B">
        <w:rPr>
          <w:rFonts w:ascii="Arial" w:eastAsia="Times New Roman" w:hAnsi="Arial" w:cs="Arial"/>
          <w:kern w:val="0"/>
          <w:sz w:val="20"/>
          <w:szCs w:val="20"/>
          <w:lang w:eastAsia="fr-FR"/>
          <w14:ligatures w14:val="none"/>
        </w:rPr>
        <w:t>. de diamètre 25,</w:t>
      </w:r>
      <w:proofErr w:type="gramStart"/>
      <w:r w:rsidRPr="00E1783B">
        <w:rPr>
          <w:rFonts w:ascii="Arial" w:eastAsia="Times New Roman" w:hAnsi="Arial" w:cs="Arial"/>
          <w:kern w:val="0"/>
          <w:sz w:val="20"/>
          <w:szCs w:val="20"/>
          <w:lang w:eastAsia="fr-FR"/>
          <w14:ligatures w14:val="none"/>
        </w:rPr>
        <w:t xml:space="preserve">4  </w:t>
      </w:r>
      <w:proofErr w:type="spellStart"/>
      <w:r w:rsidRPr="00E1783B">
        <w:rPr>
          <w:rFonts w:ascii="Arial" w:eastAsia="Times New Roman" w:hAnsi="Arial" w:cs="Arial"/>
          <w:kern w:val="0"/>
          <w:sz w:val="20"/>
          <w:szCs w:val="20"/>
          <w:lang w:eastAsia="fr-FR"/>
          <w14:ligatures w14:val="none"/>
        </w:rPr>
        <w:t>mm</w:t>
      </w:r>
      <w:proofErr w:type="gramEnd"/>
      <w:r w:rsidRPr="00E1783B">
        <w:rPr>
          <w:rFonts w:ascii="Arial" w:eastAsia="Times New Roman" w:hAnsi="Arial" w:cs="Arial"/>
          <w:kern w:val="0"/>
          <w:sz w:val="20"/>
          <w:szCs w:val="20"/>
          <w:lang w:eastAsia="fr-FR"/>
          <w14:ligatures w14:val="none"/>
        </w:rPr>
        <w:t>.</w:t>
      </w:r>
      <w:proofErr w:type="spellEnd"/>
      <w:r w:rsidRPr="00E1783B">
        <w:rPr>
          <w:rFonts w:ascii="Arial" w:eastAsia="Times New Roman" w:hAnsi="Arial" w:cs="Arial"/>
          <w:kern w:val="0"/>
          <w:sz w:val="20"/>
          <w:szCs w:val="20"/>
          <w:lang w:eastAsia="fr-FR"/>
          <w14:ligatures w14:val="none"/>
        </w:rPr>
        <w:t xml:space="preserve"> Elles seront appliquées pour le drainage des </w:t>
      </w:r>
    </w:p>
    <w:p w14:paraId="5158B6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filtres</w:t>
      </w:r>
      <w:proofErr w:type="gramEnd"/>
      <w:r w:rsidRPr="00E1783B">
        <w:rPr>
          <w:rFonts w:ascii="Arial" w:eastAsia="Times New Roman" w:hAnsi="Arial" w:cs="Arial"/>
          <w:kern w:val="0"/>
          <w:sz w:val="20"/>
          <w:szCs w:val="20"/>
          <w:lang w:eastAsia="fr-FR"/>
          <w14:ligatures w14:val="none"/>
        </w:rPr>
        <w:t xml:space="preserve"> (canaux rectangulaires et dal </w:t>
      </w:r>
      <w:proofErr w:type="spellStart"/>
      <w:r w:rsidRPr="00E1783B">
        <w:rPr>
          <w:rFonts w:ascii="Arial" w:eastAsia="Times New Roman" w:hAnsi="Arial" w:cs="Arial"/>
          <w:kern w:val="0"/>
          <w:sz w:val="20"/>
          <w:szCs w:val="20"/>
          <w:lang w:eastAsia="fr-FR"/>
          <w14:ligatures w14:val="none"/>
        </w:rPr>
        <w:t>ots</w:t>
      </w:r>
      <w:proofErr w:type="spellEnd"/>
      <w:r w:rsidRPr="00E1783B">
        <w:rPr>
          <w:rFonts w:ascii="Arial" w:eastAsia="Times New Roman" w:hAnsi="Arial" w:cs="Arial"/>
          <w:kern w:val="0"/>
          <w:sz w:val="20"/>
          <w:szCs w:val="20"/>
          <w:lang w:eastAsia="fr-FR"/>
          <w14:ligatures w14:val="none"/>
        </w:rPr>
        <w:t xml:space="preserve">). La longueur des tuyaux est </w:t>
      </w:r>
      <w:proofErr w:type="gramStart"/>
      <w:r w:rsidRPr="00E1783B">
        <w:rPr>
          <w:rFonts w:ascii="Arial" w:eastAsia="Times New Roman" w:hAnsi="Arial" w:cs="Arial"/>
          <w:kern w:val="0"/>
          <w:sz w:val="20"/>
          <w:szCs w:val="20"/>
          <w:lang w:eastAsia="fr-FR"/>
          <w14:ligatures w14:val="none"/>
        </w:rPr>
        <w:t>égale  à</w:t>
      </w:r>
      <w:proofErr w:type="gramEnd"/>
      <w:r w:rsidRPr="00E1783B">
        <w:rPr>
          <w:rFonts w:ascii="Arial" w:eastAsia="Times New Roman" w:hAnsi="Arial" w:cs="Arial"/>
          <w:kern w:val="0"/>
          <w:sz w:val="20"/>
          <w:szCs w:val="20"/>
          <w:lang w:eastAsia="fr-FR"/>
          <w14:ligatures w14:val="none"/>
        </w:rPr>
        <w:t xml:space="preserve"> l'épaisseur de la paroi </w:t>
      </w:r>
    </w:p>
    <w:p w14:paraId="5359BC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majorée</w:t>
      </w:r>
      <w:proofErr w:type="gramEnd"/>
      <w:r w:rsidRPr="00E1783B">
        <w:rPr>
          <w:rFonts w:ascii="Arial" w:eastAsia="Times New Roman" w:hAnsi="Arial" w:cs="Arial"/>
          <w:kern w:val="0"/>
          <w:sz w:val="20"/>
          <w:szCs w:val="20"/>
          <w:lang w:eastAsia="fr-FR"/>
          <w14:ligatures w14:val="none"/>
        </w:rPr>
        <w:t xml:space="preserve"> de la moitié de l'épaisseur de la couche filtrante.</w:t>
      </w:r>
    </w:p>
    <w:p w14:paraId="34B2669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B217</w:t>
      </w:r>
      <w:proofErr w:type="spellEnd"/>
      <w:r w:rsidRPr="00E1783B">
        <w:rPr>
          <w:rFonts w:ascii="Arial" w:eastAsia="Times New Roman" w:hAnsi="Arial" w:cs="Arial"/>
          <w:b/>
          <w:kern w:val="0"/>
          <w:sz w:val="20"/>
          <w:szCs w:val="20"/>
          <w:lang w:eastAsia="fr-FR"/>
          <w14:ligatures w14:val="none"/>
        </w:rPr>
        <w:t xml:space="preserve"> – DISPOSITIFS D'</w:t>
      </w:r>
      <w:proofErr w:type="spellStart"/>
      <w:r w:rsidRPr="00E1783B">
        <w:rPr>
          <w:rFonts w:ascii="Arial" w:eastAsia="Times New Roman" w:hAnsi="Arial" w:cs="Arial"/>
          <w:b/>
          <w:kern w:val="0"/>
          <w:sz w:val="20"/>
          <w:szCs w:val="20"/>
          <w:lang w:eastAsia="fr-FR"/>
          <w14:ligatures w14:val="none"/>
        </w:rPr>
        <w:t>ETANCHEITE</w:t>
      </w:r>
      <w:proofErr w:type="spellEnd"/>
    </w:p>
    <w:p w14:paraId="3B1728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026EB30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joints d'étanchéité pour dalots et canaux rectangulaire s devront avoir les   caractéristiques suivantes : </w:t>
      </w:r>
    </w:p>
    <w:p w14:paraId="6BD5EB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Résistance à la traction supérieure à 20, 4 N/</w:t>
      </w:r>
      <w:proofErr w:type="spellStart"/>
      <w:r w:rsidRPr="00E1783B">
        <w:rPr>
          <w:rFonts w:ascii="Arial" w:eastAsia="Times New Roman" w:hAnsi="Arial" w:cs="Arial"/>
          <w:kern w:val="0"/>
          <w:sz w:val="20"/>
          <w:szCs w:val="20"/>
          <w:lang w:eastAsia="fr-FR"/>
          <w14:ligatures w14:val="none"/>
        </w:rPr>
        <w:t>m²025</w:t>
      </w:r>
      <w:proofErr w:type="spellEnd"/>
      <w:r w:rsidRPr="00E1783B">
        <w:rPr>
          <w:rFonts w:ascii="Arial" w:eastAsia="Times New Roman" w:hAnsi="Arial" w:cs="Arial"/>
          <w:kern w:val="0"/>
          <w:sz w:val="20"/>
          <w:szCs w:val="20"/>
          <w:lang w:eastAsia="fr-FR"/>
          <w14:ligatures w14:val="none"/>
        </w:rPr>
        <w:t xml:space="preserve"> </w:t>
      </w:r>
    </w:p>
    <w:p w14:paraId="08C5F6C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Allongements à la rupture supérieure à 400 % </w:t>
      </w:r>
    </w:p>
    <w:p w14:paraId="2D98B5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Largeur minimale : 260 mm </w:t>
      </w:r>
    </w:p>
    <w:p w14:paraId="567C1DE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Epaisseur</w:t>
      </w:r>
      <w:proofErr w:type="spellEnd"/>
      <w:r w:rsidRPr="00E1783B">
        <w:rPr>
          <w:rFonts w:ascii="Arial" w:eastAsia="Times New Roman" w:hAnsi="Arial" w:cs="Arial"/>
          <w:kern w:val="0"/>
          <w:sz w:val="20"/>
          <w:szCs w:val="20"/>
          <w:lang w:eastAsia="fr-FR"/>
          <w14:ligatures w14:val="none"/>
        </w:rPr>
        <w:t xml:space="preserve"> minimale : 9 </w:t>
      </w:r>
      <w:proofErr w:type="spellStart"/>
      <w:r w:rsidRPr="00E1783B">
        <w:rPr>
          <w:rFonts w:ascii="Arial" w:eastAsia="Times New Roman" w:hAnsi="Arial" w:cs="Arial"/>
          <w:kern w:val="0"/>
          <w:sz w:val="20"/>
          <w:szCs w:val="20"/>
          <w:lang w:eastAsia="fr-FR"/>
          <w14:ligatures w14:val="none"/>
        </w:rPr>
        <w:t>mm.</w:t>
      </w:r>
      <w:proofErr w:type="spellEnd"/>
    </w:p>
    <w:p w14:paraId="729406E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B218</w:t>
      </w:r>
      <w:proofErr w:type="spellEnd"/>
      <w:r w:rsidRPr="00E1783B">
        <w:rPr>
          <w:rFonts w:ascii="Arial" w:eastAsia="Times New Roman" w:hAnsi="Arial" w:cs="Arial"/>
          <w:b/>
          <w:kern w:val="0"/>
          <w:sz w:val="20"/>
          <w:szCs w:val="20"/>
          <w:lang w:eastAsia="fr-FR"/>
          <w14:ligatures w14:val="none"/>
        </w:rPr>
        <w:t xml:space="preserve"> – TUYAUX EN </w:t>
      </w:r>
      <w:proofErr w:type="spellStart"/>
      <w:r w:rsidRPr="00E1783B">
        <w:rPr>
          <w:rFonts w:ascii="Arial" w:eastAsia="Times New Roman" w:hAnsi="Arial" w:cs="Arial"/>
          <w:b/>
          <w:kern w:val="0"/>
          <w:sz w:val="20"/>
          <w:szCs w:val="20"/>
          <w:lang w:eastAsia="fr-FR"/>
          <w14:ligatures w14:val="none"/>
        </w:rPr>
        <w:t>BETON</w:t>
      </w:r>
      <w:proofErr w:type="spellEnd"/>
    </w:p>
    <w:p w14:paraId="33D9998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3DE44A3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tuyaux en béton devront répondre aux normes françaises spécifiées dans le fascicule 70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Ils seront en béton armé du type à collet avec caoutchouc, série 135 A.</w:t>
      </w:r>
    </w:p>
    <w:p w14:paraId="7A00800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gramStart"/>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w:t>
      </w:r>
      <w:proofErr w:type="gramEnd"/>
      <w:r w:rsidRPr="00E1783B">
        <w:rPr>
          <w:rFonts w:ascii="Arial" w:eastAsia="Times New Roman" w:hAnsi="Arial" w:cs="Arial"/>
          <w:b/>
          <w:kern w:val="0"/>
          <w:sz w:val="20"/>
          <w:szCs w:val="20"/>
          <w:lang w:eastAsia="fr-FR"/>
          <w14:ligatures w14:val="none"/>
        </w:rPr>
        <w:t>219</w:t>
      </w:r>
      <w:proofErr w:type="spellEnd"/>
      <w:r w:rsidRPr="00E1783B">
        <w:rPr>
          <w:rFonts w:ascii="Arial" w:eastAsia="Times New Roman" w:hAnsi="Arial" w:cs="Arial"/>
          <w:b/>
          <w:kern w:val="0"/>
          <w:sz w:val="20"/>
          <w:szCs w:val="20"/>
          <w:lang w:eastAsia="fr-FR"/>
          <w14:ligatures w14:val="none"/>
        </w:rPr>
        <w:t xml:space="preserve"> – TUYAUX EN PVC</w:t>
      </w:r>
    </w:p>
    <w:p w14:paraId="003BF7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8C8F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Pour les canalisations et les fourreaux seront utilisés des tuyaux en PVC série assainissement. Ces tuyaux devront répondre aux normes françaises spécifiées dans le fascicule 71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 xml:space="preserve">. notamment aux normes AFNOR </w:t>
      </w:r>
      <w:proofErr w:type="spellStart"/>
      <w:r w:rsidRPr="00E1783B">
        <w:rPr>
          <w:rFonts w:ascii="Arial" w:eastAsia="Times New Roman" w:hAnsi="Arial" w:cs="Arial"/>
          <w:kern w:val="0"/>
          <w:sz w:val="20"/>
          <w:szCs w:val="20"/>
          <w:lang w:eastAsia="fr-FR"/>
          <w14:ligatures w14:val="none"/>
        </w:rPr>
        <w:t>T54</w:t>
      </w:r>
      <w:proofErr w:type="spellEnd"/>
      <w:r w:rsidRPr="00E1783B">
        <w:rPr>
          <w:rFonts w:ascii="Arial" w:eastAsia="Times New Roman" w:hAnsi="Arial" w:cs="Arial"/>
          <w:kern w:val="0"/>
          <w:sz w:val="20"/>
          <w:szCs w:val="20"/>
          <w:lang w:eastAsia="fr-FR"/>
          <w14:ligatures w14:val="none"/>
        </w:rPr>
        <w:t xml:space="preserve">-002, </w:t>
      </w:r>
      <w:proofErr w:type="spellStart"/>
      <w:r w:rsidRPr="00E1783B">
        <w:rPr>
          <w:rFonts w:ascii="Arial" w:eastAsia="Times New Roman" w:hAnsi="Arial" w:cs="Arial"/>
          <w:kern w:val="0"/>
          <w:sz w:val="20"/>
          <w:szCs w:val="20"/>
          <w:lang w:eastAsia="fr-FR"/>
          <w14:ligatures w14:val="none"/>
        </w:rPr>
        <w:t>T54</w:t>
      </w:r>
      <w:proofErr w:type="spellEnd"/>
      <w:r w:rsidRPr="00E1783B">
        <w:rPr>
          <w:rFonts w:ascii="Arial" w:eastAsia="Times New Roman" w:hAnsi="Arial" w:cs="Arial"/>
          <w:kern w:val="0"/>
          <w:sz w:val="20"/>
          <w:szCs w:val="20"/>
          <w:lang w:eastAsia="fr-FR"/>
          <w14:ligatures w14:val="none"/>
        </w:rPr>
        <w:t xml:space="preserve">-003, </w:t>
      </w:r>
      <w:proofErr w:type="spellStart"/>
      <w:r w:rsidRPr="00E1783B">
        <w:rPr>
          <w:rFonts w:ascii="Arial" w:eastAsia="Times New Roman" w:hAnsi="Arial" w:cs="Arial"/>
          <w:kern w:val="0"/>
          <w:sz w:val="20"/>
          <w:szCs w:val="20"/>
          <w:lang w:eastAsia="fr-FR"/>
          <w14:ligatures w14:val="none"/>
        </w:rPr>
        <w:t>T54</w:t>
      </w:r>
      <w:proofErr w:type="spellEnd"/>
      <w:r w:rsidRPr="00E1783B">
        <w:rPr>
          <w:rFonts w:ascii="Arial" w:eastAsia="Times New Roman" w:hAnsi="Arial" w:cs="Arial"/>
          <w:kern w:val="0"/>
          <w:sz w:val="20"/>
          <w:szCs w:val="20"/>
          <w:lang w:eastAsia="fr-FR"/>
          <w14:ligatures w14:val="none"/>
        </w:rPr>
        <w:t xml:space="preserve">-016, </w:t>
      </w:r>
      <w:proofErr w:type="spellStart"/>
      <w:r w:rsidRPr="00E1783B">
        <w:rPr>
          <w:rFonts w:ascii="Arial" w:eastAsia="Times New Roman" w:hAnsi="Arial" w:cs="Arial"/>
          <w:kern w:val="0"/>
          <w:sz w:val="20"/>
          <w:szCs w:val="20"/>
          <w:lang w:eastAsia="fr-FR"/>
          <w14:ligatures w14:val="none"/>
        </w:rPr>
        <w:t>T54</w:t>
      </w:r>
      <w:proofErr w:type="spellEnd"/>
      <w:r w:rsidRPr="00E1783B">
        <w:rPr>
          <w:rFonts w:ascii="Arial" w:eastAsia="Times New Roman" w:hAnsi="Arial" w:cs="Arial"/>
          <w:kern w:val="0"/>
          <w:sz w:val="20"/>
          <w:szCs w:val="20"/>
          <w:lang w:eastAsia="fr-FR"/>
          <w14:ligatures w14:val="none"/>
        </w:rPr>
        <w:t xml:space="preserve">-028, </w:t>
      </w:r>
      <w:proofErr w:type="spellStart"/>
      <w:r w:rsidRPr="00E1783B">
        <w:rPr>
          <w:rFonts w:ascii="Arial" w:eastAsia="Times New Roman" w:hAnsi="Arial" w:cs="Arial"/>
          <w:kern w:val="0"/>
          <w:sz w:val="20"/>
          <w:szCs w:val="20"/>
          <w:lang w:eastAsia="fr-FR"/>
          <w14:ligatures w14:val="none"/>
        </w:rPr>
        <w:t>T54</w:t>
      </w:r>
      <w:proofErr w:type="spellEnd"/>
      <w:r w:rsidRPr="00E1783B">
        <w:rPr>
          <w:rFonts w:ascii="Arial" w:eastAsia="Times New Roman" w:hAnsi="Arial" w:cs="Arial"/>
          <w:kern w:val="0"/>
          <w:sz w:val="20"/>
          <w:szCs w:val="20"/>
          <w:lang w:eastAsia="fr-FR"/>
          <w14:ligatures w14:val="none"/>
        </w:rPr>
        <w:t xml:space="preserve">-029 et </w:t>
      </w:r>
      <w:proofErr w:type="spellStart"/>
      <w:r w:rsidRPr="00E1783B">
        <w:rPr>
          <w:rFonts w:ascii="Arial" w:eastAsia="Times New Roman" w:hAnsi="Arial" w:cs="Arial"/>
          <w:kern w:val="0"/>
          <w:sz w:val="20"/>
          <w:szCs w:val="20"/>
          <w:lang w:eastAsia="fr-FR"/>
          <w14:ligatures w14:val="none"/>
        </w:rPr>
        <w:t>T54</w:t>
      </w:r>
      <w:proofErr w:type="spellEnd"/>
      <w:r w:rsidRPr="00E1783B">
        <w:rPr>
          <w:rFonts w:ascii="Arial" w:eastAsia="Times New Roman" w:hAnsi="Arial" w:cs="Arial"/>
          <w:kern w:val="0"/>
          <w:sz w:val="20"/>
          <w:szCs w:val="20"/>
          <w:lang w:eastAsia="fr-FR"/>
          <w14:ligatures w14:val="none"/>
        </w:rPr>
        <w:t>-038.</w:t>
      </w:r>
    </w:p>
    <w:p w14:paraId="065727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734FD9" w14:textId="71594233"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1CB236E" w14:textId="2325D0D3"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22</w:t>
      </w:r>
      <w:r w:rsidR="002F6680" w:rsidRPr="00E1783B">
        <w:rPr>
          <w:rFonts w:ascii="Arial" w:eastAsia="Times New Roman" w:hAnsi="Arial" w:cs="Arial"/>
          <w:b/>
          <w:kern w:val="0"/>
          <w:sz w:val="20"/>
          <w:szCs w:val="20"/>
          <w:lang w:eastAsia="fr-FR"/>
          <w14:ligatures w14:val="none"/>
        </w:rPr>
        <w:t>0</w:t>
      </w:r>
      <w:r w:rsidRPr="00E1783B">
        <w:rPr>
          <w:rFonts w:ascii="Arial" w:eastAsia="Times New Roman" w:hAnsi="Arial" w:cs="Arial"/>
          <w:b/>
          <w:kern w:val="0"/>
          <w:sz w:val="20"/>
          <w:szCs w:val="20"/>
          <w:lang w:eastAsia="fr-FR"/>
          <w14:ligatures w14:val="none"/>
        </w:rPr>
        <w:t xml:space="preserve"> – ENROCHEMENTS</w:t>
      </w:r>
    </w:p>
    <w:p w14:paraId="091B06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enrochements seront de dureté N 4, qualité demi-ferme, et conformes aux normes du fascicule 64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w:t>
      </w:r>
    </w:p>
    <w:p w14:paraId="7CEC71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9510F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5BE453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B300</w:t>
      </w:r>
      <w:proofErr w:type="spellEnd"/>
      <w:r w:rsidRPr="00E1783B">
        <w:rPr>
          <w:rFonts w:ascii="Arial" w:eastAsia="Times New Roman" w:hAnsi="Arial" w:cs="Arial"/>
          <w:b/>
          <w:kern w:val="0"/>
          <w:sz w:val="20"/>
          <w:szCs w:val="20"/>
          <w:lang w:eastAsia="fr-FR"/>
          <w14:ligatures w14:val="none"/>
        </w:rPr>
        <w:t xml:space="preserve">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 </w:t>
      </w:r>
      <w:proofErr w:type="spellStart"/>
      <w:r w:rsidRPr="00E1783B">
        <w:rPr>
          <w:rFonts w:ascii="Arial" w:eastAsia="Times New Roman" w:hAnsi="Arial" w:cs="Arial"/>
          <w:b/>
          <w:kern w:val="0"/>
          <w:sz w:val="20"/>
          <w:szCs w:val="20"/>
          <w:lang w:eastAsia="fr-FR"/>
          <w14:ligatures w14:val="none"/>
        </w:rPr>
        <w:t>PRELIMINAIRES</w:t>
      </w:r>
      <w:proofErr w:type="spellEnd"/>
      <w:r w:rsidRPr="00E1783B">
        <w:rPr>
          <w:rFonts w:ascii="Arial" w:eastAsia="Times New Roman" w:hAnsi="Arial" w:cs="Arial"/>
          <w:b/>
          <w:kern w:val="0"/>
          <w:sz w:val="20"/>
          <w:szCs w:val="20"/>
          <w:lang w:eastAsia="fr-FR"/>
          <w14:ligatures w14:val="none"/>
        </w:rPr>
        <w:t xml:space="preserve"> – TERRASSEMENTS – </w:t>
      </w:r>
      <w:proofErr w:type="spellStart"/>
      <w:r w:rsidRPr="00E1783B">
        <w:rPr>
          <w:rFonts w:ascii="Arial" w:eastAsia="Times New Roman" w:hAnsi="Arial" w:cs="Arial"/>
          <w:b/>
          <w:kern w:val="0"/>
          <w:sz w:val="20"/>
          <w:szCs w:val="20"/>
          <w:lang w:eastAsia="fr-FR"/>
          <w14:ligatures w14:val="none"/>
        </w:rPr>
        <w:t>CHAUSSEES</w:t>
      </w:r>
      <w:proofErr w:type="spellEnd"/>
      <w:r w:rsidRPr="00E1783B">
        <w:rPr>
          <w:rFonts w:ascii="Arial" w:eastAsia="Times New Roman" w:hAnsi="Arial" w:cs="Arial"/>
          <w:b/>
          <w:kern w:val="0"/>
          <w:sz w:val="20"/>
          <w:szCs w:val="20"/>
          <w:lang w:eastAsia="fr-FR"/>
          <w14:ligatures w14:val="none"/>
        </w:rPr>
        <w:t xml:space="preserve"> </w:t>
      </w:r>
    </w:p>
    <w:p w14:paraId="5F7171B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238E0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B301</w:t>
      </w:r>
      <w:proofErr w:type="spellEnd"/>
      <w:r w:rsidRPr="00E1783B">
        <w:rPr>
          <w:rFonts w:ascii="Arial" w:eastAsia="Times New Roman" w:hAnsi="Arial" w:cs="Arial"/>
          <w:b/>
          <w:kern w:val="0"/>
          <w:sz w:val="20"/>
          <w:szCs w:val="20"/>
          <w:lang w:eastAsia="fr-FR"/>
          <w14:ligatures w14:val="none"/>
        </w:rPr>
        <w:t xml:space="preserve"> – DISPOSITIONS D'ORDRE GENERAL</w:t>
      </w:r>
    </w:p>
    <w:p w14:paraId="550CB6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3D4682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B301.1</w:t>
      </w:r>
      <w:proofErr w:type="spellEnd"/>
      <w:r w:rsidRPr="00E1783B">
        <w:rPr>
          <w:rFonts w:ascii="Arial" w:eastAsia="Times New Roman" w:hAnsi="Arial" w:cs="Arial"/>
          <w:b/>
          <w:kern w:val="0"/>
          <w:sz w:val="20"/>
          <w:szCs w:val="20"/>
          <w:lang w:eastAsia="fr-FR"/>
          <w14:ligatures w14:val="none"/>
        </w:rPr>
        <w:t xml:space="preserve"> Généralités</w:t>
      </w:r>
    </w:p>
    <w:p w14:paraId="66AC06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7B381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prendra toutes les dispositions nécessaires pour éviter les accidents de toute nature qui pourraient survenir du fait des travaux.</w:t>
      </w:r>
    </w:p>
    <w:p w14:paraId="42232B4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A3F74A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L'accès au chantier devra être formellement interdit au public ou à toute personne étrangère au chantier. Des panneaux indicateurs avec inscription en gros caractères seront placés aux entrées principales du chantier.</w:t>
      </w:r>
    </w:p>
    <w:p w14:paraId="4F6AA67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981433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se soumettre en outre, à toutes les mesures réglementaires de sécurité. Il sera responsable de tous les accidents survenus sur le chantier et occasionnés par les travaux à des tiers, à son personnel et aux agents fonctionnaires de l'administration.</w:t>
      </w:r>
    </w:p>
    <w:p w14:paraId="7EFBF42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D2B3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les précautions seront prises par le Cocontractant et à ses frais pour maintenir sans danger la circulation sur les itinéraires objets des travaux. Il soumettra à l'agrément du Maître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 xml:space="preserve"> les dispositions qu'il envisage de prendre pour l'établissement des déviations et de l'entretien de tous les itinéraires utilisés pour assurer la circulation pendant la durée des travaux.</w:t>
      </w:r>
    </w:p>
    <w:p w14:paraId="08437AD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CB79A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B301.2</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Evacuation</w:t>
      </w:r>
      <w:proofErr w:type="spellEnd"/>
      <w:r w:rsidRPr="00E1783B">
        <w:rPr>
          <w:rFonts w:ascii="Arial" w:eastAsia="Times New Roman" w:hAnsi="Arial" w:cs="Arial"/>
          <w:b/>
          <w:kern w:val="0"/>
          <w:sz w:val="20"/>
          <w:szCs w:val="20"/>
          <w:lang w:eastAsia="fr-FR"/>
          <w14:ligatures w14:val="none"/>
        </w:rPr>
        <w:t xml:space="preserve"> des eaux</w:t>
      </w:r>
    </w:p>
    <w:p w14:paraId="5C0680F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08F3FC8" w14:textId="793DD053"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sous sa responsabilité, organiser son chantier de manière à se débarrasser des eaux de toutes natures, à maintenir les écoulements et à prendre toutes les mesures utiles pour que ceux-</w:t>
      </w:r>
      <w:r w:rsidRPr="00E1783B">
        <w:rPr>
          <w:rFonts w:ascii="Arial" w:eastAsia="Times New Roman" w:hAnsi="Arial" w:cs="Arial"/>
          <w:kern w:val="0"/>
          <w:sz w:val="20"/>
          <w:szCs w:val="20"/>
          <w:lang w:eastAsia="fr-FR"/>
          <w14:ligatures w14:val="none"/>
        </w:rPr>
        <w:lastRenderedPageBreak/>
        <w:t xml:space="preserve">ci ne soient pas </w:t>
      </w:r>
      <w:r w:rsidR="002F6680" w:rsidRPr="00E1783B">
        <w:rPr>
          <w:rFonts w:ascii="Arial" w:eastAsia="Times New Roman" w:hAnsi="Arial" w:cs="Arial"/>
          <w:kern w:val="0"/>
          <w:sz w:val="20"/>
          <w:szCs w:val="20"/>
          <w:lang w:eastAsia="fr-FR"/>
          <w14:ligatures w14:val="none"/>
        </w:rPr>
        <w:t>préjudiciables aux</w:t>
      </w:r>
      <w:r w:rsidRPr="00E1783B">
        <w:rPr>
          <w:rFonts w:ascii="Arial" w:eastAsia="Times New Roman" w:hAnsi="Arial" w:cs="Arial"/>
          <w:kern w:val="0"/>
          <w:sz w:val="20"/>
          <w:szCs w:val="20"/>
          <w:lang w:eastAsia="fr-FR"/>
          <w14:ligatures w14:val="none"/>
        </w:rPr>
        <w:t xml:space="preserve"> </w:t>
      </w:r>
      <w:r w:rsidR="002F6680" w:rsidRPr="00E1783B">
        <w:rPr>
          <w:rFonts w:ascii="Arial" w:eastAsia="Times New Roman" w:hAnsi="Arial" w:cs="Arial"/>
          <w:kern w:val="0"/>
          <w:sz w:val="20"/>
          <w:szCs w:val="20"/>
          <w:lang w:eastAsia="fr-FR"/>
          <w14:ligatures w14:val="none"/>
        </w:rPr>
        <w:t>ouvrages provisoires</w:t>
      </w:r>
      <w:r w:rsidRPr="00E1783B">
        <w:rPr>
          <w:rFonts w:ascii="Arial" w:eastAsia="Times New Roman" w:hAnsi="Arial" w:cs="Arial"/>
          <w:kern w:val="0"/>
          <w:sz w:val="20"/>
          <w:szCs w:val="20"/>
          <w:lang w:eastAsia="fr-FR"/>
          <w14:ligatures w14:val="none"/>
        </w:rPr>
        <w:t xml:space="preserve"> nécessaires à l'évacuation des eaux de ruissellement ou d'infiltration.</w:t>
      </w:r>
    </w:p>
    <w:p w14:paraId="128E954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30192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tenu d'avoir sur le chantier des pompes d'épuisement en nombre et puissance suffisantes.</w:t>
      </w:r>
    </w:p>
    <w:p w14:paraId="6E5AFF1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F9840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maître d'œuvre pourra limiter ou interdire les épuisements s'ils sont de </w:t>
      </w:r>
      <w:proofErr w:type="gramStart"/>
      <w:r w:rsidRPr="00E1783B">
        <w:rPr>
          <w:rFonts w:ascii="Arial" w:eastAsia="Times New Roman" w:hAnsi="Arial" w:cs="Arial"/>
          <w:kern w:val="0"/>
          <w:sz w:val="20"/>
          <w:szCs w:val="20"/>
          <w:lang w:eastAsia="fr-FR"/>
          <w14:ligatures w14:val="none"/>
        </w:rPr>
        <w:t>nature  à</w:t>
      </w:r>
      <w:proofErr w:type="gramEnd"/>
      <w:r w:rsidRPr="00E1783B">
        <w:rPr>
          <w:rFonts w:ascii="Arial" w:eastAsia="Times New Roman" w:hAnsi="Arial" w:cs="Arial"/>
          <w:kern w:val="0"/>
          <w:sz w:val="20"/>
          <w:szCs w:val="20"/>
          <w:lang w:eastAsia="fr-FR"/>
          <w14:ligatures w14:val="none"/>
        </w:rPr>
        <w:t xml:space="preserve"> entraîner des désordres à des installations voisines.</w:t>
      </w:r>
    </w:p>
    <w:p w14:paraId="064B690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1609BD0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B301.3</w:t>
      </w:r>
      <w:proofErr w:type="spellEnd"/>
      <w:r w:rsidRPr="00E1783B">
        <w:rPr>
          <w:rFonts w:ascii="Arial" w:eastAsia="Times New Roman" w:hAnsi="Arial" w:cs="Arial"/>
          <w:b/>
          <w:kern w:val="0"/>
          <w:sz w:val="20"/>
          <w:szCs w:val="20"/>
          <w:lang w:eastAsia="fr-FR"/>
          <w14:ligatures w14:val="none"/>
        </w:rPr>
        <w:t xml:space="preserve"> – Présence de réseau d'intérêt public</w:t>
      </w:r>
    </w:p>
    <w:p w14:paraId="0EA5ED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E9A9196" w14:textId="58F96818"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Lorsque des travaux devront avoir lieu, en tout ou en partie, au voisinage des réseaux existants, le Cocontractant en avertira les sociétés concessionnaires et services intéressés afin d'examiner avec eux en temps utile les conditions de déplacement ou de </w:t>
      </w:r>
      <w:r w:rsidR="00E26D8B" w:rsidRPr="00E1783B">
        <w:rPr>
          <w:rFonts w:ascii="Arial" w:eastAsia="Times New Roman" w:hAnsi="Arial" w:cs="Arial"/>
          <w:kern w:val="0"/>
          <w:sz w:val="20"/>
          <w:szCs w:val="20"/>
          <w:lang w:eastAsia="fr-FR"/>
          <w14:ligatures w14:val="none"/>
        </w:rPr>
        <w:t>protection des</w:t>
      </w:r>
      <w:r w:rsidRPr="00E1783B">
        <w:rPr>
          <w:rFonts w:ascii="Arial" w:eastAsia="Times New Roman" w:hAnsi="Arial" w:cs="Arial"/>
          <w:kern w:val="0"/>
          <w:sz w:val="20"/>
          <w:szCs w:val="20"/>
          <w:lang w:eastAsia="fr-FR"/>
          <w14:ligatures w14:val="none"/>
        </w:rPr>
        <w:t xml:space="preserve"> ouvrages.</w:t>
      </w:r>
    </w:p>
    <w:p w14:paraId="5ACFD5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235B79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du Cocontractant.</w:t>
      </w:r>
    </w:p>
    <w:p w14:paraId="11D121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0E73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14:paraId="0862CAF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5112599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B302</w:t>
      </w:r>
      <w:proofErr w:type="spellEnd"/>
      <w:r w:rsidRPr="00E1783B">
        <w:rPr>
          <w:rFonts w:ascii="Arial" w:eastAsia="Times New Roman" w:hAnsi="Arial" w:cs="Arial"/>
          <w:b/>
          <w:kern w:val="0"/>
          <w:sz w:val="20"/>
          <w:szCs w:val="20"/>
          <w:lang w:eastAsia="fr-FR"/>
          <w14:ligatures w14:val="none"/>
        </w:rPr>
        <w:t xml:space="preserve"> – IMPLANTATION </w:t>
      </w:r>
      <w:proofErr w:type="spellStart"/>
      <w:r w:rsidRPr="00E1783B">
        <w:rPr>
          <w:rFonts w:ascii="Arial" w:eastAsia="Times New Roman" w:hAnsi="Arial" w:cs="Arial"/>
          <w:b/>
          <w:kern w:val="0"/>
          <w:sz w:val="20"/>
          <w:szCs w:val="20"/>
          <w:lang w:eastAsia="fr-FR"/>
          <w14:ligatures w14:val="none"/>
        </w:rPr>
        <w:t>GENERALE</w:t>
      </w:r>
      <w:proofErr w:type="spellEnd"/>
    </w:p>
    <w:p w14:paraId="48042EE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3892C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Avant tout commencement des travaux, le Cocontractant procédera au balisage des axes de voies et délimitera les emprises afin de procéder aux démolitions des ouvrages existants après accord du Maître d’Œuvre.</w:t>
      </w:r>
    </w:p>
    <w:p w14:paraId="208EC4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1B8BC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B303.2</w:t>
      </w:r>
      <w:proofErr w:type="spellEnd"/>
      <w:r w:rsidRPr="00E1783B">
        <w:rPr>
          <w:rFonts w:ascii="Arial" w:eastAsia="Times New Roman" w:hAnsi="Arial" w:cs="Arial"/>
          <w:b/>
          <w:kern w:val="0"/>
          <w:sz w:val="20"/>
          <w:szCs w:val="20"/>
          <w:lang w:eastAsia="fr-FR"/>
          <w14:ligatures w14:val="none"/>
        </w:rPr>
        <w:t xml:space="preserve"> – Piquetage de base   </w:t>
      </w:r>
    </w:p>
    <w:p w14:paraId="5BCEC3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61C22E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préparation de la plate-forme et avant tout commencement des travaux de terrassements, le Cocontractant implantera les points de base du piquetage principal (implantation des axes) à partir des données du plan d'implantation du dossier d'appel d'offres et de la polygonale, qu'il aura préalablement vérifiées.</w:t>
      </w:r>
    </w:p>
    <w:p w14:paraId="2072F4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52BAE4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 sera ensuite procédé contradictoirement à la vérification de cette implantation solidement fondée en forme de pyramide tronquée à la base carrée de 0,50 m de hauteur, portant </w:t>
      </w:r>
      <w:proofErr w:type="gramStart"/>
      <w:r w:rsidRPr="00E1783B">
        <w:rPr>
          <w:rFonts w:ascii="Arial" w:eastAsia="Times New Roman" w:hAnsi="Arial" w:cs="Arial"/>
          <w:kern w:val="0"/>
          <w:sz w:val="20"/>
          <w:szCs w:val="20"/>
          <w:lang w:eastAsia="fr-FR"/>
          <w14:ligatures w14:val="none"/>
        </w:rPr>
        <w:t>en leur</w:t>
      </w:r>
      <w:proofErr w:type="gramEnd"/>
      <w:r w:rsidRPr="00E1783B">
        <w:rPr>
          <w:rFonts w:ascii="Arial" w:eastAsia="Times New Roman" w:hAnsi="Arial" w:cs="Arial"/>
          <w:kern w:val="0"/>
          <w:sz w:val="20"/>
          <w:szCs w:val="20"/>
          <w:lang w:eastAsia="fr-FR"/>
          <w14:ligatures w14:val="none"/>
        </w:rPr>
        <w:t xml:space="preserve"> axe une tige de fer à béton scellé. Chaque borne portera le numéro caractéristique du point qu'elle matérialise.</w:t>
      </w:r>
    </w:p>
    <w:p w14:paraId="27C97C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B69E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reste responsable de cette implantation et supportera tous les travaux inutiles qui résulteraient d'une mauvaise implantation, avant comme après vérification de celle-ci.</w:t>
      </w:r>
    </w:p>
    <w:p w14:paraId="33FE176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5D43C4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B302.3</w:t>
      </w:r>
      <w:proofErr w:type="spellEnd"/>
      <w:r w:rsidRPr="00E1783B">
        <w:rPr>
          <w:rFonts w:ascii="Arial" w:eastAsia="Times New Roman" w:hAnsi="Arial" w:cs="Arial"/>
          <w:b/>
          <w:kern w:val="0"/>
          <w:sz w:val="20"/>
          <w:szCs w:val="20"/>
          <w:lang w:eastAsia="fr-FR"/>
          <w14:ligatures w14:val="none"/>
        </w:rPr>
        <w:t xml:space="preserve"> – Levée du terrain naturel – Piquetage complémentaire</w:t>
      </w:r>
    </w:p>
    <w:p w14:paraId="2A187D2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8861E7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Lorsque le piquetage principal sera accepté, le Cocontractant procédera à ses </w:t>
      </w:r>
      <w:proofErr w:type="gramStart"/>
      <w:r w:rsidRPr="00E1783B">
        <w:rPr>
          <w:rFonts w:ascii="Arial" w:eastAsia="Times New Roman" w:hAnsi="Arial" w:cs="Arial"/>
          <w:kern w:val="0"/>
          <w:sz w:val="20"/>
          <w:szCs w:val="20"/>
          <w:lang w:eastAsia="fr-FR"/>
          <w14:ligatures w14:val="none"/>
        </w:rPr>
        <w:t>frais  à</w:t>
      </w:r>
      <w:proofErr w:type="gramEnd"/>
      <w:r w:rsidRPr="00E1783B">
        <w:rPr>
          <w:rFonts w:ascii="Arial" w:eastAsia="Times New Roman" w:hAnsi="Arial" w:cs="Arial"/>
          <w:kern w:val="0"/>
          <w:sz w:val="20"/>
          <w:szCs w:val="20"/>
          <w:lang w:eastAsia="fr-FR"/>
          <w14:ligatures w14:val="none"/>
        </w:rPr>
        <w:t xml:space="preserve"> un levé contradictoire du terrain naturel (</w:t>
      </w:r>
      <w:proofErr w:type="spellStart"/>
      <w:r w:rsidRPr="00E1783B">
        <w:rPr>
          <w:rFonts w:ascii="Arial" w:eastAsia="Times New Roman" w:hAnsi="Arial" w:cs="Arial"/>
          <w:kern w:val="0"/>
          <w:sz w:val="20"/>
          <w:szCs w:val="20"/>
          <w:lang w:eastAsia="fr-FR"/>
          <w14:ligatures w14:val="none"/>
        </w:rPr>
        <w:t>TN</w:t>
      </w:r>
      <w:proofErr w:type="spellEnd"/>
      <w:r w:rsidRPr="00E1783B">
        <w:rPr>
          <w:rFonts w:ascii="Arial" w:eastAsia="Times New Roman" w:hAnsi="Arial" w:cs="Arial"/>
          <w:kern w:val="0"/>
          <w:sz w:val="20"/>
          <w:szCs w:val="20"/>
          <w:lang w:eastAsia="fr-FR"/>
          <w14:ligatures w14:val="none"/>
        </w:rPr>
        <w:t>) le long des axes des voies sur tous les profils en travers et partout où des ouvrages faisant partie de ses prestations devront être exécutés. Le levé devra comprendre des points côtés tous les 5 m au maximum sur les profils en travers, espacés au plus de trente (30) mètres.</w:t>
      </w:r>
    </w:p>
    <w:p w14:paraId="1C4B27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A3542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outre, le piquetage de l'axe des voies devra être déplacé et repéré par des bornes solides sur une ligne parallèle à l'axe d'un seul côté à une distance fixe et hors de l'emprise des terrassements.</w:t>
      </w:r>
    </w:p>
    <w:p w14:paraId="3841BBF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CD4DC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l'exécution du piquetage général, le Cocontractant effectuera le nivellement de ces points, rattachés au nivellement général du Cameroun. Il devra fixer le long du tracé des repères côtés solides et aussi nombreux qu'il sera nécessaire pour la bonne exécution des travaux.</w:t>
      </w:r>
    </w:p>
    <w:p w14:paraId="1D1473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se prêter à toute vérification que déciderait de faire effectuer le Maître d’Œuvre. Il tiendra à la disposition du Maître d’Œuvre le matériel, les appareils et le personnel habilité pour effectuer ces opérations de contrôle.</w:t>
      </w:r>
    </w:p>
    <w:p w14:paraId="34A1D2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17150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lastRenderedPageBreak/>
        <w:t>B302.3</w:t>
      </w:r>
      <w:proofErr w:type="spellEnd"/>
      <w:r w:rsidRPr="00E1783B">
        <w:rPr>
          <w:rFonts w:ascii="Arial" w:eastAsia="Times New Roman" w:hAnsi="Arial" w:cs="Arial"/>
          <w:b/>
          <w:kern w:val="0"/>
          <w:sz w:val="20"/>
          <w:szCs w:val="20"/>
          <w:lang w:eastAsia="fr-FR"/>
          <w14:ligatures w14:val="none"/>
        </w:rPr>
        <w:t xml:space="preserve"> – Conservation du piquetage</w:t>
      </w:r>
    </w:p>
    <w:p w14:paraId="738EBB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B772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14:paraId="29B142F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1061DD3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B310</w:t>
      </w:r>
      <w:proofErr w:type="spellEnd"/>
      <w:r w:rsidRPr="00E1783B">
        <w:rPr>
          <w:rFonts w:ascii="Arial" w:eastAsia="Times New Roman" w:hAnsi="Arial" w:cs="Arial"/>
          <w:b/>
          <w:kern w:val="0"/>
          <w:sz w:val="20"/>
          <w:szCs w:val="20"/>
          <w:lang w:eastAsia="fr-FR"/>
          <w14:ligatures w14:val="none"/>
        </w:rPr>
        <w:t xml:space="preserve"> – TRAVAUX </w:t>
      </w:r>
      <w:proofErr w:type="spellStart"/>
      <w:r w:rsidRPr="00E1783B">
        <w:rPr>
          <w:rFonts w:ascii="Arial" w:eastAsia="Times New Roman" w:hAnsi="Arial" w:cs="Arial"/>
          <w:b/>
          <w:kern w:val="0"/>
          <w:sz w:val="20"/>
          <w:szCs w:val="20"/>
          <w:lang w:eastAsia="fr-FR"/>
          <w14:ligatures w14:val="none"/>
        </w:rPr>
        <w:t>PRELIMINAIRES</w:t>
      </w:r>
      <w:proofErr w:type="spellEnd"/>
    </w:p>
    <w:p w14:paraId="15711DC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2F90A3C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B311</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DEBROUSSAILLEMENT</w:t>
      </w:r>
      <w:proofErr w:type="spellEnd"/>
    </w:p>
    <w:p w14:paraId="5AE8CC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FE74F1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procédera au débroussaillement général du terrain, à l'abattage des arbres et à leur dessouchage, ainsi qu'à l'évacuation de tous les éléments correspondants hors du chantier, en un lieu agréé par le Maître d’Œuvre. Sur indications de l'ingénieur de contrôle, certains arbres pourront être conservés pour autant qu'ils ne constituent pas un obstacle à l'exécution des travaux. </w:t>
      </w:r>
    </w:p>
    <w:p w14:paraId="57D190C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DAAF17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B312</w:t>
      </w:r>
      <w:proofErr w:type="spellEnd"/>
      <w:r w:rsidRPr="00E1783B">
        <w:rPr>
          <w:rFonts w:ascii="Arial" w:eastAsia="Times New Roman" w:hAnsi="Arial" w:cs="Arial"/>
          <w:b/>
          <w:kern w:val="0"/>
          <w:sz w:val="20"/>
          <w:szCs w:val="20"/>
          <w:lang w:eastAsia="fr-FR"/>
          <w14:ligatures w14:val="none"/>
        </w:rPr>
        <w:t xml:space="preserve"> – VIDES</w:t>
      </w:r>
    </w:p>
    <w:p w14:paraId="41FE224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D767CB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les cavités naturelles ou artificielles telles que les puits, puisards, fosses septiques, emplacement des souches situées dans l'emprise des travaux </w:t>
      </w:r>
      <w:proofErr w:type="gramStart"/>
      <w:r w:rsidRPr="00E1783B">
        <w:rPr>
          <w:rFonts w:ascii="Arial" w:eastAsia="Times New Roman" w:hAnsi="Arial" w:cs="Arial"/>
          <w:kern w:val="0"/>
          <w:sz w:val="20"/>
          <w:szCs w:val="20"/>
          <w:lang w:eastAsia="fr-FR"/>
          <w14:ligatures w14:val="none"/>
        </w:rPr>
        <w:t>seront  vidangés</w:t>
      </w:r>
      <w:proofErr w:type="gramEnd"/>
      <w:r w:rsidRPr="00E1783B">
        <w:rPr>
          <w:rFonts w:ascii="Arial" w:eastAsia="Times New Roman" w:hAnsi="Arial" w:cs="Arial"/>
          <w:kern w:val="0"/>
          <w:sz w:val="20"/>
          <w:szCs w:val="20"/>
          <w:lang w:eastAsia="fr-FR"/>
          <w14:ligatures w14:val="none"/>
        </w:rPr>
        <w:t xml:space="preserve"> et remblayés avec du sable compacté après l'accord du  Maître d’œuvre.</w:t>
      </w:r>
    </w:p>
    <w:p w14:paraId="559AB69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Seules les superficies au sol des cavités de plus de 1 mètre de profondeur à traiter seront prises en compte dans les attachements.</w:t>
      </w:r>
    </w:p>
    <w:p w14:paraId="2B5CB23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444B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0AF14B" w14:textId="56CF5E0D"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B31</w:t>
      </w:r>
      <w:r w:rsidR="003473AB" w:rsidRPr="00E1783B">
        <w:rPr>
          <w:rFonts w:ascii="Arial" w:eastAsia="Times New Roman" w:hAnsi="Arial" w:cs="Arial"/>
          <w:b/>
          <w:kern w:val="0"/>
          <w:sz w:val="20"/>
          <w:szCs w:val="20"/>
          <w:lang w:eastAsia="fr-FR"/>
          <w14:ligatures w14:val="none"/>
        </w:rPr>
        <w:t>3</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DEMOLITION</w:t>
      </w:r>
      <w:proofErr w:type="spellEnd"/>
    </w:p>
    <w:p w14:paraId="4FD795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C9F6A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procédera à la démolition des endommagés en béton armé ainsi qu’à l’évacuation de tous les éléments correspondants hors du chantier, en un lieu agréé par le Maître d’Œuvre.</w:t>
      </w:r>
    </w:p>
    <w:p w14:paraId="2AB672D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345F69B5" w14:textId="3D702291" w:rsidR="00BB52D9" w:rsidRPr="00E1783B" w:rsidRDefault="003473AB"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B314</w:t>
      </w:r>
      <w:proofErr w:type="spellEnd"/>
      <w:r w:rsidR="00BB52D9" w:rsidRPr="00E1783B">
        <w:rPr>
          <w:rFonts w:ascii="Arial" w:eastAsia="Times New Roman" w:hAnsi="Arial" w:cs="Arial"/>
          <w:b/>
          <w:kern w:val="0"/>
          <w:sz w:val="20"/>
          <w:szCs w:val="20"/>
          <w:lang w:eastAsia="fr-FR"/>
          <w14:ligatures w14:val="none"/>
        </w:rPr>
        <w:t xml:space="preserve"> – </w:t>
      </w:r>
      <w:proofErr w:type="spellStart"/>
      <w:r w:rsidR="00BB52D9" w:rsidRPr="00E1783B">
        <w:rPr>
          <w:rFonts w:ascii="Arial" w:eastAsia="Times New Roman" w:hAnsi="Arial" w:cs="Arial"/>
          <w:b/>
          <w:kern w:val="0"/>
          <w:sz w:val="20"/>
          <w:szCs w:val="20"/>
          <w:lang w:eastAsia="fr-FR"/>
          <w14:ligatures w14:val="none"/>
        </w:rPr>
        <w:t>DECHARGES</w:t>
      </w:r>
      <w:proofErr w:type="spellEnd"/>
    </w:p>
    <w:p w14:paraId="4B671D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DF3A0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Tous les produits et matériaux à évacuer hors du chantier pourront être mis en dépôt aux frais du Cocontractant :</w:t>
      </w:r>
    </w:p>
    <w:p w14:paraId="1650113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8B0C2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 la décharge publique en accord avec le Maître d’Œuvre et la Mairie,</w:t>
      </w:r>
    </w:p>
    <w:p w14:paraId="502BDE7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un lieu spécifié par le Maître d’Œuvre sur le territoire communal,</w:t>
      </w:r>
    </w:p>
    <w:p w14:paraId="3E028D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un lieu proposé par le Cocontractant avec l'accord du Maître d’Œuvre</w:t>
      </w:r>
    </w:p>
    <w:p w14:paraId="02FDC3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C4983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déblais mis en dépôt permanent seront égalés et nivelés suivant les indications du Maître d’Œuvre. </w:t>
      </w:r>
    </w:p>
    <w:p w14:paraId="0B492D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1706B9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B320</w:t>
      </w:r>
      <w:proofErr w:type="spellEnd"/>
      <w:r w:rsidRPr="00E1783B">
        <w:rPr>
          <w:rFonts w:ascii="Arial" w:eastAsia="Times New Roman" w:hAnsi="Arial" w:cs="Arial"/>
          <w:b/>
          <w:kern w:val="0"/>
          <w:sz w:val="20"/>
          <w:szCs w:val="20"/>
          <w:lang w:eastAsia="fr-FR"/>
          <w14:ligatures w14:val="none"/>
        </w:rPr>
        <w:t xml:space="preserve"> – TERRASSEMENTS </w:t>
      </w:r>
    </w:p>
    <w:p w14:paraId="20DD76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14E7E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B321</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DECAPAGE</w:t>
      </w:r>
      <w:proofErr w:type="spellEnd"/>
      <w:r w:rsidRPr="00E1783B">
        <w:rPr>
          <w:rFonts w:ascii="Arial" w:eastAsia="Times New Roman" w:hAnsi="Arial" w:cs="Arial"/>
          <w:b/>
          <w:kern w:val="0"/>
          <w:sz w:val="20"/>
          <w:szCs w:val="20"/>
          <w:lang w:eastAsia="fr-FR"/>
          <w14:ligatures w14:val="none"/>
        </w:rPr>
        <w:t xml:space="preserve"> DE LA TERRE </w:t>
      </w:r>
      <w:proofErr w:type="spellStart"/>
      <w:r w:rsidRPr="00E1783B">
        <w:rPr>
          <w:rFonts w:ascii="Arial" w:eastAsia="Times New Roman" w:hAnsi="Arial" w:cs="Arial"/>
          <w:b/>
          <w:kern w:val="0"/>
          <w:sz w:val="20"/>
          <w:szCs w:val="20"/>
          <w:lang w:eastAsia="fr-FR"/>
          <w14:ligatures w14:val="none"/>
        </w:rPr>
        <w:t>VEGETALE</w:t>
      </w:r>
      <w:proofErr w:type="spellEnd"/>
      <w:r w:rsidRPr="00E1783B">
        <w:rPr>
          <w:rFonts w:ascii="Arial" w:eastAsia="Times New Roman" w:hAnsi="Arial" w:cs="Arial"/>
          <w:b/>
          <w:kern w:val="0"/>
          <w:sz w:val="20"/>
          <w:szCs w:val="20"/>
          <w:lang w:eastAsia="fr-FR"/>
          <w14:ligatures w14:val="none"/>
        </w:rPr>
        <w:t xml:space="preserve"> </w:t>
      </w:r>
    </w:p>
    <w:p w14:paraId="1C1134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procèdera au décapage de la terre végétale dans l'emprise des zones terrassées non décapées, y compris les opérations suivantes :</w:t>
      </w:r>
    </w:p>
    <w:p w14:paraId="5B0A8E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L'extraction et le chargement</w:t>
      </w:r>
    </w:p>
    <w:p w14:paraId="3F0FE91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transport et la mise en dépôt en des lieux agrées par le Maître d'Œuvre en vue de la réutilisation pour des opérations de plantation</w:t>
      </w:r>
    </w:p>
    <w:p w14:paraId="606D452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0305C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B322</w:t>
      </w:r>
      <w:proofErr w:type="spellEnd"/>
      <w:r w:rsidRPr="00E1783B">
        <w:rPr>
          <w:rFonts w:ascii="Arial" w:eastAsia="Times New Roman" w:hAnsi="Arial" w:cs="Arial"/>
          <w:b/>
          <w:kern w:val="0"/>
          <w:sz w:val="20"/>
          <w:szCs w:val="20"/>
          <w:lang w:eastAsia="fr-FR"/>
          <w14:ligatures w14:val="none"/>
        </w:rPr>
        <w:t xml:space="preserve"> – MOUVEMENTS DES TERRES</w:t>
      </w:r>
    </w:p>
    <w:p w14:paraId="1E01222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C88B00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soumettra à l'agrément du Maître d’Œuvre dans un délai de quinze (15) jours à compter de la date de démarrage des travaux, un projet de mouvement des terres. </w:t>
      </w:r>
      <w:r w:rsidRPr="00E1783B">
        <w:rPr>
          <w:rFonts w:ascii="Arial" w:eastAsia="Times New Roman" w:hAnsi="Arial" w:cs="Arial"/>
          <w:kern w:val="0"/>
          <w:sz w:val="20"/>
          <w:szCs w:val="20"/>
          <w:lang w:eastAsia="fr-FR"/>
          <w14:ligatures w14:val="none"/>
        </w:rPr>
        <w:tab/>
      </w:r>
    </w:p>
    <w:p w14:paraId="12D5BF4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D18E71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Ce projet devra indiquer particulièrement les zones de dépôts, les distances de transport, les volumes de terre transportés et la qualité des matériaux, définie par des essais géotechniques à charge du Cocontractant.</w:t>
      </w:r>
    </w:p>
    <w:p w14:paraId="2F66D3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6CC7D1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B323</w:t>
      </w:r>
      <w:proofErr w:type="spellEnd"/>
      <w:r w:rsidRPr="00E1783B">
        <w:rPr>
          <w:rFonts w:ascii="Arial" w:eastAsia="Times New Roman" w:hAnsi="Arial" w:cs="Arial"/>
          <w:b/>
          <w:kern w:val="0"/>
          <w:sz w:val="20"/>
          <w:szCs w:val="20"/>
          <w:lang w:eastAsia="fr-FR"/>
          <w14:ligatures w14:val="none"/>
        </w:rPr>
        <w:t xml:space="preserve"> – PURGE DES TERRES DE MAUVAISE TENUE</w:t>
      </w:r>
    </w:p>
    <w:p w14:paraId="3DE6A5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456E68C" w14:textId="2E47F699"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Dans les zones où la nécessité sera reconnue par le </w:t>
      </w:r>
      <w:r w:rsidR="003473AB" w:rsidRPr="00E1783B">
        <w:rPr>
          <w:rFonts w:ascii="Arial" w:eastAsia="Times New Roman" w:hAnsi="Arial" w:cs="Arial"/>
          <w:kern w:val="0"/>
          <w:sz w:val="20"/>
          <w:szCs w:val="20"/>
          <w:lang w:eastAsia="fr-FR"/>
          <w14:ligatures w14:val="none"/>
        </w:rPr>
        <w:t>du Maître</w:t>
      </w:r>
      <w:r w:rsidRPr="00E1783B">
        <w:rPr>
          <w:rFonts w:ascii="Arial" w:eastAsia="Times New Roman" w:hAnsi="Arial" w:cs="Arial"/>
          <w:kern w:val="0"/>
          <w:sz w:val="20"/>
          <w:szCs w:val="20"/>
          <w:lang w:eastAsia="fr-FR"/>
          <w14:ligatures w14:val="none"/>
        </w:rPr>
        <w:t xml:space="preserve"> d’</w:t>
      </w:r>
      <w:r w:rsidR="003473AB" w:rsidRPr="00E1783B">
        <w:rPr>
          <w:rFonts w:ascii="Arial" w:eastAsia="Times New Roman" w:hAnsi="Arial" w:cs="Arial"/>
          <w:kern w:val="0"/>
          <w:sz w:val="20"/>
          <w:szCs w:val="20"/>
          <w:lang w:eastAsia="fr-FR"/>
          <w14:ligatures w14:val="none"/>
        </w:rPr>
        <w:t>œuvre</w:t>
      </w:r>
      <w:r w:rsidRPr="00E1783B">
        <w:rPr>
          <w:rFonts w:ascii="Arial" w:eastAsia="Times New Roman" w:hAnsi="Arial" w:cs="Arial"/>
          <w:kern w:val="0"/>
          <w:sz w:val="20"/>
          <w:szCs w:val="20"/>
          <w:lang w:eastAsia="fr-FR"/>
          <w14:ligatures w14:val="none"/>
        </w:rPr>
        <w:t>, l'entrepreneur procédera à l'enlèvement des terres de mauvaise tenue.</w:t>
      </w:r>
    </w:p>
    <w:p w14:paraId="24D7683F" w14:textId="44CAB42D"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zones et la profondeur seront établies sur place contradictoirement entre l'entrepreneur et le </w:t>
      </w:r>
      <w:r w:rsidR="003473AB" w:rsidRPr="00E1783B">
        <w:rPr>
          <w:rFonts w:ascii="Arial" w:eastAsia="Times New Roman" w:hAnsi="Arial" w:cs="Arial"/>
          <w:kern w:val="0"/>
          <w:sz w:val="20"/>
          <w:szCs w:val="20"/>
          <w:lang w:eastAsia="fr-FR"/>
          <w14:ligatures w14:val="none"/>
        </w:rPr>
        <w:t>du Maître</w:t>
      </w:r>
      <w:r w:rsidRPr="00E1783B">
        <w:rPr>
          <w:rFonts w:ascii="Arial" w:eastAsia="Times New Roman" w:hAnsi="Arial" w:cs="Arial"/>
          <w:kern w:val="0"/>
          <w:sz w:val="20"/>
          <w:szCs w:val="20"/>
          <w:lang w:eastAsia="fr-FR"/>
          <w14:ligatures w14:val="none"/>
        </w:rPr>
        <w:t xml:space="preserv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 Les terres seront évacuées du chantier dans les mêmes conditions que les produits de démolition.</w:t>
      </w:r>
    </w:p>
    <w:p w14:paraId="76C6F5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9B6CE5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B324</w:t>
      </w:r>
      <w:proofErr w:type="spellEnd"/>
      <w:r w:rsidRPr="00E1783B">
        <w:rPr>
          <w:rFonts w:ascii="Arial" w:eastAsia="Times New Roman" w:hAnsi="Arial" w:cs="Arial"/>
          <w:b/>
          <w:kern w:val="0"/>
          <w:sz w:val="20"/>
          <w:szCs w:val="20"/>
          <w:lang w:eastAsia="fr-FR"/>
          <w14:ligatures w14:val="none"/>
        </w:rPr>
        <w:t xml:space="preserve"> – PRESCRIPTIONS APPLICABLES AUX TERRASSEMENTS EN </w:t>
      </w:r>
      <w:proofErr w:type="spellStart"/>
      <w:r w:rsidRPr="00E1783B">
        <w:rPr>
          <w:rFonts w:ascii="Arial" w:eastAsia="Times New Roman" w:hAnsi="Arial" w:cs="Arial"/>
          <w:b/>
          <w:kern w:val="0"/>
          <w:sz w:val="20"/>
          <w:szCs w:val="20"/>
          <w:lang w:eastAsia="fr-FR"/>
          <w14:ligatures w14:val="none"/>
        </w:rPr>
        <w:t>DEBLAIS</w:t>
      </w:r>
      <w:proofErr w:type="spellEnd"/>
    </w:p>
    <w:p w14:paraId="0516302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43090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B324.1</w:t>
      </w:r>
      <w:proofErr w:type="spellEnd"/>
      <w:r w:rsidRPr="00E1783B">
        <w:rPr>
          <w:rFonts w:ascii="Arial" w:eastAsia="Times New Roman" w:hAnsi="Arial" w:cs="Arial"/>
          <w:b/>
          <w:kern w:val="0"/>
          <w:sz w:val="20"/>
          <w:szCs w:val="20"/>
          <w:lang w:eastAsia="fr-FR"/>
          <w14:ligatures w14:val="none"/>
        </w:rPr>
        <w:t xml:space="preserve"> – Indications générales</w:t>
      </w:r>
    </w:p>
    <w:p w14:paraId="09BD89B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757F75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déblais se feront conformément aux plans d'exécution, établis par le Cocontractant et approuvés par le Maître d’Œuvre, pour la réalisation des plates-formes et encaissements.</w:t>
      </w:r>
    </w:p>
    <w:p w14:paraId="14B956C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428E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profil définitif sera réalisé en une seule opération continue jusqu'au niveau de l'arase des terrassements. Les talus seront réglés à leur profil définitif.</w:t>
      </w:r>
    </w:p>
    <w:p w14:paraId="0572A9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ADA16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maintenir une pente suffisante à la surface des parties excavées et exécuter en temps utiles les saignées, rigoles et ouvrages provisoires.</w:t>
      </w:r>
    </w:p>
    <w:p w14:paraId="3BA317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AC94A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eaux de pluie ou de ruissellement seront dirigées hors du chantier par des dispositions ne provoquant aucun trouble chez les riverains ou installations existantes.</w:t>
      </w:r>
    </w:p>
    <w:p w14:paraId="17379D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9C09AB" w14:textId="526B50FA"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devra faire approuver par le Maître d’Œuvre la procédure garantissant la préparation des fonds de fouille sous remblais suivant l'article </w:t>
      </w:r>
      <w:proofErr w:type="spellStart"/>
      <w:r w:rsidRPr="00E1783B">
        <w:rPr>
          <w:rFonts w:ascii="Arial" w:eastAsia="Times New Roman" w:hAnsi="Arial" w:cs="Arial"/>
          <w:kern w:val="0"/>
          <w:sz w:val="20"/>
          <w:szCs w:val="20"/>
          <w:lang w:eastAsia="fr-FR"/>
          <w14:ligatures w14:val="none"/>
        </w:rPr>
        <w:t>B326</w:t>
      </w:r>
      <w:proofErr w:type="spellEnd"/>
      <w:r w:rsidRPr="00E1783B">
        <w:rPr>
          <w:rFonts w:ascii="Arial" w:eastAsia="Times New Roman" w:hAnsi="Arial" w:cs="Arial"/>
          <w:kern w:val="0"/>
          <w:sz w:val="20"/>
          <w:szCs w:val="20"/>
          <w:lang w:eastAsia="fr-FR"/>
          <w14:ligatures w14:val="none"/>
        </w:rPr>
        <w:t xml:space="preserve">. La prise en attachement des déblais ne sera </w:t>
      </w:r>
      <w:r w:rsidR="003473AB" w:rsidRPr="00E1783B">
        <w:rPr>
          <w:rFonts w:ascii="Arial" w:eastAsia="Times New Roman" w:hAnsi="Arial" w:cs="Arial"/>
          <w:kern w:val="0"/>
          <w:sz w:val="20"/>
          <w:szCs w:val="20"/>
          <w:lang w:eastAsia="fr-FR"/>
          <w14:ligatures w14:val="none"/>
        </w:rPr>
        <w:t xml:space="preserve">effectuée </w:t>
      </w:r>
      <w:proofErr w:type="gramStart"/>
      <w:r w:rsidR="003473AB" w:rsidRPr="00E1783B">
        <w:rPr>
          <w:rFonts w:ascii="Arial" w:eastAsia="Times New Roman" w:hAnsi="Arial" w:cs="Arial"/>
          <w:kern w:val="0"/>
          <w:sz w:val="20"/>
          <w:szCs w:val="20"/>
          <w:lang w:eastAsia="fr-FR"/>
          <w14:ligatures w14:val="none"/>
        </w:rPr>
        <w:t>qu’après</w:t>
      </w:r>
      <w:r w:rsidRPr="00E1783B">
        <w:rPr>
          <w:rFonts w:ascii="Arial" w:eastAsia="Times New Roman" w:hAnsi="Arial" w:cs="Arial"/>
          <w:kern w:val="0"/>
          <w:sz w:val="20"/>
          <w:szCs w:val="20"/>
          <w:lang w:eastAsia="fr-FR"/>
          <w14:ligatures w14:val="none"/>
        </w:rPr>
        <w:t xml:space="preserve">  parfait</w:t>
      </w:r>
      <w:proofErr w:type="gramEnd"/>
      <w:r w:rsidRPr="00E1783B">
        <w:rPr>
          <w:rFonts w:ascii="Arial" w:eastAsia="Times New Roman" w:hAnsi="Arial" w:cs="Arial"/>
          <w:kern w:val="0"/>
          <w:sz w:val="20"/>
          <w:szCs w:val="20"/>
          <w:lang w:eastAsia="fr-FR"/>
          <w14:ligatures w14:val="none"/>
        </w:rPr>
        <w:t xml:space="preserve"> achèvement des remblais.</w:t>
      </w:r>
    </w:p>
    <w:p w14:paraId="3C2BB0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déblais non réutilisés en remblais du fait de leur mauvaise qualité seront évacués à la décharge publique ou en des lieux agréés par le Maître d’Œuvre.</w:t>
      </w:r>
    </w:p>
    <w:p w14:paraId="7324ADB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12A18E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B324.2</w:t>
      </w:r>
      <w:proofErr w:type="spellEnd"/>
      <w:r w:rsidRPr="00E1783B">
        <w:rPr>
          <w:rFonts w:ascii="Arial" w:eastAsia="Times New Roman" w:hAnsi="Arial" w:cs="Arial"/>
          <w:b/>
          <w:kern w:val="0"/>
          <w:sz w:val="20"/>
          <w:szCs w:val="20"/>
          <w:lang w:eastAsia="fr-FR"/>
          <w14:ligatures w14:val="none"/>
        </w:rPr>
        <w:t xml:space="preserve"> – Différentes catégories de déblais</w:t>
      </w:r>
    </w:p>
    <w:p w14:paraId="270A4FD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1A53F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déblais sont classés en cinq catégories :</w:t>
      </w:r>
    </w:p>
    <w:p w14:paraId="4B8D4F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524"/>
      </w:tblGrid>
      <w:tr w:rsidR="00BB52D9" w:rsidRPr="00E1783B" w14:paraId="711A944C" w14:textId="77777777" w:rsidTr="00BB52D9">
        <w:tc>
          <w:tcPr>
            <w:tcW w:w="3966" w:type="dxa"/>
          </w:tcPr>
          <w:p w14:paraId="072BD12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w:t>
            </w:r>
            <w:r w:rsidRPr="00E1783B">
              <w:rPr>
                <w:rFonts w:ascii="Arial" w:eastAsia="Times New Roman" w:hAnsi="Arial" w:cs="Arial"/>
                <w:kern w:val="0"/>
                <w:sz w:val="20"/>
                <w:szCs w:val="20"/>
                <w:vertAlign w:val="superscript"/>
                <w:lang w:eastAsia="fr-FR"/>
                <w14:ligatures w14:val="none"/>
              </w:rPr>
              <w:t>ère</w:t>
            </w:r>
            <w:r w:rsidRPr="00E1783B">
              <w:rPr>
                <w:rFonts w:ascii="Arial" w:eastAsia="Times New Roman" w:hAnsi="Arial" w:cs="Arial"/>
                <w:kern w:val="0"/>
                <w:sz w:val="20"/>
                <w:szCs w:val="20"/>
                <w:lang w:eastAsia="fr-FR"/>
                <w14:ligatures w14:val="none"/>
              </w:rPr>
              <w:t xml:space="preserve"> catégorie :</w:t>
            </w:r>
          </w:p>
          <w:p w14:paraId="37046C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Déblais pour purges</w:t>
            </w:r>
          </w:p>
        </w:tc>
        <w:tc>
          <w:tcPr>
            <w:tcW w:w="5524" w:type="dxa"/>
          </w:tcPr>
          <w:p w14:paraId="3FB07F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Entrent dans cette catégorie les matériaux pour couche de forme ayant un </w:t>
            </w:r>
            <w:proofErr w:type="spellStart"/>
            <w:r w:rsidRPr="00E1783B">
              <w:rPr>
                <w:rFonts w:ascii="Arial" w:eastAsia="Times New Roman" w:hAnsi="Arial" w:cs="Arial"/>
                <w:kern w:val="0"/>
                <w:sz w:val="20"/>
                <w:szCs w:val="20"/>
                <w:lang w:eastAsia="fr-FR"/>
                <w14:ligatures w14:val="none"/>
              </w:rPr>
              <w:t>Ip</w:t>
            </w:r>
            <w:proofErr w:type="spellEnd"/>
            <w:r w:rsidRPr="00E1783B">
              <w:rPr>
                <w:rFonts w:ascii="Arial" w:eastAsia="Times New Roman" w:hAnsi="Arial" w:cs="Arial"/>
                <w:kern w:val="0"/>
                <w:sz w:val="20"/>
                <w:szCs w:val="20"/>
                <w:lang w:eastAsia="fr-FR"/>
                <w14:ligatures w14:val="none"/>
              </w:rPr>
              <w:t xml:space="preserve">&gt; 10 et un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&gt; 10</w:t>
            </w:r>
          </w:p>
        </w:tc>
      </w:tr>
      <w:tr w:rsidR="00BB52D9" w:rsidRPr="00E1783B" w14:paraId="1E2ED60A" w14:textId="77777777" w:rsidTr="00BB52D9">
        <w:tc>
          <w:tcPr>
            <w:tcW w:w="3966" w:type="dxa"/>
          </w:tcPr>
          <w:p w14:paraId="23B811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w:t>
            </w:r>
            <w:r w:rsidRPr="00E1783B">
              <w:rPr>
                <w:rFonts w:ascii="Arial" w:eastAsia="Times New Roman" w:hAnsi="Arial" w:cs="Arial"/>
                <w:kern w:val="0"/>
                <w:sz w:val="20"/>
                <w:szCs w:val="20"/>
                <w:vertAlign w:val="superscript"/>
                <w:lang w:eastAsia="fr-FR"/>
                <w14:ligatures w14:val="none"/>
              </w:rPr>
              <w:t>ème</w:t>
            </w:r>
            <w:r w:rsidRPr="00E1783B">
              <w:rPr>
                <w:rFonts w:ascii="Arial" w:eastAsia="Times New Roman" w:hAnsi="Arial" w:cs="Arial"/>
                <w:kern w:val="0"/>
                <w:sz w:val="20"/>
                <w:szCs w:val="20"/>
                <w:lang w:eastAsia="fr-FR"/>
                <w14:ligatures w14:val="none"/>
              </w:rPr>
              <w:t xml:space="preserve"> Catégorie :</w:t>
            </w:r>
          </w:p>
          <w:p w14:paraId="6780AEE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Déblais réutilisables en remblais</w:t>
            </w:r>
          </w:p>
        </w:tc>
        <w:tc>
          <w:tcPr>
            <w:tcW w:w="5524" w:type="dxa"/>
          </w:tcPr>
          <w:p w14:paraId="4EC2B1E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Entrent dans cette catégorie les matériaux pour couche de forme ayant un </w:t>
            </w:r>
            <w:proofErr w:type="spellStart"/>
            <w:r w:rsidRPr="00E1783B">
              <w:rPr>
                <w:rFonts w:ascii="Arial" w:eastAsia="Times New Roman" w:hAnsi="Arial" w:cs="Arial"/>
                <w:kern w:val="0"/>
                <w:sz w:val="20"/>
                <w:szCs w:val="20"/>
                <w:lang w:eastAsia="fr-FR"/>
                <w14:ligatures w14:val="none"/>
              </w:rPr>
              <w:t>Ip</w:t>
            </w:r>
            <w:proofErr w:type="spellEnd"/>
            <w:r w:rsidRPr="00E1783B">
              <w:rPr>
                <w:rFonts w:ascii="Arial" w:eastAsia="Times New Roman" w:hAnsi="Arial" w:cs="Arial"/>
                <w:kern w:val="0"/>
                <w:sz w:val="20"/>
                <w:szCs w:val="20"/>
                <w:lang w:eastAsia="fr-FR"/>
                <w14:ligatures w14:val="none"/>
              </w:rPr>
              <w:t xml:space="preserve">&lt; 40 et un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&lt; 10</w:t>
            </w:r>
          </w:p>
        </w:tc>
      </w:tr>
      <w:tr w:rsidR="00BB52D9" w:rsidRPr="00E1783B" w14:paraId="2905A99D" w14:textId="77777777" w:rsidTr="00BB52D9">
        <w:tc>
          <w:tcPr>
            <w:tcW w:w="3966" w:type="dxa"/>
          </w:tcPr>
          <w:p w14:paraId="05D5F42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w:t>
            </w:r>
            <w:proofErr w:type="gramStart"/>
            <w:r w:rsidRPr="00E1783B">
              <w:rPr>
                <w:rFonts w:ascii="Arial" w:eastAsia="Times New Roman" w:hAnsi="Arial" w:cs="Arial"/>
                <w:kern w:val="0"/>
                <w:sz w:val="20"/>
                <w:szCs w:val="20"/>
                <w:vertAlign w:val="superscript"/>
                <w:lang w:eastAsia="fr-FR"/>
                <w14:ligatures w14:val="none"/>
              </w:rPr>
              <w:t>ème</w:t>
            </w:r>
            <w:r w:rsidRPr="00E1783B">
              <w:rPr>
                <w:rFonts w:ascii="Arial" w:eastAsia="Times New Roman" w:hAnsi="Arial" w:cs="Arial"/>
                <w:kern w:val="0"/>
                <w:sz w:val="20"/>
                <w:szCs w:val="20"/>
                <w:lang w:eastAsia="fr-FR"/>
                <w14:ligatures w14:val="none"/>
              </w:rPr>
              <w:t xml:space="preserve">  catégorie</w:t>
            </w:r>
            <w:proofErr w:type="gramEnd"/>
            <w:r w:rsidRPr="00E1783B">
              <w:rPr>
                <w:rFonts w:ascii="Arial" w:eastAsia="Times New Roman" w:hAnsi="Arial" w:cs="Arial"/>
                <w:kern w:val="0"/>
                <w:sz w:val="20"/>
                <w:szCs w:val="20"/>
                <w:lang w:eastAsia="fr-FR"/>
                <w14:ligatures w14:val="none"/>
              </w:rPr>
              <w:t> :</w:t>
            </w:r>
          </w:p>
          <w:p w14:paraId="7C056B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Déblais non réutilisables en remblais</w:t>
            </w:r>
          </w:p>
        </w:tc>
        <w:tc>
          <w:tcPr>
            <w:tcW w:w="5524" w:type="dxa"/>
          </w:tcPr>
          <w:p w14:paraId="76FB7D5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Entrent dans cette catégorie les matériaux pour couche de forme ayant un </w:t>
            </w:r>
            <w:proofErr w:type="spellStart"/>
            <w:r w:rsidRPr="00E1783B">
              <w:rPr>
                <w:rFonts w:ascii="Arial" w:eastAsia="Times New Roman" w:hAnsi="Arial" w:cs="Arial"/>
                <w:kern w:val="0"/>
                <w:sz w:val="20"/>
                <w:szCs w:val="20"/>
                <w:lang w:eastAsia="fr-FR"/>
                <w14:ligatures w14:val="none"/>
              </w:rPr>
              <w:t>Ip</w:t>
            </w:r>
            <w:proofErr w:type="spellEnd"/>
            <w:r w:rsidRPr="00E1783B">
              <w:rPr>
                <w:rFonts w:ascii="Arial" w:eastAsia="Times New Roman" w:hAnsi="Arial" w:cs="Arial"/>
                <w:kern w:val="0"/>
                <w:sz w:val="20"/>
                <w:szCs w:val="20"/>
                <w:lang w:eastAsia="fr-FR"/>
                <w14:ligatures w14:val="none"/>
              </w:rPr>
              <w:t xml:space="preserve">&gt; 40 et un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&lt; 10</w:t>
            </w:r>
          </w:p>
        </w:tc>
      </w:tr>
      <w:tr w:rsidR="00BB52D9" w:rsidRPr="00E1783B" w14:paraId="79F5497D" w14:textId="77777777" w:rsidTr="00BB52D9">
        <w:tc>
          <w:tcPr>
            <w:tcW w:w="3966" w:type="dxa"/>
          </w:tcPr>
          <w:p w14:paraId="5948A8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4</w:t>
            </w:r>
            <w:proofErr w:type="gramStart"/>
            <w:r w:rsidRPr="00E1783B">
              <w:rPr>
                <w:rFonts w:ascii="Arial" w:eastAsia="Times New Roman" w:hAnsi="Arial" w:cs="Arial"/>
                <w:kern w:val="0"/>
                <w:sz w:val="20"/>
                <w:szCs w:val="20"/>
                <w:vertAlign w:val="superscript"/>
                <w:lang w:eastAsia="fr-FR"/>
                <w14:ligatures w14:val="none"/>
              </w:rPr>
              <w:t>ème</w:t>
            </w:r>
            <w:r w:rsidRPr="00E1783B">
              <w:rPr>
                <w:rFonts w:ascii="Arial" w:eastAsia="Times New Roman" w:hAnsi="Arial" w:cs="Arial"/>
                <w:kern w:val="0"/>
                <w:sz w:val="20"/>
                <w:szCs w:val="20"/>
                <w:lang w:eastAsia="fr-FR"/>
                <w14:ligatures w14:val="none"/>
              </w:rPr>
              <w:t xml:space="preserve">  catégorie</w:t>
            </w:r>
            <w:proofErr w:type="gramEnd"/>
            <w:r w:rsidRPr="00E1783B">
              <w:rPr>
                <w:rFonts w:ascii="Arial" w:eastAsia="Times New Roman" w:hAnsi="Arial" w:cs="Arial"/>
                <w:kern w:val="0"/>
                <w:sz w:val="20"/>
                <w:szCs w:val="20"/>
                <w:lang w:eastAsia="fr-FR"/>
                <w14:ligatures w14:val="none"/>
              </w:rPr>
              <w:t> :</w:t>
            </w:r>
          </w:p>
          <w:p w14:paraId="537526B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Déblais réutilisables en corps de chaussée</w:t>
            </w:r>
          </w:p>
        </w:tc>
        <w:tc>
          <w:tcPr>
            <w:tcW w:w="5524" w:type="dxa"/>
          </w:tcPr>
          <w:p w14:paraId="505C249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Entrent dans cette catégorie les matériaux pour couche de forme ayant un </w:t>
            </w:r>
            <w:proofErr w:type="spellStart"/>
            <w:r w:rsidRPr="00E1783B">
              <w:rPr>
                <w:rFonts w:ascii="Arial" w:eastAsia="Times New Roman" w:hAnsi="Arial" w:cs="Arial"/>
                <w:kern w:val="0"/>
                <w:sz w:val="20"/>
                <w:szCs w:val="20"/>
                <w:lang w:eastAsia="fr-FR"/>
                <w14:ligatures w14:val="none"/>
              </w:rPr>
              <w:t>Ip</w:t>
            </w:r>
            <w:proofErr w:type="spellEnd"/>
            <w:r w:rsidRPr="00E1783B">
              <w:rPr>
                <w:rFonts w:ascii="Arial" w:eastAsia="Times New Roman" w:hAnsi="Arial" w:cs="Arial"/>
                <w:kern w:val="0"/>
                <w:sz w:val="20"/>
                <w:szCs w:val="20"/>
                <w:lang w:eastAsia="fr-FR"/>
                <w14:ligatures w14:val="none"/>
              </w:rPr>
              <w:t xml:space="preserve">&lt; 35 et </w:t>
            </w:r>
            <w:proofErr w:type="gramStart"/>
            <w:r w:rsidRPr="00E1783B">
              <w:rPr>
                <w:rFonts w:ascii="Arial" w:eastAsia="Times New Roman" w:hAnsi="Arial" w:cs="Arial"/>
                <w:kern w:val="0"/>
                <w:sz w:val="20"/>
                <w:szCs w:val="20"/>
                <w:lang w:eastAsia="fr-FR"/>
                <w14:ligatures w14:val="none"/>
              </w:rPr>
              <w:t xml:space="preserve">un  </w:t>
            </w:r>
            <w:proofErr w:type="spellStart"/>
            <w:r w:rsidRPr="00E1783B">
              <w:rPr>
                <w:rFonts w:ascii="Arial" w:eastAsia="Times New Roman" w:hAnsi="Arial" w:cs="Arial"/>
                <w:kern w:val="0"/>
                <w:sz w:val="20"/>
                <w:szCs w:val="20"/>
                <w:lang w:eastAsia="fr-FR"/>
                <w14:ligatures w14:val="none"/>
              </w:rPr>
              <w:t>CBR</w:t>
            </w:r>
            <w:proofErr w:type="spellEnd"/>
            <w:proofErr w:type="gramEnd"/>
            <w:r w:rsidRPr="00E1783B">
              <w:rPr>
                <w:rFonts w:ascii="Arial" w:eastAsia="Times New Roman" w:hAnsi="Arial" w:cs="Arial"/>
                <w:kern w:val="0"/>
                <w:sz w:val="20"/>
                <w:szCs w:val="20"/>
                <w:lang w:eastAsia="fr-FR"/>
                <w14:ligatures w14:val="none"/>
              </w:rPr>
              <w:t xml:space="preserve"> &lt; 40 (fondation)</w:t>
            </w:r>
          </w:p>
        </w:tc>
      </w:tr>
      <w:tr w:rsidR="00BB52D9" w:rsidRPr="00E1783B" w14:paraId="703E28F6" w14:textId="77777777" w:rsidTr="00BB52D9">
        <w:tc>
          <w:tcPr>
            <w:tcW w:w="3966" w:type="dxa"/>
          </w:tcPr>
          <w:p w14:paraId="521131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w:t>
            </w:r>
            <w:proofErr w:type="gramStart"/>
            <w:r w:rsidRPr="00E1783B">
              <w:rPr>
                <w:rFonts w:ascii="Arial" w:eastAsia="Times New Roman" w:hAnsi="Arial" w:cs="Arial"/>
                <w:kern w:val="0"/>
                <w:sz w:val="20"/>
                <w:szCs w:val="20"/>
                <w:vertAlign w:val="superscript"/>
                <w:lang w:eastAsia="fr-FR"/>
                <w14:ligatures w14:val="none"/>
              </w:rPr>
              <w:t>ème</w:t>
            </w:r>
            <w:r w:rsidRPr="00E1783B">
              <w:rPr>
                <w:rFonts w:ascii="Arial" w:eastAsia="Times New Roman" w:hAnsi="Arial" w:cs="Arial"/>
                <w:kern w:val="0"/>
                <w:sz w:val="20"/>
                <w:szCs w:val="20"/>
                <w:lang w:eastAsia="fr-FR"/>
                <w14:ligatures w14:val="none"/>
              </w:rPr>
              <w:t xml:space="preserve">  catégorie</w:t>
            </w:r>
            <w:proofErr w:type="gramEnd"/>
            <w:r w:rsidRPr="00E1783B">
              <w:rPr>
                <w:rFonts w:ascii="Arial" w:eastAsia="Times New Roman" w:hAnsi="Arial" w:cs="Arial"/>
                <w:kern w:val="0"/>
                <w:sz w:val="20"/>
                <w:szCs w:val="20"/>
                <w:lang w:eastAsia="fr-FR"/>
                <w14:ligatures w14:val="none"/>
              </w:rPr>
              <w:t> :</w:t>
            </w:r>
          </w:p>
          <w:p w14:paraId="78B532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roofErr w:type="gramStart"/>
            <w:r w:rsidRPr="00E1783B">
              <w:rPr>
                <w:rFonts w:ascii="Arial" w:eastAsia="Times New Roman" w:hAnsi="Arial" w:cs="Arial"/>
                <w:kern w:val="0"/>
                <w:sz w:val="20"/>
                <w:szCs w:val="20"/>
                <w:lang w:eastAsia="fr-FR"/>
                <w14:ligatures w14:val="none"/>
              </w:rPr>
              <w:t>Déblais  rocheux</w:t>
            </w:r>
            <w:proofErr w:type="gramEnd"/>
          </w:p>
        </w:tc>
        <w:tc>
          <w:tcPr>
            <w:tcW w:w="5524" w:type="dxa"/>
          </w:tcPr>
          <w:p w14:paraId="5A50FE7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entrent</w:t>
            </w:r>
            <w:proofErr w:type="gramEnd"/>
            <w:r w:rsidRPr="00E1783B">
              <w:rPr>
                <w:rFonts w:ascii="Arial" w:eastAsia="Times New Roman" w:hAnsi="Arial" w:cs="Arial"/>
                <w:kern w:val="0"/>
                <w:sz w:val="20"/>
                <w:szCs w:val="20"/>
                <w:lang w:eastAsia="fr-FR"/>
                <w14:ligatures w14:val="none"/>
              </w:rPr>
              <w:t xml:space="preserve"> dans cette catégorie les matériaux non </w:t>
            </w:r>
            <w:proofErr w:type="spellStart"/>
            <w:r w:rsidRPr="00E1783B">
              <w:rPr>
                <w:rFonts w:ascii="Arial" w:eastAsia="Times New Roman" w:hAnsi="Arial" w:cs="Arial"/>
                <w:kern w:val="0"/>
                <w:sz w:val="20"/>
                <w:szCs w:val="20"/>
                <w:lang w:eastAsia="fr-FR"/>
                <w14:ligatures w14:val="none"/>
              </w:rPr>
              <w:t>rippables</w:t>
            </w:r>
            <w:proofErr w:type="spellEnd"/>
            <w:r w:rsidRPr="00E1783B">
              <w:rPr>
                <w:rFonts w:ascii="Arial" w:eastAsia="Times New Roman" w:hAnsi="Arial" w:cs="Arial"/>
                <w:kern w:val="0"/>
                <w:sz w:val="20"/>
                <w:szCs w:val="20"/>
                <w:lang w:eastAsia="fr-FR"/>
                <w14:ligatures w14:val="none"/>
              </w:rPr>
              <w:t xml:space="preserve"> par un tracteur de </w:t>
            </w:r>
            <w:proofErr w:type="spellStart"/>
            <w:r w:rsidRPr="00E1783B">
              <w:rPr>
                <w:rFonts w:ascii="Arial" w:eastAsia="Times New Roman" w:hAnsi="Arial" w:cs="Arial"/>
                <w:kern w:val="0"/>
                <w:sz w:val="20"/>
                <w:szCs w:val="20"/>
                <w:lang w:eastAsia="fr-FR"/>
                <w14:ligatures w14:val="none"/>
              </w:rPr>
              <w:t>270CV</w:t>
            </w:r>
            <w:proofErr w:type="spellEnd"/>
            <w:r w:rsidRPr="00E1783B">
              <w:rPr>
                <w:rFonts w:ascii="Arial" w:eastAsia="Times New Roman" w:hAnsi="Arial" w:cs="Arial"/>
                <w:kern w:val="0"/>
                <w:sz w:val="20"/>
                <w:szCs w:val="20"/>
                <w:lang w:eastAsia="fr-FR"/>
                <w14:ligatures w14:val="none"/>
              </w:rPr>
              <w:t>.</w:t>
            </w:r>
          </w:p>
        </w:tc>
      </w:tr>
    </w:tbl>
    <w:p w14:paraId="1BB665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6083F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gramStart"/>
      <w:r w:rsidRPr="00E1783B">
        <w:rPr>
          <w:rFonts w:ascii="Arial" w:eastAsia="Times New Roman" w:hAnsi="Arial" w:cs="Arial"/>
          <w:b/>
          <w:kern w:val="0"/>
          <w:sz w:val="20"/>
          <w:szCs w:val="20"/>
          <w:lang w:eastAsia="fr-FR"/>
          <w14:ligatures w14:val="none"/>
        </w:rPr>
        <w:t>Remarque:</w:t>
      </w:r>
      <w:proofErr w:type="gramEnd"/>
      <w:r w:rsidRPr="00E1783B">
        <w:rPr>
          <w:rFonts w:ascii="Arial" w:eastAsia="Times New Roman" w:hAnsi="Arial" w:cs="Arial"/>
          <w:b/>
          <w:kern w:val="0"/>
          <w:sz w:val="20"/>
          <w:szCs w:val="20"/>
          <w:lang w:eastAsia="fr-FR"/>
          <w14:ligatures w14:val="none"/>
        </w:rPr>
        <w:t xml:space="preserve"> </w:t>
      </w:r>
    </w:p>
    <w:p w14:paraId="74B46C5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8ADCB08" w14:textId="5E954BB5"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ne pourra effectuer de déblais en terrain rocheux qu'avec l'accord préalable du Maître d’Œuvre. Les terrains meubles avoisinants seront alors suffisamment dégagés pour permettre une évaluation précise des volumes des déblais rocheux à prendre en compte. Un attachement contradictoire devra être dressé avant tout </w:t>
      </w:r>
      <w:r w:rsidR="00E26D8B" w:rsidRPr="00E1783B">
        <w:rPr>
          <w:rFonts w:ascii="Arial" w:eastAsia="Times New Roman" w:hAnsi="Arial" w:cs="Arial"/>
          <w:kern w:val="0"/>
          <w:sz w:val="20"/>
          <w:szCs w:val="20"/>
          <w:lang w:eastAsia="fr-FR"/>
          <w14:ligatures w14:val="none"/>
        </w:rPr>
        <w:t>commencement d’exécution</w:t>
      </w:r>
      <w:r w:rsidRPr="00E1783B">
        <w:rPr>
          <w:rFonts w:ascii="Arial" w:eastAsia="Times New Roman" w:hAnsi="Arial" w:cs="Arial"/>
          <w:kern w:val="0"/>
          <w:sz w:val="20"/>
          <w:szCs w:val="20"/>
          <w:lang w:eastAsia="fr-FR"/>
          <w14:ligatures w14:val="none"/>
        </w:rPr>
        <w:t>.</w:t>
      </w:r>
    </w:p>
    <w:p w14:paraId="4E52C20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7E980D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B324.3</w:t>
      </w:r>
      <w:proofErr w:type="spellEnd"/>
      <w:r w:rsidRPr="00E1783B">
        <w:rPr>
          <w:rFonts w:ascii="Arial" w:eastAsia="Times New Roman" w:hAnsi="Arial" w:cs="Arial"/>
          <w:b/>
          <w:kern w:val="0"/>
          <w:sz w:val="20"/>
          <w:szCs w:val="20"/>
          <w:lang w:eastAsia="fr-FR"/>
          <w14:ligatures w14:val="none"/>
        </w:rPr>
        <w:t xml:space="preserve"> – Mode d'exécution des déblais </w:t>
      </w:r>
    </w:p>
    <w:p w14:paraId="3401C3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2A4B3F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Déblais en terrains meubles</w:t>
      </w:r>
    </w:p>
    <w:p w14:paraId="439920A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86DEF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déblais en terrains meubles correspondants aux quatre premières catégories désignées ci-dessus seront exécutés à l'aide d'engins mécaniques. Ils seront triés et mis en dépôt à proximité de leur lieu de réutilisation ou évacués à la décharge s'ils ne sont pas réutilisables. Le compactage de la forme sera obligatoirement conduit de manière à obtenir sur une épaisseur de 30 cm une densité égale à 95 %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p w14:paraId="252589D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C2505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Si les purges sont nécessaires, les excavations seront exécutées jusqu'à la profondeur fixée par le Maître d’Œuvre. La côte théorique des déblais sera rattrapée par apport de bon sol qui sera mis en place comme il est dit à l'article </w:t>
      </w:r>
      <w:proofErr w:type="spellStart"/>
      <w:r w:rsidRPr="00E1783B">
        <w:rPr>
          <w:rFonts w:ascii="Arial" w:eastAsia="Times New Roman" w:hAnsi="Arial" w:cs="Arial"/>
          <w:kern w:val="0"/>
          <w:sz w:val="20"/>
          <w:szCs w:val="20"/>
          <w:lang w:eastAsia="fr-FR"/>
          <w14:ligatures w14:val="none"/>
        </w:rPr>
        <w:t>B326</w:t>
      </w:r>
      <w:proofErr w:type="spellEnd"/>
      <w:r w:rsidRPr="00E1783B">
        <w:rPr>
          <w:rFonts w:ascii="Arial" w:eastAsia="Times New Roman" w:hAnsi="Arial" w:cs="Arial"/>
          <w:kern w:val="0"/>
          <w:sz w:val="20"/>
          <w:szCs w:val="20"/>
          <w:lang w:eastAsia="fr-FR"/>
          <w14:ligatures w14:val="none"/>
        </w:rPr>
        <w:t xml:space="preserve"> ci-après pour les remblais. </w:t>
      </w:r>
    </w:p>
    <w:p w14:paraId="23405DD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5C632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Déblais en terrain rocheux </w:t>
      </w:r>
    </w:p>
    <w:p w14:paraId="2E53F6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61FB7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proximité des constructions, les déblais en </w:t>
      </w:r>
      <w:proofErr w:type="gramStart"/>
      <w:r w:rsidRPr="00E1783B">
        <w:rPr>
          <w:rFonts w:ascii="Arial" w:eastAsia="Times New Roman" w:hAnsi="Arial" w:cs="Arial"/>
          <w:kern w:val="0"/>
          <w:sz w:val="20"/>
          <w:szCs w:val="20"/>
          <w:lang w:eastAsia="fr-FR"/>
          <w14:ligatures w14:val="none"/>
        </w:rPr>
        <w:t>terrain  rocheux</w:t>
      </w:r>
      <w:proofErr w:type="gramEnd"/>
      <w:r w:rsidRPr="00E1783B">
        <w:rPr>
          <w:rFonts w:ascii="Arial" w:eastAsia="Times New Roman" w:hAnsi="Arial" w:cs="Arial"/>
          <w:kern w:val="0"/>
          <w:sz w:val="20"/>
          <w:szCs w:val="20"/>
          <w:lang w:eastAsia="fr-FR"/>
          <w14:ligatures w14:val="none"/>
        </w:rPr>
        <w:t xml:space="preserve"> seront exécutés au marteau pneumatique.  La côte de profil théorique sera rattrapée par apport de déblais rocheux fins.</w:t>
      </w:r>
    </w:p>
    <w:p w14:paraId="69DA7DF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7E1F9F2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B325</w:t>
      </w:r>
      <w:proofErr w:type="spellEnd"/>
      <w:r w:rsidRPr="00E1783B">
        <w:rPr>
          <w:rFonts w:ascii="Arial" w:eastAsia="Times New Roman" w:hAnsi="Arial" w:cs="Arial"/>
          <w:b/>
          <w:kern w:val="0"/>
          <w:sz w:val="20"/>
          <w:szCs w:val="20"/>
          <w:lang w:eastAsia="fr-FR"/>
          <w14:ligatures w14:val="none"/>
        </w:rPr>
        <w:t xml:space="preserve">- </w:t>
      </w:r>
      <w:proofErr w:type="spellStart"/>
      <w:r w:rsidRPr="00E1783B">
        <w:rPr>
          <w:rFonts w:ascii="Arial" w:eastAsia="Times New Roman" w:hAnsi="Arial" w:cs="Arial"/>
          <w:b/>
          <w:kern w:val="0"/>
          <w:sz w:val="20"/>
          <w:szCs w:val="20"/>
          <w:lang w:eastAsia="fr-FR"/>
          <w14:ligatures w14:val="none"/>
        </w:rPr>
        <w:t>CARRIERES</w:t>
      </w:r>
      <w:proofErr w:type="spellEnd"/>
      <w:r w:rsidRPr="00E1783B">
        <w:rPr>
          <w:rFonts w:ascii="Arial" w:eastAsia="Times New Roman" w:hAnsi="Arial" w:cs="Arial"/>
          <w:b/>
          <w:kern w:val="0"/>
          <w:sz w:val="20"/>
          <w:szCs w:val="20"/>
          <w:lang w:eastAsia="fr-FR"/>
          <w14:ligatures w14:val="none"/>
        </w:rPr>
        <w:t xml:space="preserve"> ET EMPRUNTS</w:t>
      </w:r>
      <w:r w:rsidRPr="00E1783B">
        <w:rPr>
          <w:rFonts w:ascii="Arial" w:eastAsia="Times New Roman" w:hAnsi="Arial" w:cs="Arial"/>
          <w:b/>
          <w:kern w:val="0"/>
          <w:sz w:val="20"/>
          <w:szCs w:val="20"/>
          <w:lang w:eastAsia="fr-FR"/>
          <w14:ligatures w14:val="none"/>
        </w:rPr>
        <w:tab/>
      </w:r>
    </w:p>
    <w:p w14:paraId="1E28C7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D87AA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Dans le seul cas où le Cocontractant serait dans l'obligation de recourir à des emprunts de matériaux, du fait d'un manque de déblais réutilisables en remblais, l'exploitation des carrières et lieux d'emprunts ne pourra commencer qu'après autorisation écrite du Maître d’Œuvre. Cette autorisation pourra être retirée à tout moment si le Maître d’Œuvre estime que le gisement exploité ne donne plus de matériaux de qualité satisfaisante.</w:t>
      </w:r>
    </w:p>
    <w:p w14:paraId="789BFC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324100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ne pourra de ce chef réclamer aucune indemnité. Il est précisé que, si les carrières et emprunts s'avéraient insuffisant ou si, la qualité des matériaux était telle que le Maître d’Œuvre soit amené à les refuser, le Cocontractant fera son affaire de recherche de nouvelles carrières. </w:t>
      </w:r>
    </w:p>
    <w:p w14:paraId="69886DA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31E3A2F2" w14:textId="1462A7C9"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matériaux de ces novelles carrières seront soumis à l'agrément du Maître d’Œuvre en cas de non acceptation, le Cocontractant sera tenu de reprendre à ses frais la </w:t>
      </w:r>
      <w:r w:rsidR="003473AB" w:rsidRPr="00E1783B">
        <w:rPr>
          <w:rFonts w:ascii="Arial" w:eastAsia="Times New Roman" w:hAnsi="Arial" w:cs="Arial"/>
          <w:kern w:val="0"/>
          <w:sz w:val="20"/>
          <w:szCs w:val="20"/>
          <w:lang w:eastAsia="fr-FR"/>
          <w14:ligatures w14:val="none"/>
        </w:rPr>
        <w:t>recherche de</w:t>
      </w:r>
      <w:r w:rsidRPr="00E1783B">
        <w:rPr>
          <w:rFonts w:ascii="Arial" w:eastAsia="Times New Roman" w:hAnsi="Arial" w:cs="Arial"/>
          <w:kern w:val="0"/>
          <w:sz w:val="20"/>
          <w:szCs w:val="20"/>
          <w:lang w:eastAsia="fr-FR"/>
          <w14:ligatures w14:val="none"/>
        </w:rPr>
        <w:t xml:space="preserve"> carrières ou gîtes de matériaux répondant aux prescriptions fixées et aux quantités nécessaires.</w:t>
      </w:r>
    </w:p>
    <w:p w14:paraId="04EEDA6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5A3CAB7B" w14:textId="33A9F6D0"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supportera toutes les charges d'exploitation des lieux d'emprunts et de carrières et </w:t>
      </w:r>
      <w:r w:rsidR="003473AB" w:rsidRPr="00E1783B">
        <w:rPr>
          <w:rFonts w:ascii="Arial" w:eastAsia="Times New Roman" w:hAnsi="Arial" w:cs="Arial"/>
          <w:kern w:val="0"/>
          <w:sz w:val="20"/>
          <w:szCs w:val="20"/>
          <w:lang w:eastAsia="fr-FR"/>
          <w14:ligatures w14:val="none"/>
        </w:rPr>
        <w:t>notamment :</w:t>
      </w:r>
    </w:p>
    <w:p w14:paraId="648B6B44" w14:textId="177DDCE1" w:rsidR="00BB52D9" w:rsidRPr="00E1783B" w:rsidRDefault="003473A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L’ouverture</w:t>
      </w:r>
      <w:r w:rsidR="00BB52D9" w:rsidRPr="00E1783B">
        <w:rPr>
          <w:rFonts w:ascii="Arial" w:eastAsia="Times New Roman" w:hAnsi="Arial" w:cs="Arial"/>
          <w:kern w:val="0"/>
          <w:sz w:val="20"/>
          <w:szCs w:val="20"/>
          <w:lang w:eastAsia="fr-FR"/>
          <w14:ligatures w14:val="none"/>
        </w:rPr>
        <w:t xml:space="preserve"> et l'aménagement des pistes d'accès ;</w:t>
      </w:r>
    </w:p>
    <w:p w14:paraId="539F0AE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le</w:t>
      </w:r>
      <w:proofErr w:type="gramEnd"/>
      <w:r w:rsidRPr="00E1783B">
        <w:rPr>
          <w:rFonts w:ascii="Arial" w:eastAsia="Times New Roman" w:hAnsi="Arial" w:cs="Arial"/>
          <w:kern w:val="0"/>
          <w:sz w:val="20"/>
          <w:szCs w:val="20"/>
          <w:lang w:eastAsia="fr-FR"/>
          <w14:ligatures w14:val="none"/>
        </w:rPr>
        <w:t xml:space="preserve"> débroussaillement et le déboisement, l'enlèvement des terres végétales ou des matériaux de couverture indésirables et leur mise en dépôt hors des limites de l'emprunt ;</w:t>
      </w:r>
    </w:p>
    <w:p w14:paraId="1771719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la</w:t>
      </w:r>
      <w:proofErr w:type="gramEnd"/>
      <w:r w:rsidRPr="00E1783B">
        <w:rPr>
          <w:rFonts w:ascii="Arial" w:eastAsia="Times New Roman" w:hAnsi="Arial" w:cs="Arial"/>
          <w:kern w:val="0"/>
          <w:sz w:val="20"/>
          <w:szCs w:val="20"/>
          <w:lang w:eastAsia="fr-FR"/>
          <w14:ligatures w14:val="none"/>
        </w:rPr>
        <w:t xml:space="preserve"> remise en état des lieux après exploitation de la carrière. </w:t>
      </w:r>
    </w:p>
    <w:p w14:paraId="76209B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F4CD8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drainage des chambres d'emprunt devra être fait de façon efficace. </w:t>
      </w:r>
    </w:p>
    <w:p w14:paraId="597E45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C3B6B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les dispositions devront être prises pour que l'eau de ruissellement puisse s'écouler normalement en dehors des limites des zones d'emprunts. </w:t>
      </w:r>
    </w:p>
    <w:p w14:paraId="6EA8357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1721C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326 - PRESCRIPTIONS APPLICABLES AUX TERRASSEMENTS EN REMBLAIS      </w:t>
      </w:r>
    </w:p>
    <w:p w14:paraId="007838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1857C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326.1 – Différentes catégories de remblais</w:t>
      </w:r>
    </w:p>
    <w:p w14:paraId="03EB518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5A328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remblais sont classés en quatre catégories :</w:t>
      </w:r>
    </w:p>
    <w:p w14:paraId="0F53D72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914"/>
      </w:tblGrid>
      <w:tr w:rsidR="00BB52D9" w:rsidRPr="00E1783B" w14:paraId="0FE0D226" w14:textId="77777777" w:rsidTr="00BB52D9">
        <w:tc>
          <w:tcPr>
            <w:tcW w:w="1517" w:type="dxa"/>
          </w:tcPr>
          <w:p w14:paraId="1E70B4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Catégorie 1 :</w:t>
            </w:r>
          </w:p>
        </w:tc>
        <w:tc>
          <w:tcPr>
            <w:tcW w:w="8491" w:type="dxa"/>
          </w:tcPr>
          <w:p w14:paraId="64D9BAD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Remblais compactés (IP &lt; 40 et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&gt; 10)</w:t>
            </w:r>
          </w:p>
        </w:tc>
      </w:tr>
      <w:tr w:rsidR="00BB52D9" w:rsidRPr="00E1783B" w14:paraId="53734794" w14:textId="77777777" w:rsidTr="00BB52D9">
        <w:tc>
          <w:tcPr>
            <w:tcW w:w="1517" w:type="dxa"/>
          </w:tcPr>
          <w:p w14:paraId="3EEAB6B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Catégorie 2 :</w:t>
            </w:r>
          </w:p>
        </w:tc>
        <w:tc>
          <w:tcPr>
            <w:tcW w:w="8491" w:type="dxa"/>
          </w:tcPr>
          <w:p w14:paraId="4D6FC2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Remblais en zones inondables ou marécages (IP &lt; 40 et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&gt; 10</w:t>
            </w:r>
            <w:proofErr w:type="gramStart"/>
            <w:r w:rsidRPr="00E1783B">
              <w:rPr>
                <w:rFonts w:ascii="Arial" w:eastAsia="Times New Roman" w:hAnsi="Arial" w:cs="Arial"/>
                <w:kern w:val="0"/>
                <w:sz w:val="20"/>
                <w:szCs w:val="20"/>
                <w:lang w:eastAsia="fr-FR"/>
                <w14:ligatures w14:val="none"/>
              </w:rPr>
              <w:t>)  avec</w:t>
            </w:r>
            <w:proofErr w:type="gramEnd"/>
            <w:r w:rsidRPr="00E1783B">
              <w:rPr>
                <w:rFonts w:ascii="Arial" w:eastAsia="Times New Roman" w:hAnsi="Arial" w:cs="Arial"/>
                <w:kern w:val="0"/>
                <w:sz w:val="20"/>
                <w:szCs w:val="20"/>
                <w:lang w:eastAsia="fr-FR"/>
                <w14:ligatures w14:val="none"/>
              </w:rPr>
              <w:t xml:space="preserve"> interposition d'une couche drainante</w:t>
            </w:r>
          </w:p>
        </w:tc>
      </w:tr>
      <w:tr w:rsidR="00BB52D9" w:rsidRPr="00E1783B" w14:paraId="5FD4FA66" w14:textId="77777777" w:rsidTr="00BB52D9">
        <w:tc>
          <w:tcPr>
            <w:tcW w:w="1517" w:type="dxa"/>
          </w:tcPr>
          <w:p w14:paraId="088DEC1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Catégorie 3 :</w:t>
            </w:r>
          </w:p>
        </w:tc>
        <w:tc>
          <w:tcPr>
            <w:tcW w:w="8491" w:type="dxa"/>
          </w:tcPr>
          <w:p w14:paraId="47A6AA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Remblais pour couche de forme (IP &lt; 40 et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&gt; 15)</w:t>
            </w:r>
          </w:p>
        </w:tc>
      </w:tr>
      <w:tr w:rsidR="00BB52D9" w:rsidRPr="00E1783B" w14:paraId="177C9EB2" w14:textId="77777777" w:rsidTr="00BB52D9">
        <w:tc>
          <w:tcPr>
            <w:tcW w:w="1517" w:type="dxa"/>
          </w:tcPr>
          <w:p w14:paraId="0896F5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Catégorie 4 :</w:t>
            </w:r>
          </w:p>
        </w:tc>
        <w:tc>
          <w:tcPr>
            <w:tcW w:w="8491" w:type="dxa"/>
          </w:tcPr>
          <w:p w14:paraId="2257A5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Remblais mis en dépôt (IP &gt; 40 et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xml:space="preserve"> &lt; 5).</w:t>
            </w:r>
          </w:p>
        </w:tc>
      </w:tr>
    </w:tbl>
    <w:p w14:paraId="22E0BDE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E1F2F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326.2 – Origines des matériaux</w:t>
      </w:r>
    </w:p>
    <w:p w14:paraId="513333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3EC4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matériaux entrant dans la constitution des remblais proviendront soit des déblais soit des carrières ou des zones d'emprunt proposées par le Cocontractant et agréées par le Maître d’Œuvre.</w:t>
      </w:r>
    </w:p>
    <w:p w14:paraId="66F203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D7D149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326.3 – Préparation des terrains sous les remblais</w:t>
      </w:r>
    </w:p>
    <w:p w14:paraId="728D10C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8C93C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préparation complémentaire de compactage est effectuée, si nécessaire, sur toute la largeur de l'emprise des remblais.</w:t>
      </w:r>
    </w:p>
    <w:p w14:paraId="4B31E3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3E7E1B8" w14:textId="5FDB0D1C"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Le </w:t>
      </w:r>
      <w:r w:rsidR="003473AB" w:rsidRPr="00E1783B">
        <w:rPr>
          <w:rFonts w:ascii="Arial" w:eastAsia="Times New Roman" w:hAnsi="Arial" w:cs="Arial"/>
          <w:kern w:val="0"/>
          <w:sz w:val="20"/>
          <w:szCs w:val="20"/>
          <w:lang w:eastAsia="fr-FR"/>
          <w14:ligatures w14:val="none"/>
        </w:rPr>
        <w:t>compactage sera</w:t>
      </w:r>
      <w:r w:rsidRPr="00E1783B">
        <w:rPr>
          <w:rFonts w:ascii="Arial" w:eastAsia="Times New Roman" w:hAnsi="Arial" w:cs="Arial"/>
          <w:kern w:val="0"/>
          <w:sz w:val="20"/>
          <w:szCs w:val="20"/>
          <w:lang w:eastAsia="fr-FR"/>
          <w14:ligatures w14:val="none"/>
        </w:rPr>
        <w:t xml:space="preserve"> conduit de façon à obtenir une densité sèche du sol compacté au moins égale à 90 % de la densité sèche de l'Optimum Proctor modifié sur une épaisseur de 25 cm au moins.</w:t>
      </w:r>
    </w:p>
    <w:p w14:paraId="01CB37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C0A993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Sous les remblais, le piochage et le labourage sur 0,10 m d'épaisseur maximum seront obligatoires dès que la pente transversale du terrain sera supérieure à 10 %. Si cette pente dépassait 20 %, il serait pratiqué des redans d'accrochage disposés conformément à l'avis de l'Ingénieur de contrôle.</w:t>
      </w:r>
    </w:p>
    <w:p w14:paraId="6DA51AD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2029F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préparation des terrains sous remblais sera réceptionnée avant remblaiement. En cas de venue d'eau sous l'emprise des remblais, le Cocontractant exécutera les drains éventuellement nécessaires ; le mode d'exécution et le type de drains à utiliser seront soumis à l'agrément de l’Ingénieur de contrôle.  </w:t>
      </w:r>
    </w:p>
    <w:p w14:paraId="699EF79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28E71B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r>
      <w:proofErr w:type="spellStart"/>
      <w:r w:rsidRPr="00E1783B">
        <w:rPr>
          <w:rFonts w:ascii="Arial" w:eastAsia="Times New Roman" w:hAnsi="Arial" w:cs="Arial"/>
          <w:b/>
          <w:kern w:val="0"/>
          <w:sz w:val="20"/>
          <w:szCs w:val="20"/>
          <w:lang w:eastAsia="fr-FR"/>
          <w14:ligatures w14:val="none"/>
        </w:rPr>
        <w:t>B326.4</w:t>
      </w:r>
      <w:proofErr w:type="spellEnd"/>
      <w:r w:rsidRPr="00E1783B">
        <w:rPr>
          <w:rFonts w:ascii="Arial" w:eastAsia="Times New Roman" w:hAnsi="Arial" w:cs="Arial"/>
          <w:b/>
          <w:kern w:val="0"/>
          <w:sz w:val="20"/>
          <w:szCs w:val="20"/>
          <w:lang w:eastAsia="fr-FR"/>
          <w14:ligatures w14:val="none"/>
        </w:rPr>
        <w:t xml:space="preserve"> – Mode d'exécution des remblais </w:t>
      </w:r>
    </w:p>
    <w:p w14:paraId="7DAE5D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52D67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remblais en terrain ordinaire devront être conformes aux spécifications de l'article </w:t>
      </w:r>
      <w:proofErr w:type="spellStart"/>
      <w:r w:rsidRPr="00E1783B">
        <w:rPr>
          <w:rFonts w:ascii="Arial" w:eastAsia="Times New Roman" w:hAnsi="Arial" w:cs="Arial"/>
          <w:kern w:val="0"/>
          <w:sz w:val="20"/>
          <w:szCs w:val="20"/>
          <w:lang w:eastAsia="fr-FR"/>
          <w14:ligatures w14:val="none"/>
        </w:rPr>
        <w:t>B212.1</w:t>
      </w:r>
      <w:proofErr w:type="spellEnd"/>
      <w:r w:rsidRPr="00E1783B">
        <w:rPr>
          <w:rFonts w:ascii="Arial" w:eastAsia="Times New Roman" w:hAnsi="Arial" w:cs="Arial"/>
          <w:kern w:val="0"/>
          <w:sz w:val="20"/>
          <w:szCs w:val="20"/>
          <w:lang w:eastAsia="fr-FR"/>
          <w14:ligatures w14:val="none"/>
        </w:rPr>
        <w:t>.  Ils seront régalés sur toute leur largeur pour exécution des talus (ou par moitié éventuellement), en couches ayant une pente de</w:t>
      </w:r>
    </w:p>
    <w:p w14:paraId="75F9CF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2 %, sur lesquelles les engins de terrassement et de transport ayant été affectés à leur exécution circuleront de manière à exercer sur elles une compression répartie aussi uniformément que possible.</w:t>
      </w:r>
    </w:p>
    <w:p w14:paraId="0B972D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1B2303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matériaux seront mis en œuvre par couche d'épaisseur maximale, mesurée après compactage, de 20 cm sur toute la largeur du remblai jusqu'aux côtes fournies par les plans et profils.</w:t>
      </w:r>
    </w:p>
    <w:p w14:paraId="6BF002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18C5BC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profil des talus sera obtenu par la méthode du remblai excédentaire, le dressage devra être soigné afin que n'apparaissent ni jarrets, ni irrégularités. Les talus devront être compactés à 90 % de l'</w:t>
      </w:r>
      <w:proofErr w:type="spellStart"/>
      <w:r w:rsidRPr="00E1783B">
        <w:rPr>
          <w:rFonts w:ascii="Arial" w:eastAsia="Times New Roman" w:hAnsi="Arial" w:cs="Arial"/>
          <w:kern w:val="0"/>
          <w:sz w:val="20"/>
          <w:szCs w:val="20"/>
          <w:lang w:eastAsia="fr-FR"/>
          <w14:ligatures w14:val="none"/>
        </w:rPr>
        <w:t>O.P.N</w:t>
      </w:r>
      <w:proofErr w:type="spellEnd"/>
      <w:r w:rsidRPr="00E1783B">
        <w:rPr>
          <w:rFonts w:ascii="Arial" w:eastAsia="Times New Roman" w:hAnsi="Arial" w:cs="Arial"/>
          <w:kern w:val="0"/>
          <w:sz w:val="20"/>
          <w:szCs w:val="20"/>
          <w:lang w:eastAsia="fr-FR"/>
          <w14:ligatures w14:val="none"/>
        </w:rPr>
        <w:t>. (Optimum Proctor Normal).</w:t>
      </w:r>
    </w:p>
    <w:p w14:paraId="30AAE4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6F998B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travaux doivent être conduits de telle manière qu'après tassement ou compression, les profils indiqués soient réalisés aux tolérances fixées par l'article B 327 ci-après.</w:t>
      </w:r>
    </w:p>
    <w:p w14:paraId="506447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20E20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 est expressément spécifié que les travaux de terrassement seront recommencés chaque fois que le degré de compactage exigé à l'article </w:t>
      </w:r>
      <w:proofErr w:type="spellStart"/>
      <w:r w:rsidRPr="00E1783B">
        <w:rPr>
          <w:rFonts w:ascii="Arial" w:eastAsia="Times New Roman" w:hAnsi="Arial" w:cs="Arial"/>
          <w:kern w:val="0"/>
          <w:sz w:val="20"/>
          <w:szCs w:val="20"/>
          <w:lang w:eastAsia="fr-FR"/>
          <w14:ligatures w14:val="none"/>
        </w:rPr>
        <w:t>B328</w:t>
      </w:r>
      <w:proofErr w:type="spellEnd"/>
      <w:r w:rsidRPr="00E1783B">
        <w:rPr>
          <w:rFonts w:ascii="Arial" w:eastAsia="Times New Roman" w:hAnsi="Arial" w:cs="Arial"/>
          <w:kern w:val="0"/>
          <w:sz w:val="20"/>
          <w:szCs w:val="20"/>
          <w:lang w:eastAsia="fr-FR"/>
          <w14:ligatures w14:val="none"/>
        </w:rPr>
        <w:t xml:space="preserve"> du présent </w:t>
      </w:r>
      <w:proofErr w:type="spellStart"/>
      <w:r w:rsidRPr="00E1783B">
        <w:rPr>
          <w:rFonts w:ascii="Arial" w:eastAsia="Times New Roman" w:hAnsi="Arial" w:cs="Arial"/>
          <w:kern w:val="0"/>
          <w:sz w:val="20"/>
          <w:szCs w:val="20"/>
          <w:lang w:eastAsia="fr-FR"/>
          <w14:ligatures w14:val="none"/>
        </w:rPr>
        <w:t>C.P.T</w:t>
      </w:r>
      <w:proofErr w:type="spellEnd"/>
      <w:r w:rsidRPr="00E1783B">
        <w:rPr>
          <w:rFonts w:ascii="Arial" w:eastAsia="Times New Roman" w:hAnsi="Arial" w:cs="Arial"/>
          <w:kern w:val="0"/>
          <w:sz w:val="20"/>
          <w:szCs w:val="20"/>
          <w:lang w:eastAsia="fr-FR"/>
          <w14:ligatures w14:val="none"/>
        </w:rPr>
        <w:t>. n'a pu être obtenu. Les matériaux seront mis en œuvre avec une teneur en eaux supérieure de 1 % à la teneur optimale et avec une tolérance de plus ou moins 3 %.</w:t>
      </w:r>
    </w:p>
    <w:p w14:paraId="63023F9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84F7E2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talus seront protégés contre l'érosion jusqu'à leur réception.</w:t>
      </w:r>
    </w:p>
    <w:p w14:paraId="4CA815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4B06A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B 326.5 – Essais sur remblais mis en œuvre </w:t>
      </w:r>
    </w:p>
    <w:p w14:paraId="444C4C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060"/>
        <w:gridCol w:w="2700"/>
      </w:tblGrid>
      <w:tr w:rsidR="00BB52D9" w:rsidRPr="00E1783B" w14:paraId="4C0664F4" w14:textId="77777777" w:rsidTr="00BB52D9">
        <w:tc>
          <w:tcPr>
            <w:tcW w:w="4248" w:type="dxa"/>
          </w:tcPr>
          <w:p w14:paraId="3E285DA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tc>
        <w:tc>
          <w:tcPr>
            <w:tcW w:w="3060" w:type="dxa"/>
          </w:tcPr>
          <w:p w14:paraId="2D9DA09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Catégories 1 et 2</w:t>
            </w:r>
          </w:p>
        </w:tc>
        <w:tc>
          <w:tcPr>
            <w:tcW w:w="2700" w:type="dxa"/>
          </w:tcPr>
          <w:p w14:paraId="1326A14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Catégorie 3</w:t>
            </w:r>
          </w:p>
        </w:tc>
      </w:tr>
      <w:tr w:rsidR="00BB52D9" w:rsidRPr="00E1783B" w14:paraId="2BD6E390" w14:textId="77777777" w:rsidTr="00BB52D9">
        <w:tc>
          <w:tcPr>
            <w:tcW w:w="4248" w:type="dxa"/>
          </w:tcPr>
          <w:p w14:paraId="2C5BD3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Granulométrie, </w:t>
            </w:r>
            <w:proofErr w:type="spellStart"/>
            <w:r w:rsidRPr="00E1783B">
              <w:rPr>
                <w:rFonts w:ascii="Arial" w:eastAsia="Times New Roman" w:hAnsi="Arial" w:cs="Arial"/>
                <w:kern w:val="0"/>
                <w:sz w:val="20"/>
                <w:szCs w:val="20"/>
                <w:lang w:eastAsia="fr-FR"/>
                <w14:ligatures w14:val="none"/>
              </w:rPr>
              <w:t>proctor</w:t>
            </w:r>
            <w:proofErr w:type="spellEnd"/>
            <w:r w:rsidRPr="00E1783B">
              <w:rPr>
                <w:rFonts w:ascii="Arial" w:eastAsia="Times New Roman" w:hAnsi="Arial" w:cs="Arial"/>
                <w:kern w:val="0"/>
                <w:sz w:val="20"/>
                <w:szCs w:val="20"/>
                <w:lang w:eastAsia="fr-FR"/>
                <w14:ligatures w14:val="none"/>
              </w:rPr>
              <w:t xml:space="preserve"> modifié, indice de plasticité, densité en place et teneur en eau.</w:t>
            </w:r>
          </w:p>
        </w:tc>
        <w:tc>
          <w:tcPr>
            <w:tcW w:w="3060" w:type="dxa"/>
          </w:tcPr>
          <w:p w14:paraId="59BAE2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essai pour 500 m</w:t>
            </w:r>
            <w:r w:rsidRPr="00E1783B">
              <w:rPr>
                <w:rFonts w:ascii="Arial" w:eastAsia="Times New Roman" w:hAnsi="Arial" w:cs="Arial"/>
                <w:kern w:val="0"/>
                <w:sz w:val="20"/>
                <w:szCs w:val="20"/>
                <w:vertAlign w:val="superscript"/>
                <w:lang w:eastAsia="fr-FR"/>
                <w14:ligatures w14:val="none"/>
              </w:rPr>
              <w:t>3</w:t>
            </w:r>
          </w:p>
        </w:tc>
        <w:tc>
          <w:tcPr>
            <w:tcW w:w="2700" w:type="dxa"/>
          </w:tcPr>
          <w:p w14:paraId="71A040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essai pour 250 m</w:t>
            </w:r>
            <w:r w:rsidRPr="00E1783B">
              <w:rPr>
                <w:rFonts w:ascii="Arial" w:eastAsia="Times New Roman" w:hAnsi="Arial" w:cs="Arial"/>
                <w:kern w:val="0"/>
                <w:sz w:val="20"/>
                <w:szCs w:val="20"/>
                <w:vertAlign w:val="superscript"/>
                <w:lang w:eastAsia="fr-FR"/>
                <w14:ligatures w14:val="none"/>
              </w:rPr>
              <w:t>3</w:t>
            </w:r>
          </w:p>
        </w:tc>
      </w:tr>
      <w:tr w:rsidR="00BB52D9" w:rsidRPr="00E1783B" w14:paraId="1B2437A6" w14:textId="77777777" w:rsidTr="00BB52D9">
        <w:tc>
          <w:tcPr>
            <w:tcW w:w="4248" w:type="dxa"/>
          </w:tcPr>
          <w:p w14:paraId="6DE4D1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Identification et </w:t>
            </w:r>
            <w:proofErr w:type="spellStart"/>
            <w:r w:rsidRPr="00E1783B">
              <w:rPr>
                <w:rFonts w:ascii="Arial" w:eastAsia="Times New Roman" w:hAnsi="Arial" w:cs="Arial"/>
                <w:kern w:val="0"/>
                <w:sz w:val="20"/>
                <w:szCs w:val="20"/>
                <w:lang w:eastAsia="fr-FR"/>
                <w14:ligatures w14:val="none"/>
              </w:rPr>
              <w:t>CBR</w:t>
            </w:r>
            <w:proofErr w:type="spellEnd"/>
          </w:p>
        </w:tc>
        <w:tc>
          <w:tcPr>
            <w:tcW w:w="3060" w:type="dxa"/>
          </w:tcPr>
          <w:p w14:paraId="7E40FC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essai pour 1 000 m</w:t>
            </w:r>
            <w:r w:rsidRPr="00E1783B">
              <w:rPr>
                <w:rFonts w:ascii="Arial" w:eastAsia="Times New Roman" w:hAnsi="Arial" w:cs="Arial"/>
                <w:kern w:val="0"/>
                <w:sz w:val="20"/>
                <w:szCs w:val="20"/>
                <w:vertAlign w:val="superscript"/>
                <w:lang w:eastAsia="fr-FR"/>
                <w14:ligatures w14:val="none"/>
              </w:rPr>
              <w:t>3</w:t>
            </w:r>
          </w:p>
        </w:tc>
        <w:tc>
          <w:tcPr>
            <w:tcW w:w="2700" w:type="dxa"/>
          </w:tcPr>
          <w:p w14:paraId="1E36108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essai pour 500 m</w:t>
            </w:r>
            <w:r w:rsidRPr="00E1783B">
              <w:rPr>
                <w:rFonts w:ascii="Arial" w:eastAsia="Times New Roman" w:hAnsi="Arial" w:cs="Arial"/>
                <w:kern w:val="0"/>
                <w:sz w:val="20"/>
                <w:szCs w:val="20"/>
                <w:vertAlign w:val="superscript"/>
                <w:lang w:eastAsia="fr-FR"/>
                <w14:ligatures w14:val="none"/>
              </w:rPr>
              <w:t>3</w:t>
            </w:r>
          </w:p>
        </w:tc>
      </w:tr>
    </w:tbl>
    <w:p w14:paraId="5777AEC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78C91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327 – </w:t>
      </w:r>
      <w:proofErr w:type="spellStart"/>
      <w:r w:rsidRPr="00E1783B">
        <w:rPr>
          <w:rFonts w:ascii="Arial" w:eastAsia="Times New Roman" w:hAnsi="Arial" w:cs="Arial"/>
          <w:b/>
          <w:kern w:val="0"/>
          <w:sz w:val="20"/>
          <w:szCs w:val="20"/>
          <w:lang w:eastAsia="fr-FR"/>
          <w14:ligatures w14:val="none"/>
        </w:rPr>
        <w:t>TOLERANCES</w:t>
      </w:r>
      <w:proofErr w:type="spellEnd"/>
      <w:r w:rsidRPr="00E1783B">
        <w:rPr>
          <w:rFonts w:ascii="Arial" w:eastAsia="Times New Roman" w:hAnsi="Arial" w:cs="Arial"/>
          <w:b/>
          <w:kern w:val="0"/>
          <w:sz w:val="20"/>
          <w:szCs w:val="20"/>
          <w:lang w:eastAsia="fr-FR"/>
          <w14:ligatures w14:val="none"/>
        </w:rPr>
        <w:t xml:space="preserve"> SUR LES TERRASSEMENTS</w:t>
      </w:r>
    </w:p>
    <w:p w14:paraId="25C7EF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2310C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tolérances d'exécution des terrassements sont ainsi fixées :</w:t>
      </w:r>
    </w:p>
    <w:p w14:paraId="2EA9928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A679D3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99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2409"/>
        <w:gridCol w:w="1393"/>
        <w:gridCol w:w="3658"/>
      </w:tblGrid>
      <w:tr w:rsidR="00BB52D9" w:rsidRPr="00E1783B" w14:paraId="4D7C6EC5" w14:textId="77777777" w:rsidTr="00BB52D9">
        <w:trPr>
          <w:jc w:val="center"/>
        </w:trPr>
        <w:tc>
          <w:tcPr>
            <w:tcW w:w="2510" w:type="dxa"/>
            <w:vAlign w:val="center"/>
          </w:tcPr>
          <w:p w14:paraId="340712B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Terrassements</w:t>
            </w:r>
          </w:p>
        </w:tc>
        <w:tc>
          <w:tcPr>
            <w:tcW w:w="2409" w:type="dxa"/>
            <w:vAlign w:val="center"/>
          </w:tcPr>
          <w:p w14:paraId="0E66824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Profils de la forme</w:t>
            </w:r>
          </w:p>
        </w:tc>
        <w:tc>
          <w:tcPr>
            <w:tcW w:w="1393" w:type="dxa"/>
            <w:vAlign w:val="center"/>
          </w:tcPr>
          <w:p w14:paraId="0DA0985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Talus</w:t>
            </w:r>
          </w:p>
        </w:tc>
        <w:tc>
          <w:tcPr>
            <w:tcW w:w="3658" w:type="dxa"/>
            <w:vAlign w:val="center"/>
          </w:tcPr>
          <w:p w14:paraId="6500099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Profil sous couche de forme</w:t>
            </w:r>
          </w:p>
        </w:tc>
      </w:tr>
      <w:tr w:rsidR="00BB52D9" w:rsidRPr="00E1783B" w14:paraId="4431E1D6" w14:textId="77777777" w:rsidTr="00BB52D9">
        <w:trPr>
          <w:jc w:val="center"/>
        </w:trPr>
        <w:tc>
          <w:tcPr>
            <w:tcW w:w="2510" w:type="dxa"/>
          </w:tcPr>
          <w:p w14:paraId="39B26D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Déblais en terrain ordinaire</w:t>
            </w:r>
          </w:p>
        </w:tc>
        <w:tc>
          <w:tcPr>
            <w:tcW w:w="2409" w:type="dxa"/>
          </w:tcPr>
          <w:p w14:paraId="0D0CBFB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2 cm</w:t>
            </w:r>
          </w:p>
        </w:tc>
        <w:tc>
          <w:tcPr>
            <w:tcW w:w="1393" w:type="dxa"/>
          </w:tcPr>
          <w:p w14:paraId="3D23AF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10 cm</w:t>
            </w:r>
          </w:p>
        </w:tc>
        <w:tc>
          <w:tcPr>
            <w:tcW w:w="3658" w:type="dxa"/>
          </w:tcPr>
          <w:p w14:paraId="1D00D6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5 cm</w:t>
            </w:r>
          </w:p>
        </w:tc>
      </w:tr>
      <w:tr w:rsidR="00BB52D9" w:rsidRPr="00E1783B" w14:paraId="3DD46236" w14:textId="77777777" w:rsidTr="00BB52D9">
        <w:trPr>
          <w:jc w:val="center"/>
        </w:trPr>
        <w:tc>
          <w:tcPr>
            <w:tcW w:w="2510" w:type="dxa"/>
          </w:tcPr>
          <w:p w14:paraId="48B1B9D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Déblais en terrain rocheux</w:t>
            </w:r>
          </w:p>
        </w:tc>
        <w:tc>
          <w:tcPr>
            <w:tcW w:w="2409" w:type="dxa"/>
          </w:tcPr>
          <w:p w14:paraId="653250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4 cm</w:t>
            </w:r>
          </w:p>
        </w:tc>
        <w:tc>
          <w:tcPr>
            <w:tcW w:w="1393" w:type="dxa"/>
          </w:tcPr>
          <w:p w14:paraId="56360DB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20 cm</w:t>
            </w:r>
          </w:p>
        </w:tc>
        <w:tc>
          <w:tcPr>
            <w:tcW w:w="3658" w:type="dxa"/>
          </w:tcPr>
          <w:p w14:paraId="72B8FD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10 cm</w:t>
            </w:r>
          </w:p>
        </w:tc>
      </w:tr>
      <w:tr w:rsidR="00BB52D9" w:rsidRPr="00E1783B" w14:paraId="4237AA25" w14:textId="77777777" w:rsidTr="00BB52D9">
        <w:trPr>
          <w:jc w:val="center"/>
        </w:trPr>
        <w:tc>
          <w:tcPr>
            <w:tcW w:w="2510" w:type="dxa"/>
          </w:tcPr>
          <w:p w14:paraId="17C88F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Remblais </w:t>
            </w:r>
          </w:p>
        </w:tc>
        <w:tc>
          <w:tcPr>
            <w:tcW w:w="2409" w:type="dxa"/>
          </w:tcPr>
          <w:p w14:paraId="043612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2 cm</w:t>
            </w:r>
          </w:p>
        </w:tc>
        <w:tc>
          <w:tcPr>
            <w:tcW w:w="1393" w:type="dxa"/>
          </w:tcPr>
          <w:p w14:paraId="2964C2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5 cm</w:t>
            </w:r>
          </w:p>
        </w:tc>
        <w:tc>
          <w:tcPr>
            <w:tcW w:w="3658" w:type="dxa"/>
          </w:tcPr>
          <w:p w14:paraId="199347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ou – 5 cm</w:t>
            </w:r>
          </w:p>
        </w:tc>
      </w:tr>
    </w:tbl>
    <w:p w14:paraId="6C8719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5E13F0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pentes théoriques des talus sont les suivantes :</w:t>
      </w:r>
    </w:p>
    <w:p w14:paraId="7D3B32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en</w:t>
      </w:r>
      <w:proofErr w:type="gramEnd"/>
      <w:r w:rsidRPr="00E1783B">
        <w:rPr>
          <w:rFonts w:ascii="Arial" w:eastAsia="Times New Roman" w:hAnsi="Arial" w:cs="Arial"/>
          <w:kern w:val="0"/>
          <w:sz w:val="20"/>
          <w:szCs w:val="20"/>
          <w:lang w:eastAsia="fr-FR"/>
          <w14:ligatures w14:val="none"/>
        </w:rPr>
        <w:t xml:space="preserve"> déblais 1/3 (1 de la base pour 3 de hauteur) ;</w:t>
      </w:r>
    </w:p>
    <w:p w14:paraId="631D89F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en</w:t>
      </w:r>
      <w:proofErr w:type="gramEnd"/>
      <w:r w:rsidRPr="00E1783B">
        <w:rPr>
          <w:rFonts w:ascii="Arial" w:eastAsia="Times New Roman" w:hAnsi="Arial" w:cs="Arial"/>
          <w:kern w:val="0"/>
          <w:sz w:val="20"/>
          <w:szCs w:val="20"/>
          <w:lang w:eastAsia="fr-FR"/>
          <w14:ligatures w14:val="none"/>
        </w:rPr>
        <w:t xml:space="preserve"> remblais 2/3 (2 de la base pour 3 en hauteur).</w:t>
      </w:r>
    </w:p>
    <w:p w14:paraId="7F4270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Toutefois ces pentes pourront être modifiées à la demande du Maître d’Œuvre en fonction des caractéristiques des matériaux rencontrés ou mis en œuvre, et en vue des résultats des essais de sol.</w:t>
      </w:r>
    </w:p>
    <w:p w14:paraId="32E3631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85DACB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lastRenderedPageBreak/>
        <w:t>ARTICLE B 328 – COMPACTAGE</w:t>
      </w:r>
    </w:p>
    <w:p w14:paraId="1CB6F0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13E9F3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Sauf dérogation précise accordée ou prescrite par le Maître d’Œuvre, les remblais seront méthodiquement compactés par des couches d'épaisseur maximale, mesurée après compactage, de 25 cm d'épaisseur. Chaque couche sera réceptionnée avant l'exécution de la suivante. Le mode d'exécution du compactage sera soumis à l'agrément du Maître d’Œuvre.</w:t>
      </w:r>
    </w:p>
    <w:p w14:paraId="4A6DB9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E61D0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le Maître d’Œuvre contrôlera les résultats de cette opération.</w:t>
      </w:r>
    </w:p>
    <w:p w14:paraId="3977DE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A211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teneur en eau des sols avant la mise en œuvre sur le chantier devra pouvoir être reconnue de façon régulière, continue et sûre. Le compactage sera contrôlé journellement et à toutes demandes du Maître d’Œuvre. </w:t>
      </w:r>
    </w:p>
    <w:p w14:paraId="528FF1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42EDF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w:t>
      </w: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défaut de quoi le chantier sera arrêté faute à l'entreprise d'accepter la sujétion d'ouvrir un nouvel emprunt réputé satisfaisant. En tout état de cause, ces sols, ne seront mis en œuvre qu'avec l'accord du Maître d’Œuvre qui pourra prescrire leur évaluation hors du chantier et qui demeure seul juge de la durée d'arrêt du chantier. Celle-ci sera prolongée jusqu'à ce que les sols à mettre en œuvre soient dans les conditions nécessaires à l'obtention d'un compactage satisfaisant sans que le Cocontractant puisse s'estimer fondé à réclamer quelque indemnité que ce soit pour immobilisations.</w:t>
      </w:r>
    </w:p>
    <w:p w14:paraId="5DB111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D0787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est expressément spécifié que les travaux de terrassements seront interrompus chaque fois que le degré de compactage exigé au présent article ne pourra être assuré. Les matériaux seront mis en œuvre à une teneur en eau voisine de la teneur en eau optimale à plus ou moins 2 % près. Il devra être tenu compte de l'évaporation qui en saison sèche, est importante.</w:t>
      </w:r>
    </w:p>
    <w:p w14:paraId="54EEE41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B1AB4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différents degrés minima de compactage à réaliser seront pour 90 % de mesures dans tous les cas supérieurs aux valeurs suivantes :</w:t>
      </w:r>
    </w:p>
    <w:p w14:paraId="1A03FF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BB52D9" w:rsidRPr="00E1783B" w14:paraId="0FF49A8B" w14:textId="77777777" w:rsidTr="00BB52D9">
        <w:tc>
          <w:tcPr>
            <w:tcW w:w="4614" w:type="dxa"/>
          </w:tcPr>
          <w:p w14:paraId="2679735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tc>
        <w:tc>
          <w:tcPr>
            <w:tcW w:w="2570" w:type="dxa"/>
          </w:tcPr>
          <w:p w14:paraId="1C4B24A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Mini</w:t>
            </w:r>
          </w:p>
        </w:tc>
        <w:tc>
          <w:tcPr>
            <w:tcW w:w="2520" w:type="dxa"/>
          </w:tcPr>
          <w:p w14:paraId="09C9F62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Tolérance</w:t>
            </w:r>
          </w:p>
          <w:p w14:paraId="23F52E0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(10 % de mesure)</w:t>
            </w:r>
          </w:p>
        </w:tc>
      </w:tr>
      <w:tr w:rsidR="00BB52D9" w:rsidRPr="00E1783B" w14:paraId="6A880C56" w14:textId="77777777" w:rsidTr="00BB52D9">
        <w:tc>
          <w:tcPr>
            <w:tcW w:w="4614" w:type="dxa"/>
          </w:tcPr>
          <w:p w14:paraId="35D976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Sol recevant les remblais</w:t>
            </w:r>
          </w:p>
        </w:tc>
        <w:tc>
          <w:tcPr>
            <w:tcW w:w="2570" w:type="dxa"/>
          </w:tcPr>
          <w:p w14:paraId="72A7BC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90 % </w:t>
            </w:r>
            <w:proofErr w:type="spellStart"/>
            <w:r w:rsidRPr="00E1783B">
              <w:rPr>
                <w:rFonts w:ascii="Arial" w:eastAsia="Times New Roman" w:hAnsi="Arial" w:cs="Arial"/>
                <w:kern w:val="0"/>
                <w:sz w:val="20"/>
                <w:szCs w:val="20"/>
                <w:lang w:eastAsia="fr-FR"/>
                <w14:ligatures w14:val="none"/>
              </w:rPr>
              <w:t>OPM</w:t>
            </w:r>
            <w:proofErr w:type="spellEnd"/>
          </w:p>
        </w:tc>
        <w:tc>
          <w:tcPr>
            <w:tcW w:w="2520" w:type="dxa"/>
          </w:tcPr>
          <w:p w14:paraId="2808894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88 % </w:t>
            </w:r>
            <w:proofErr w:type="spellStart"/>
            <w:r w:rsidRPr="00E1783B">
              <w:rPr>
                <w:rFonts w:ascii="Arial" w:eastAsia="Times New Roman" w:hAnsi="Arial" w:cs="Arial"/>
                <w:kern w:val="0"/>
                <w:sz w:val="20"/>
                <w:szCs w:val="20"/>
                <w:lang w:eastAsia="fr-FR"/>
                <w14:ligatures w14:val="none"/>
              </w:rPr>
              <w:t>OPM</w:t>
            </w:r>
            <w:proofErr w:type="spellEnd"/>
          </w:p>
        </w:tc>
      </w:tr>
      <w:tr w:rsidR="00BB52D9" w:rsidRPr="00E1783B" w14:paraId="0D29AEAE" w14:textId="77777777" w:rsidTr="00BB52D9">
        <w:tc>
          <w:tcPr>
            <w:tcW w:w="4614" w:type="dxa"/>
          </w:tcPr>
          <w:p w14:paraId="004E36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Corps de remblais</w:t>
            </w:r>
          </w:p>
        </w:tc>
        <w:tc>
          <w:tcPr>
            <w:tcW w:w="2570" w:type="dxa"/>
          </w:tcPr>
          <w:p w14:paraId="5388F9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90 % </w:t>
            </w:r>
            <w:proofErr w:type="spellStart"/>
            <w:r w:rsidRPr="00E1783B">
              <w:rPr>
                <w:rFonts w:ascii="Arial" w:eastAsia="Times New Roman" w:hAnsi="Arial" w:cs="Arial"/>
                <w:kern w:val="0"/>
                <w:sz w:val="20"/>
                <w:szCs w:val="20"/>
                <w:lang w:eastAsia="fr-FR"/>
                <w14:ligatures w14:val="none"/>
              </w:rPr>
              <w:t>OPM</w:t>
            </w:r>
            <w:proofErr w:type="spellEnd"/>
          </w:p>
        </w:tc>
        <w:tc>
          <w:tcPr>
            <w:tcW w:w="2520" w:type="dxa"/>
          </w:tcPr>
          <w:p w14:paraId="48E17A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88 % </w:t>
            </w:r>
            <w:proofErr w:type="spellStart"/>
            <w:r w:rsidRPr="00E1783B">
              <w:rPr>
                <w:rFonts w:ascii="Arial" w:eastAsia="Times New Roman" w:hAnsi="Arial" w:cs="Arial"/>
                <w:kern w:val="0"/>
                <w:sz w:val="20"/>
                <w:szCs w:val="20"/>
                <w:lang w:eastAsia="fr-FR"/>
                <w14:ligatures w14:val="none"/>
              </w:rPr>
              <w:t>OPM</w:t>
            </w:r>
            <w:proofErr w:type="spellEnd"/>
          </w:p>
        </w:tc>
      </w:tr>
      <w:tr w:rsidR="00BB52D9" w:rsidRPr="00E1783B" w14:paraId="7F285AE8" w14:textId="77777777" w:rsidTr="00BB52D9">
        <w:tc>
          <w:tcPr>
            <w:tcW w:w="4614" w:type="dxa"/>
          </w:tcPr>
          <w:p w14:paraId="131F144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Dernière couche de remblais (couche de forme épais. </w:t>
            </w:r>
            <w:proofErr w:type="spellStart"/>
            <w:r w:rsidRPr="00E1783B">
              <w:rPr>
                <w:rFonts w:ascii="Arial" w:eastAsia="Times New Roman" w:hAnsi="Arial" w:cs="Arial"/>
                <w:kern w:val="0"/>
                <w:sz w:val="20"/>
                <w:szCs w:val="20"/>
                <w:lang w:eastAsia="fr-FR"/>
                <w14:ligatures w14:val="none"/>
              </w:rPr>
              <w:t>30cm</w:t>
            </w:r>
            <w:proofErr w:type="spellEnd"/>
            <w:r w:rsidRPr="00E1783B">
              <w:rPr>
                <w:rFonts w:ascii="Arial" w:eastAsia="Times New Roman" w:hAnsi="Arial" w:cs="Arial"/>
                <w:kern w:val="0"/>
                <w:sz w:val="20"/>
                <w:szCs w:val="20"/>
                <w:lang w:eastAsia="fr-FR"/>
                <w14:ligatures w14:val="none"/>
              </w:rPr>
              <w:t>)</w:t>
            </w:r>
          </w:p>
        </w:tc>
        <w:tc>
          <w:tcPr>
            <w:tcW w:w="2570" w:type="dxa"/>
            <w:vAlign w:val="center"/>
          </w:tcPr>
          <w:p w14:paraId="2A5A34E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95 % </w:t>
            </w:r>
            <w:proofErr w:type="spellStart"/>
            <w:r w:rsidRPr="00E1783B">
              <w:rPr>
                <w:rFonts w:ascii="Arial" w:eastAsia="Times New Roman" w:hAnsi="Arial" w:cs="Arial"/>
                <w:kern w:val="0"/>
                <w:sz w:val="20"/>
                <w:szCs w:val="20"/>
                <w:lang w:eastAsia="fr-FR"/>
                <w14:ligatures w14:val="none"/>
              </w:rPr>
              <w:t>OPM</w:t>
            </w:r>
            <w:proofErr w:type="spellEnd"/>
          </w:p>
        </w:tc>
        <w:tc>
          <w:tcPr>
            <w:tcW w:w="2520" w:type="dxa"/>
            <w:vAlign w:val="center"/>
          </w:tcPr>
          <w:p w14:paraId="61AB2E9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92 % </w:t>
            </w:r>
            <w:proofErr w:type="spellStart"/>
            <w:r w:rsidRPr="00E1783B">
              <w:rPr>
                <w:rFonts w:ascii="Arial" w:eastAsia="Times New Roman" w:hAnsi="Arial" w:cs="Arial"/>
                <w:kern w:val="0"/>
                <w:sz w:val="20"/>
                <w:szCs w:val="20"/>
                <w:lang w:eastAsia="fr-FR"/>
                <w14:ligatures w14:val="none"/>
              </w:rPr>
              <w:t>OPM</w:t>
            </w:r>
            <w:proofErr w:type="spellEnd"/>
          </w:p>
        </w:tc>
      </w:tr>
      <w:tr w:rsidR="00BB52D9" w:rsidRPr="00E1783B" w14:paraId="3C4BD267" w14:textId="77777777" w:rsidTr="00BB52D9">
        <w:tc>
          <w:tcPr>
            <w:tcW w:w="4614" w:type="dxa"/>
          </w:tcPr>
          <w:p w14:paraId="4A346B9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 Couche de fondation</w:t>
            </w:r>
          </w:p>
        </w:tc>
        <w:tc>
          <w:tcPr>
            <w:tcW w:w="2570" w:type="dxa"/>
          </w:tcPr>
          <w:p w14:paraId="5811779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90 % </w:t>
            </w:r>
            <w:proofErr w:type="spellStart"/>
            <w:r w:rsidRPr="00E1783B">
              <w:rPr>
                <w:rFonts w:ascii="Arial" w:eastAsia="Times New Roman" w:hAnsi="Arial" w:cs="Arial"/>
                <w:kern w:val="0"/>
                <w:sz w:val="20"/>
                <w:szCs w:val="20"/>
                <w:lang w:eastAsia="fr-FR"/>
                <w14:ligatures w14:val="none"/>
              </w:rPr>
              <w:t>OPM</w:t>
            </w:r>
            <w:proofErr w:type="spellEnd"/>
          </w:p>
        </w:tc>
        <w:tc>
          <w:tcPr>
            <w:tcW w:w="2520" w:type="dxa"/>
          </w:tcPr>
          <w:p w14:paraId="3126E5D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95 % </w:t>
            </w:r>
            <w:proofErr w:type="spellStart"/>
            <w:r w:rsidRPr="00E1783B">
              <w:rPr>
                <w:rFonts w:ascii="Arial" w:eastAsia="Times New Roman" w:hAnsi="Arial" w:cs="Arial"/>
                <w:kern w:val="0"/>
                <w:sz w:val="20"/>
                <w:szCs w:val="20"/>
                <w:lang w:eastAsia="fr-FR"/>
                <w14:ligatures w14:val="none"/>
              </w:rPr>
              <w:t>OPM</w:t>
            </w:r>
            <w:proofErr w:type="spellEnd"/>
          </w:p>
        </w:tc>
      </w:tr>
      <w:tr w:rsidR="00BB52D9" w:rsidRPr="00E1783B" w14:paraId="2D16B80A" w14:textId="77777777" w:rsidTr="00BB52D9">
        <w:tc>
          <w:tcPr>
            <w:tcW w:w="4614" w:type="dxa"/>
          </w:tcPr>
          <w:p w14:paraId="43D391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Couche de base</w:t>
            </w:r>
          </w:p>
        </w:tc>
        <w:tc>
          <w:tcPr>
            <w:tcW w:w="2570" w:type="dxa"/>
          </w:tcPr>
          <w:p w14:paraId="268E7F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95 % </w:t>
            </w:r>
            <w:proofErr w:type="spellStart"/>
            <w:r w:rsidRPr="00E1783B">
              <w:rPr>
                <w:rFonts w:ascii="Arial" w:eastAsia="Times New Roman" w:hAnsi="Arial" w:cs="Arial"/>
                <w:kern w:val="0"/>
                <w:sz w:val="20"/>
                <w:szCs w:val="20"/>
                <w:lang w:eastAsia="fr-FR"/>
                <w14:ligatures w14:val="none"/>
              </w:rPr>
              <w:t>OPM</w:t>
            </w:r>
            <w:proofErr w:type="spellEnd"/>
          </w:p>
        </w:tc>
        <w:tc>
          <w:tcPr>
            <w:tcW w:w="2520" w:type="dxa"/>
          </w:tcPr>
          <w:p w14:paraId="43AF09C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96 % </w:t>
            </w:r>
            <w:proofErr w:type="spellStart"/>
            <w:r w:rsidRPr="00E1783B">
              <w:rPr>
                <w:rFonts w:ascii="Arial" w:eastAsia="Times New Roman" w:hAnsi="Arial" w:cs="Arial"/>
                <w:kern w:val="0"/>
                <w:sz w:val="20"/>
                <w:szCs w:val="20"/>
                <w:lang w:eastAsia="fr-FR"/>
                <w14:ligatures w14:val="none"/>
              </w:rPr>
              <w:t>OPM</w:t>
            </w:r>
            <w:proofErr w:type="spellEnd"/>
          </w:p>
        </w:tc>
      </w:tr>
    </w:tbl>
    <w:p w14:paraId="5B9F19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p>
    <w:p w14:paraId="01A4C9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cas de détérioration due au tassement des remblais ou à l'insuffisance de leurs caractéristiques, le Cocontractant ne pourra en aucune façon se retourner contre le Maître de l'ouvrage et devra reprendre à ses frais les zones détériorées.</w:t>
      </w:r>
    </w:p>
    <w:p w14:paraId="29E1C6C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592CA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B670E4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329 – </w:t>
      </w:r>
      <w:proofErr w:type="spellStart"/>
      <w:r w:rsidRPr="00E1783B">
        <w:rPr>
          <w:rFonts w:ascii="Arial" w:eastAsia="Times New Roman" w:hAnsi="Arial" w:cs="Arial"/>
          <w:b/>
          <w:kern w:val="0"/>
          <w:sz w:val="20"/>
          <w:szCs w:val="20"/>
          <w:lang w:eastAsia="fr-FR"/>
          <w14:ligatures w14:val="none"/>
        </w:rPr>
        <w:t>REGLAGE</w:t>
      </w:r>
      <w:proofErr w:type="spellEnd"/>
      <w:r w:rsidRPr="00E1783B">
        <w:rPr>
          <w:rFonts w:ascii="Arial" w:eastAsia="Times New Roman" w:hAnsi="Arial" w:cs="Arial"/>
          <w:b/>
          <w:kern w:val="0"/>
          <w:sz w:val="20"/>
          <w:szCs w:val="20"/>
          <w:lang w:eastAsia="fr-FR"/>
          <w14:ligatures w14:val="none"/>
        </w:rPr>
        <w:t xml:space="preserve"> DES PLATES–FORMES </w:t>
      </w:r>
    </w:p>
    <w:p w14:paraId="3B9B7AF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6C9CA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terrassement, les plates-formes et les talus devront être réglés et nettoyés dans l'emprise des travaux.</w:t>
      </w:r>
    </w:p>
    <w:p w14:paraId="165FBA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les dispositions seront prises pour assurer l'évacuation des eaux de ruissellement sans ravinement et sans nuire aux propriétés riveraines. </w:t>
      </w:r>
      <w:r w:rsidRPr="00E1783B">
        <w:rPr>
          <w:rFonts w:ascii="Arial" w:eastAsia="Times New Roman" w:hAnsi="Arial" w:cs="Arial"/>
          <w:kern w:val="0"/>
          <w:sz w:val="20"/>
          <w:szCs w:val="20"/>
          <w:lang w:eastAsia="fr-FR"/>
          <w14:ligatures w14:val="none"/>
        </w:rPr>
        <w:tab/>
      </w:r>
    </w:p>
    <w:p w14:paraId="718D6E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E1DBF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lastRenderedPageBreak/>
        <w:t xml:space="preserve">ARTICLE B 330 – </w:t>
      </w:r>
      <w:proofErr w:type="gramStart"/>
      <w:r w:rsidRPr="00E1783B">
        <w:rPr>
          <w:rFonts w:ascii="Arial" w:eastAsia="Times New Roman" w:hAnsi="Arial" w:cs="Arial"/>
          <w:b/>
          <w:kern w:val="0"/>
          <w:sz w:val="20"/>
          <w:szCs w:val="20"/>
          <w:lang w:eastAsia="fr-FR"/>
          <w14:ligatures w14:val="none"/>
        </w:rPr>
        <w:t>VOIRIE  (</w:t>
      </w:r>
      <w:proofErr w:type="gramEnd"/>
      <w:r w:rsidRPr="00E1783B">
        <w:rPr>
          <w:rFonts w:ascii="Arial" w:eastAsia="Times New Roman" w:hAnsi="Arial" w:cs="Arial"/>
          <w:b/>
          <w:kern w:val="0"/>
          <w:sz w:val="20"/>
          <w:szCs w:val="20"/>
          <w:lang w:eastAsia="fr-FR"/>
          <w14:ligatures w14:val="none"/>
        </w:rPr>
        <w:t>PLATE-FORME)</w:t>
      </w:r>
    </w:p>
    <w:p w14:paraId="48C04C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443A61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331 – FINITION DES FONDS DE FORME</w:t>
      </w:r>
    </w:p>
    <w:p w14:paraId="02468C4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678153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compactage, le profil de la plate-forme, des accotements et des abords sera réglé de façon à ne pas laisser apparaître d'écart supérieur à 2 cm sous la règle de quatre mètres.</w:t>
      </w:r>
    </w:p>
    <w:p w14:paraId="67739DF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7FEB3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L'Entrepreneur demandera par écrit au Maître de l'Œuvre la réception des plates-formes. Il devra fournir un registre des contrôles de densités sur le tronçon considéré : deux contrôles tous les 50 m ou un contrôle par profil en alternant les mesures.</w:t>
      </w:r>
    </w:p>
    <w:p w14:paraId="1B6F78B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7604B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332 – </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 LA COUCHE DE FONDATION</w:t>
      </w:r>
    </w:p>
    <w:p w14:paraId="30A039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DB872C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couches de fondation seront conformes aux prescriptions de l'article </w:t>
      </w:r>
      <w:proofErr w:type="spellStart"/>
      <w:r w:rsidRPr="00E1783B">
        <w:rPr>
          <w:rFonts w:ascii="Arial" w:eastAsia="Times New Roman" w:hAnsi="Arial" w:cs="Arial"/>
          <w:kern w:val="0"/>
          <w:sz w:val="20"/>
          <w:szCs w:val="20"/>
          <w:lang w:eastAsia="fr-FR"/>
          <w14:ligatures w14:val="none"/>
        </w:rPr>
        <w:t>B213</w:t>
      </w:r>
      <w:proofErr w:type="spellEnd"/>
      <w:r w:rsidRPr="00E1783B">
        <w:rPr>
          <w:rFonts w:ascii="Arial" w:eastAsia="Times New Roman" w:hAnsi="Arial" w:cs="Arial"/>
          <w:kern w:val="0"/>
          <w:sz w:val="20"/>
          <w:szCs w:val="20"/>
          <w:lang w:eastAsia="fr-FR"/>
          <w14:ligatures w14:val="none"/>
        </w:rPr>
        <w:t>. Il est précisé que les épaisseurs seront données à titre indicatif. Il appartient au Cocontractant de faire exécuter à ses frais sur les matériaux qu'il propose d'utiliser, tous les essais nécessaires. Au vu des résultats de ces essais, le Maître d’Œuvre pourra éventuellement prescrire d'autres épaisseurs.</w:t>
      </w:r>
    </w:p>
    <w:p w14:paraId="7817D6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87B61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l'agrément par l'Ingénieur de contrôle de la plate-forme des terrassements, le Cocontractant mettra en œuvre la couche des matériaux sur toute la largeur de la plate-forme et sur l'épaisseur minimale requise, par couche de 15 cm d'épaisseur minimum et de 25 cm d'épaisseur maximum en fonction de la granulométrie.</w:t>
      </w:r>
    </w:p>
    <w:p w14:paraId="026106B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4A7D9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teneur en eau in situ de compactage ne devra pas excéder de deux points la teneur en eau optimale donnée par l'essai </w:t>
      </w:r>
      <w:proofErr w:type="spellStart"/>
      <w:r w:rsidRPr="00E1783B">
        <w:rPr>
          <w:rFonts w:ascii="Arial" w:eastAsia="Times New Roman" w:hAnsi="Arial" w:cs="Arial"/>
          <w:kern w:val="0"/>
          <w:sz w:val="20"/>
          <w:szCs w:val="20"/>
          <w:lang w:eastAsia="fr-FR"/>
          <w14:ligatures w14:val="none"/>
        </w:rPr>
        <w:t>proctor</w:t>
      </w:r>
      <w:proofErr w:type="spellEnd"/>
      <w:r w:rsidRPr="00E1783B">
        <w:rPr>
          <w:rFonts w:ascii="Arial" w:eastAsia="Times New Roman" w:hAnsi="Arial" w:cs="Arial"/>
          <w:kern w:val="0"/>
          <w:sz w:val="20"/>
          <w:szCs w:val="20"/>
          <w:lang w:eastAsia="fr-FR"/>
          <w14:ligatures w14:val="none"/>
        </w:rPr>
        <w:t xml:space="preserve"> modifié.</w:t>
      </w:r>
    </w:p>
    <w:p w14:paraId="47C089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06168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compactage sera mené de façon à obtenir une densité sèche in situ au moins égale à 97 % de la densité maximale donnée par l'essai </w:t>
      </w:r>
      <w:proofErr w:type="spellStart"/>
      <w:r w:rsidRPr="00E1783B">
        <w:rPr>
          <w:rFonts w:ascii="Arial" w:eastAsia="Times New Roman" w:hAnsi="Arial" w:cs="Arial"/>
          <w:kern w:val="0"/>
          <w:sz w:val="20"/>
          <w:szCs w:val="20"/>
          <w:lang w:eastAsia="fr-FR"/>
          <w14:ligatures w14:val="none"/>
        </w:rPr>
        <w:t>proctor</w:t>
      </w:r>
      <w:proofErr w:type="spellEnd"/>
      <w:r w:rsidRPr="00E1783B">
        <w:rPr>
          <w:rFonts w:ascii="Arial" w:eastAsia="Times New Roman" w:hAnsi="Arial" w:cs="Arial"/>
          <w:kern w:val="0"/>
          <w:sz w:val="20"/>
          <w:szCs w:val="20"/>
          <w:lang w:eastAsia="fr-FR"/>
          <w14:ligatures w14:val="none"/>
        </w:rPr>
        <w:t xml:space="preserve"> modifié. Il sera exécuté avec rouleau à pneus, à </w:t>
      </w:r>
      <w:proofErr w:type="gramStart"/>
      <w:r w:rsidRPr="00E1783B">
        <w:rPr>
          <w:rFonts w:ascii="Arial" w:eastAsia="Times New Roman" w:hAnsi="Arial" w:cs="Arial"/>
          <w:kern w:val="0"/>
          <w:sz w:val="20"/>
          <w:szCs w:val="20"/>
          <w:lang w:eastAsia="fr-FR"/>
          <w14:ligatures w14:val="none"/>
        </w:rPr>
        <w:t>pieds</w:t>
      </w:r>
      <w:proofErr w:type="gramEnd"/>
      <w:r w:rsidRPr="00E1783B">
        <w:rPr>
          <w:rFonts w:ascii="Arial" w:eastAsia="Times New Roman" w:hAnsi="Arial" w:cs="Arial"/>
          <w:kern w:val="0"/>
          <w:sz w:val="20"/>
          <w:szCs w:val="20"/>
          <w:lang w:eastAsia="fr-FR"/>
          <w14:ligatures w14:val="none"/>
        </w:rPr>
        <w:t xml:space="preserve"> dameurs ou vibrants.</w:t>
      </w:r>
    </w:p>
    <w:p w14:paraId="73EB5D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779E5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d’Œuvre procédera également à des contrôles des épaisseurs minimales prescrites. Ces contrôles pourront être réalisés aux emplacements des mesures de densité en place ou à des emplacements différents désignés par le Maître d’Œuvre.</w:t>
      </w:r>
    </w:p>
    <w:p w14:paraId="0A7868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8476D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épaisseurs minimales de la couche devront en tous points de cette dernière être respectées ; la tolérance altimétrique est de plus ou moins </w:t>
      </w:r>
      <w:proofErr w:type="spellStart"/>
      <w:r w:rsidRPr="00E1783B">
        <w:rPr>
          <w:rFonts w:ascii="Arial" w:eastAsia="Times New Roman" w:hAnsi="Arial" w:cs="Arial"/>
          <w:kern w:val="0"/>
          <w:sz w:val="20"/>
          <w:szCs w:val="20"/>
          <w:lang w:eastAsia="fr-FR"/>
          <w14:ligatures w14:val="none"/>
        </w:rPr>
        <w:t>2cm</w:t>
      </w:r>
      <w:proofErr w:type="spellEnd"/>
      <w:r w:rsidRPr="00E1783B">
        <w:rPr>
          <w:rFonts w:ascii="Arial" w:eastAsia="Times New Roman" w:hAnsi="Arial" w:cs="Arial"/>
          <w:kern w:val="0"/>
          <w:sz w:val="20"/>
          <w:szCs w:val="20"/>
          <w:lang w:eastAsia="fr-FR"/>
          <w14:ligatures w14:val="none"/>
        </w:rPr>
        <w:t xml:space="preserve">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la couche et à son </w:t>
      </w:r>
      <w:proofErr w:type="spellStart"/>
      <w:r w:rsidRPr="00E1783B">
        <w:rPr>
          <w:rFonts w:ascii="Arial" w:eastAsia="Times New Roman" w:hAnsi="Arial" w:cs="Arial"/>
          <w:kern w:val="0"/>
          <w:sz w:val="20"/>
          <w:szCs w:val="20"/>
          <w:lang w:eastAsia="fr-FR"/>
          <w14:ligatures w14:val="none"/>
        </w:rPr>
        <w:t>recompactage</w:t>
      </w:r>
      <w:proofErr w:type="spellEnd"/>
      <w:r w:rsidRPr="00E1783B">
        <w:rPr>
          <w:rFonts w:ascii="Arial" w:eastAsia="Times New Roman" w:hAnsi="Arial" w:cs="Arial"/>
          <w:kern w:val="0"/>
          <w:sz w:val="20"/>
          <w:szCs w:val="20"/>
          <w:lang w:eastAsia="fr-FR"/>
          <w14:ligatures w14:val="none"/>
        </w:rPr>
        <w:t>.</w:t>
      </w:r>
    </w:p>
    <w:p w14:paraId="774B50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5CE7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prendra toutes les dispositions pour éviter le feuilletage.</w:t>
      </w:r>
    </w:p>
    <w:p w14:paraId="4A24CE1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10383D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333 – </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 LA COUCHE DE BASE</w:t>
      </w:r>
    </w:p>
    <w:p w14:paraId="7EE521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3C47A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B 333.1 – Couche de base en latérite sélectionnée améliorée au ciment</w:t>
      </w:r>
    </w:p>
    <w:p w14:paraId="1E963A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44835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613593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6A479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B 333. 2 </w:t>
      </w:r>
      <w:proofErr w:type="gramStart"/>
      <w:r w:rsidRPr="00E1783B">
        <w:rPr>
          <w:rFonts w:ascii="Arial" w:eastAsia="Times New Roman" w:hAnsi="Arial" w:cs="Arial"/>
          <w:b/>
          <w:kern w:val="0"/>
          <w:sz w:val="20"/>
          <w:szCs w:val="20"/>
          <w:lang w:eastAsia="fr-FR"/>
          <w14:ligatures w14:val="none"/>
        </w:rPr>
        <w:t>-  Couche</w:t>
      </w:r>
      <w:proofErr w:type="gramEnd"/>
      <w:r w:rsidRPr="00E1783B">
        <w:rPr>
          <w:rFonts w:ascii="Arial" w:eastAsia="Times New Roman" w:hAnsi="Arial" w:cs="Arial"/>
          <w:b/>
          <w:kern w:val="0"/>
          <w:sz w:val="20"/>
          <w:szCs w:val="20"/>
          <w:lang w:eastAsia="fr-FR"/>
          <w14:ligatures w14:val="none"/>
        </w:rPr>
        <w:t xml:space="preserve"> de base en grave concassée</w:t>
      </w:r>
    </w:p>
    <w:p w14:paraId="0B4A1F2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359958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Après réception de la couche de fondation par le Maître d’Œuvre, le Cocontractant mettra en œuvre la couche de base par couches de </w:t>
      </w:r>
      <w:proofErr w:type="spellStart"/>
      <w:r w:rsidRPr="00E1783B">
        <w:rPr>
          <w:rFonts w:ascii="Arial" w:eastAsia="Times New Roman" w:hAnsi="Arial" w:cs="Arial"/>
          <w:kern w:val="0"/>
          <w:sz w:val="20"/>
          <w:szCs w:val="20"/>
          <w:lang w:eastAsia="fr-FR"/>
          <w14:ligatures w14:val="none"/>
        </w:rPr>
        <w:t>10cm</w:t>
      </w:r>
      <w:proofErr w:type="spellEnd"/>
      <w:r w:rsidRPr="00E1783B">
        <w:rPr>
          <w:rFonts w:ascii="Arial" w:eastAsia="Times New Roman" w:hAnsi="Arial" w:cs="Arial"/>
          <w:kern w:val="0"/>
          <w:sz w:val="20"/>
          <w:szCs w:val="20"/>
          <w:lang w:eastAsia="fr-FR"/>
          <w14:ligatures w14:val="none"/>
        </w:rPr>
        <w:t xml:space="preserve"> minimum et de </w:t>
      </w:r>
      <w:proofErr w:type="spellStart"/>
      <w:r w:rsidRPr="00E1783B">
        <w:rPr>
          <w:rFonts w:ascii="Arial" w:eastAsia="Times New Roman" w:hAnsi="Arial" w:cs="Arial"/>
          <w:kern w:val="0"/>
          <w:sz w:val="20"/>
          <w:szCs w:val="20"/>
          <w:lang w:eastAsia="fr-FR"/>
          <w14:ligatures w14:val="none"/>
        </w:rPr>
        <w:t>15cm</w:t>
      </w:r>
      <w:proofErr w:type="spellEnd"/>
      <w:r w:rsidRPr="00E1783B">
        <w:rPr>
          <w:rFonts w:ascii="Arial" w:eastAsia="Times New Roman" w:hAnsi="Arial" w:cs="Arial"/>
          <w:kern w:val="0"/>
          <w:sz w:val="20"/>
          <w:szCs w:val="20"/>
          <w:lang w:eastAsia="fr-FR"/>
          <w14:ligatures w14:val="none"/>
        </w:rPr>
        <w:t xml:space="preserve"> maximum après compactage.</w:t>
      </w:r>
    </w:p>
    <w:p w14:paraId="56D30E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9D9D4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matériaux utilisés seront les graves 0/31,5 entièrement concassées dont les caractéristiques sont définies à l'article </w:t>
      </w:r>
      <w:proofErr w:type="spellStart"/>
      <w:r w:rsidRPr="00E1783B">
        <w:rPr>
          <w:rFonts w:ascii="Arial" w:eastAsia="Times New Roman" w:hAnsi="Arial" w:cs="Arial"/>
          <w:kern w:val="0"/>
          <w:sz w:val="20"/>
          <w:szCs w:val="20"/>
          <w:lang w:eastAsia="fr-FR"/>
          <w14:ligatures w14:val="none"/>
        </w:rPr>
        <w:t>B334</w:t>
      </w:r>
      <w:proofErr w:type="spellEnd"/>
      <w:r w:rsidRPr="00E1783B">
        <w:rPr>
          <w:rFonts w:ascii="Arial" w:eastAsia="Times New Roman" w:hAnsi="Arial" w:cs="Arial"/>
          <w:kern w:val="0"/>
          <w:sz w:val="20"/>
          <w:szCs w:val="20"/>
          <w:lang w:eastAsia="fr-FR"/>
          <w14:ligatures w14:val="none"/>
        </w:rPr>
        <w:t>.</w:t>
      </w:r>
    </w:p>
    <w:p w14:paraId="34BA3B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96A55C" w14:textId="0660C8AC"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taux de compactage en place devra être supérieur ou égal à 98 % de l'</w:t>
      </w:r>
      <w:proofErr w:type="spellStart"/>
      <w:proofErr w:type="gramStart"/>
      <w:r w:rsidRPr="00E1783B">
        <w:rPr>
          <w:rFonts w:ascii="Arial" w:eastAsia="Times New Roman" w:hAnsi="Arial" w:cs="Arial"/>
          <w:kern w:val="0"/>
          <w:sz w:val="20"/>
          <w:szCs w:val="20"/>
          <w:lang w:eastAsia="fr-FR"/>
          <w14:ligatures w14:val="none"/>
        </w:rPr>
        <w:t>0.P.M</w:t>
      </w:r>
      <w:proofErr w:type="spellEnd"/>
      <w:r w:rsidRPr="00E1783B">
        <w:rPr>
          <w:rFonts w:ascii="Arial" w:eastAsia="Times New Roman" w:hAnsi="Arial" w:cs="Arial"/>
          <w:kern w:val="0"/>
          <w:sz w:val="20"/>
          <w:szCs w:val="20"/>
          <w:lang w:eastAsia="fr-FR"/>
          <w14:ligatures w14:val="none"/>
        </w:rPr>
        <w:t>.</w:t>
      </w:r>
      <w:proofErr w:type="gramEnd"/>
      <w:r w:rsidRPr="00E1783B">
        <w:rPr>
          <w:rFonts w:ascii="Arial" w:eastAsia="Times New Roman" w:hAnsi="Arial" w:cs="Arial"/>
          <w:kern w:val="0"/>
          <w:sz w:val="20"/>
          <w:szCs w:val="20"/>
          <w:lang w:eastAsia="fr-FR"/>
          <w14:ligatures w14:val="none"/>
        </w:rPr>
        <w:t xml:space="preserve"> pour 90 % des mesures. Le reste sera dans tous </w:t>
      </w:r>
      <w:r w:rsidR="00E26D8B" w:rsidRPr="00E1783B">
        <w:rPr>
          <w:rFonts w:ascii="Arial" w:eastAsia="Times New Roman" w:hAnsi="Arial" w:cs="Arial"/>
          <w:kern w:val="0"/>
          <w:sz w:val="20"/>
          <w:szCs w:val="20"/>
          <w:lang w:eastAsia="fr-FR"/>
          <w14:ligatures w14:val="none"/>
        </w:rPr>
        <w:t>les cas supérieurs</w:t>
      </w:r>
      <w:r w:rsidRPr="00E1783B">
        <w:rPr>
          <w:rFonts w:ascii="Arial" w:eastAsia="Times New Roman" w:hAnsi="Arial" w:cs="Arial"/>
          <w:kern w:val="0"/>
          <w:sz w:val="20"/>
          <w:szCs w:val="20"/>
          <w:lang w:eastAsia="fr-FR"/>
          <w14:ligatures w14:val="none"/>
        </w:rPr>
        <w:t xml:space="preserve"> à 97 %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p w14:paraId="195296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06D7B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Le Maître d’Œuvre procédera à des contrôles d'épaisseur de la couche de base. Ces contrôles pourront être réalisés aux emplacements des mesures de densités en place ou d'autres emplacements désignés par celui-ci.</w:t>
      </w:r>
    </w:p>
    <w:p w14:paraId="533112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CADCF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L'épaisseur minimale de la couche de base devra en tous points de cette dernière être respectée. La tolérance altimétrique est plus ou moins 1 cm par rapport à la côte projet. Si l'épaisseur minimale et la tolérance altimétrique prescrite n'étaient pas respectées, le Cocontractant serait tenu de reprendre à ses frais la section concernée. Dans les deux cas il devra procéder à une scarification de la couche de base et à son </w:t>
      </w:r>
      <w:proofErr w:type="spellStart"/>
      <w:r w:rsidRPr="00E1783B">
        <w:rPr>
          <w:rFonts w:ascii="Arial" w:eastAsia="Times New Roman" w:hAnsi="Arial" w:cs="Arial"/>
          <w:kern w:val="0"/>
          <w:sz w:val="20"/>
          <w:szCs w:val="20"/>
          <w:lang w:eastAsia="fr-FR"/>
          <w14:ligatures w14:val="none"/>
        </w:rPr>
        <w:t>recompactage</w:t>
      </w:r>
      <w:proofErr w:type="spellEnd"/>
      <w:r w:rsidRPr="00E1783B">
        <w:rPr>
          <w:rFonts w:ascii="Arial" w:eastAsia="Times New Roman" w:hAnsi="Arial" w:cs="Arial"/>
          <w:kern w:val="0"/>
          <w:sz w:val="20"/>
          <w:szCs w:val="20"/>
          <w:lang w:eastAsia="fr-FR"/>
          <w14:ligatures w14:val="none"/>
        </w:rPr>
        <w:t>.</w:t>
      </w:r>
    </w:p>
    <w:p w14:paraId="5302119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1690A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déterminera, à partir de planches d'essais, la teneur en eau qui lui, permettra d'obtenir une densité sèche in situ supérieur à 98 %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 compte tenu des moyens de compactage qu'il doit mettre en œuvre et des caractéristiques des matériaux de la couche de base.</w:t>
      </w:r>
    </w:p>
    <w:p w14:paraId="05D5B7E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2FC4E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Quelle que soit la teneur en eau obtenue, le Cocontractant prendra toutes les dispositions afin d'éviter toute ségrégation des matériaux au cours de l'approvisionnement, la mise en place et le compactage de ces derniers. </w:t>
      </w: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cet effet le Cocontractant devra veiller à ce que la hauteur du stockage des granulats en carrières n'excède pas 6 m et que les matériaux soient transportés avec une certaine teneur en eau initiale.</w:t>
      </w:r>
    </w:p>
    <w:p w14:paraId="545729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EEEDD1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B333.3</w:t>
      </w:r>
      <w:proofErr w:type="spellEnd"/>
      <w:r w:rsidRPr="00E1783B">
        <w:rPr>
          <w:rFonts w:ascii="Arial" w:eastAsia="Times New Roman" w:hAnsi="Arial" w:cs="Arial"/>
          <w:b/>
          <w:kern w:val="0"/>
          <w:sz w:val="20"/>
          <w:szCs w:val="20"/>
          <w:lang w:eastAsia="fr-FR"/>
          <w14:ligatures w14:val="none"/>
        </w:rPr>
        <w:t xml:space="preserve"> – Couche de base en grave-bitume</w:t>
      </w:r>
    </w:p>
    <w:p w14:paraId="1CA42C8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Sans objet</w:t>
      </w:r>
    </w:p>
    <w:p w14:paraId="614CC5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41C1E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AB78A5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B 333.4 – Couche de base en grave latéritique naturelle </w:t>
      </w:r>
    </w:p>
    <w:p w14:paraId="7E41F40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33BAF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Après réception de la couche de fondation par le Maître d’Œuvre, le Cocontractant procédera à la mise en œuvre de la couche de base par couches d'une épaisseur après compactage de </w:t>
      </w:r>
      <w:proofErr w:type="spellStart"/>
      <w:r w:rsidRPr="00E1783B">
        <w:rPr>
          <w:rFonts w:ascii="Arial" w:eastAsia="Times New Roman" w:hAnsi="Arial" w:cs="Arial"/>
          <w:kern w:val="0"/>
          <w:sz w:val="20"/>
          <w:szCs w:val="20"/>
          <w:lang w:eastAsia="fr-FR"/>
          <w14:ligatures w14:val="none"/>
        </w:rPr>
        <w:t>10cm</w:t>
      </w:r>
      <w:proofErr w:type="spellEnd"/>
      <w:r w:rsidRPr="00E1783B">
        <w:rPr>
          <w:rFonts w:ascii="Arial" w:eastAsia="Times New Roman" w:hAnsi="Arial" w:cs="Arial"/>
          <w:kern w:val="0"/>
          <w:sz w:val="20"/>
          <w:szCs w:val="20"/>
          <w:lang w:eastAsia="fr-FR"/>
          <w14:ligatures w14:val="none"/>
        </w:rPr>
        <w:t xml:space="preserve"> minimum et de 20 cm maximum, conformément aux prescriptions de l'article </w:t>
      </w:r>
      <w:proofErr w:type="spellStart"/>
      <w:r w:rsidRPr="00E1783B">
        <w:rPr>
          <w:rFonts w:ascii="Arial" w:eastAsia="Times New Roman" w:hAnsi="Arial" w:cs="Arial"/>
          <w:kern w:val="0"/>
          <w:sz w:val="20"/>
          <w:szCs w:val="20"/>
          <w:lang w:eastAsia="fr-FR"/>
          <w14:ligatures w14:val="none"/>
        </w:rPr>
        <w:t>B213</w:t>
      </w:r>
      <w:proofErr w:type="spellEnd"/>
      <w:r w:rsidRPr="00E1783B">
        <w:rPr>
          <w:rFonts w:ascii="Arial" w:eastAsia="Times New Roman" w:hAnsi="Arial" w:cs="Arial"/>
          <w:kern w:val="0"/>
          <w:sz w:val="20"/>
          <w:szCs w:val="20"/>
          <w:lang w:eastAsia="fr-FR"/>
          <w14:ligatures w14:val="none"/>
        </w:rPr>
        <w:t>.</w:t>
      </w:r>
    </w:p>
    <w:p w14:paraId="63DBA2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BF312C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d’Œuvre procédera à des contrôles de l'épaisseur minimale prescrite de la couche de base. Ces contrôles pourront être réalisés aux emplacements des mesures de densités en place ou d'autres emplacements désignés par celui-ci. L'épaisseur minimale de la couche de base devra en tous points de cette dernière être respectée.</w:t>
      </w:r>
    </w:p>
    <w:p w14:paraId="37252F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8905A3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tolérance altimétrique est de plus ou moins 2 cm par rapport à la côte du projet. Si cette épaisseur minimale et les tolérances altimétriques prescrites n'étaient pas respectées, le Cocontractant serait tenu de reprendre à ses frais la section concernée. Il en est de même en cas de non-respect des prescriptions en matière de dosage, de </w:t>
      </w:r>
      <w:proofErr w:type="spellStart"/>
      <w:r w:rsidRPr="00E1783B">
        <w:rPr>
          <w:rFonts w:ascii="Arial" w:eastAsia="Times New Roman" w:hAnsi="Arial" w:cs="Arial"/>
          <w:kern w:val="0"/>
          <w:sz w:val="20"/>
          <w:szCs w:val="20"/>
          <w:lang w:eastAsia="fr-FR"/>
          <w14:ligatures w14:val="none"/>
        </w:rPr>
        <w:t>CBR</w:t>
      </w:r>
      <w:proofErr w:type="spellEnd"/>
      <w:r w:rsidRPr="00E1783B">
        <w:rPr>
          <w:rFonts w:ascii="Arial" w:eastAsia="Times New Roman" w:hAnsi="Arial" w:cs="Arial"/>
          <w:kern w:val="0"/>
          <w:sz w:val="20"/>
          <w:szCs w:val="20"/>
          <w:lang w:eastAsia="fr-FR"/>
          <w14:ligatures w14:val="none"/>
        </w:rPr>
        <w:t>, de compacité, feuilletage ou de fissuration autres que de retrait. Dans ces cas, il devra procéder à une scarification de la couche de base, au rajout de ciment, au malaxage et à son compactage.</w:t>
      </w:r>
    </w:p>
    <w:p w14:paraId="44E1F40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B5AA6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prendre toutes dispositions pour s'assurer de la bonne liaison entre la couche de base et la couche de fondation. En cas de malaxage in situ, il veillera à pénétrer la couche sous-jacente de 1 à 2 cm.</w:t>
      </w:r>
    </w:p>
    <w:p w14:paraId="4FA4ED3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52C9E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dispositions conservatoires devront être prises par le Cocontractant et à ses frais, pour tenir compte des sujétions de cure des matériaux naturels sélectionnés et du maintien de la circulation.</w:t>
      </w:r>
    </w:p>
    <w:p w14:paraId="1BD735E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2A3B28B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Transport et épandage du matériau</w:t>
      </w:r>
    </w:p>
    <w:p w14:paraId="3A96F4B7" w14:textId="74063DF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transport et </w:t>
      </w:r>
      <w:r w:rsidR="00E26D8B" w:rsidRPr="00E1783B">
        <w:rPr>
          <w:rFonts w:ascii="Arial" w:eastAsia="Times New Roman" w:hAnsi="Arial" w:cs="Arial"/>
          <w:kern w:val="0"/>
          <w:sz w:val="20"/>
          <w:szCs w:val="20"/>
          <w:lang w:eastAsia="fr-FR"/>
          <w14:ligatures w14:val="none"/>
        </w:rPr>
        <w:t>l’épandage</w:t>
      </w:r>
      <w:r w:rsidRPr="00E1783B">
        <w:rPr>
          <w:rFonts w:ascii="Arial" w:eastAsia="Times New Roman" w:hAnsi="Arial" w:cs="Arial"/>
          <w:kern w:val="0"/>
          <w:sz w:val="20"/>
          <w:szCs w:val="20"/>
          <w:lang w:eastAsia="fr-FR"/>
          <w14:ligatures w14:val="none"/>
        </w:rPr>
        <w:t xml:space="preserve"> du matériau pourront être faits au moyen de camion ou scrapers suivis de la niveleuse qui devra donner à la couche à stabiliser les caractéristiques géométriques du projet en tenant compte de la diminution de l'épaisseur dérivant du compactage. </w:t>
      </w:r>
    </w:p>
    <w:p w14:paraId="4C36D55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EA341A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Compactage préliminaire</w:t>
      </w:r>
    </w:p>
    <w:p w14:paraId="081B3FE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couche de matériaux ainsi répandus recevra un compactage préliminaire ou pré compactage destiné à permettre la circulation des engins.</w:t>
      </w:r>
    </w:p>
    <w:p w14:paraId="186E268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54C7EA3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Compactage</w:t>
      </w:r>
    </w:p>
    <w:p w14:paraId="147057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Il est spécifiquement rappelé que toutes les opérations de compactages devront être commencées immédiatement après le mélange et terminée avant la prise du ciment, en tout cas, à moins de trois heures </w:t>
      </w:r>
      <w:r w:rsidRPr="00E1783B">
        <w:rPr>
          <w:rFonts w:ascii="Arial" w:eastAsia="Times New Roman" w:hAnsi="Arial" w:cs="Arial"/>
          <w:kern w:val="0"/>
          <w:sz w:val="20"/>
          <w:szCs w:val="20"/>
          <w:lang w:eastAsia="fr-FR"/>
          <w14:ligatures w14:val="none"/>
        </w:rPr>
        <w:lastRenderedPageBreak/>
        <w:t xml:space="preserve">du mélange.  </w:t>
      </w: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cet effet, le Cocontractant devra disposer des engins de compactage en nombre et type suffisants pour obtenir, dans les temps susdits, la densité sèche prescrite du mélange. Si pour des raisons quelconques, les opérations de compactage ne sont terminées en temps utile ou la densité prescrite n'a pas été rejointe, le Cocontractant devra, à ses frais, évacuer la couche stabilisée sur tout le tronçon en question et déposer le matériau hors de l'emprise en des lieux agréés par l'Ingénieur de Contrôle.</w:t>
      </w:r>
    </w:p>
    <w:p w14:paraId="34C6AF3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3C690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Finition </w:t>
      </w:r>
    </w:p>
    <w:p w14:paraId="39963D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Avant que le liant n'ait commencé la prise, le Cocontractant devra procéder aux opérations de finition pour conférer à la couche stabilisée le profil du projet tant longitudinal que transversal comme indiqué sur les plans.</w:t>
      </w:r>
    </w:p>
    <w:p w14:paraId="53C289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2B8FA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Si nécessaire, après le passage de la niveleuse qui donne le profil définitif, un compactage des fermetures des parties superficielles sera exécuté, de préférence cette opération sera faite avec un rouleau à pneus.</w:t>
      </w:r>
    </w:p>
    <w:p w14:paraId="47339C2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21FAD99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 Reprise de construction</w:t>
      </w:r>
    </w:p>
    <w:p w14:paraId="2F794F2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DDEC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les fois que l'opération de stabilisation sera reprise après la fin du temps de prise (donc au moins à chaque reprise de journée de travail), les opérations de mélange devront être précédées par un piochage de la partie terminale déjà exécutée, jusqu'à l'élimination de tout matériau qui, par la nature même des travaux, ne présente pas les caractéristiques d'homogénéité et de dureté propres du sol – ciment. Toutes les dispositions seront prises pour éviter le feuilletage.</w:t>
      </w:r>
    </w:p>
    <w:p w14:paraId="6BB940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95B9524" w14:textId="7192C622" w:rsidR="00BB52D9" w:rsidRPr="00E1783B" w:rsidRDefault="00BB52D9" w:rsidP="003473AB">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 </w:t>
      </w:r>
    </w:p>
    <w:p w14:paraId="39755F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6ED8C0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 Calendrier de pose et ouverture de trafic</w:t>
      </w:r>
    </w:p>
    <w:p w14:paraId="42225B6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18B33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circulation sera interdite sur la couche compactée pendant sept (07) jours environ. Les délais précis de compactage et d'ouverture à la circulation seront déterminés au laboratoire. </w:t>
      </w:r>
    </w:p>
    <w:p w14:paraId="3D9F2A8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30559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Répartition de dosage :</w:t>
      </w:r>
    </w:p>
    <w:p w14:paraId="3F4F56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1AA90A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Grave latéritique : 100 %</w:t>
      </w:r>
    </w:p>
    <w:p w14:paraId="677D5F3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FBAB26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334 - ESSAIS DE </w:t>
      </w:r>
      <w:proofErr w:type="spellStart"/>
      <w:r w:rsidRPr="00E1783B">
        <w:rPr>
          <w:rFonts w:ascii="Arial" w:eastAsia="Times New Roman" w:hAnsi="Arial" w:cs="Arial"/>
          <w:b/>
          <w:kern w:val="0"/>
          <w:sz w:val="20"/>
          <w:szCs w:val="20"/>
          <w:lang w:eastAsia="fr-FR"/>
          <w14:ligatures w14:val="none"/>
        </w:rPr>
        <w:t>CONTROLE</w:t>
      </w:r>
      <w:proofErr w:type="spellEnd"/>
      <w:r w:rsidRPr="00E1783B">
        <w:rPr>
          <w:rFonts w:ascii="Arial" w:eastAsia="Times New Roman" w:hAnsi="Arial" w:cs="Arial"/>
          <w:b/>
          <w:kern w:val="0"/>
          <w:sz w:val="20"/>
          <w:szCs w:val="20"/>
          <w:lang w:eastAsia="fr-FR"/>
          <w14:ligatures w14:val="none"/>
        </w:rPr>
        <w:t xml:space="preserve"> DE MISE EN ŒUVRE DE LA COUCHE DE FONDATION ET DE LA COUCHE DE BASE</w:t>
      </w:r>
    </w:p>
    <w:p w14:paraId="485BB33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0F77152" w14:textId="34F53D58"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essais de contrôle de mise en œuvre des corps de chaussées sont consignés dans le tableau ci-</w:t>
      </w:r>
      <w:r w:rsidR="00E26D8B" w:rsidRPr="00E1783B">
        <w:rPr>
          <w:rFonts w:ascii="Arial" w:eastAsia="Times New Roman" w:hAnsi="Arial" w:cs="Arial"/>
          <w:kern w:val="0"/>
          <w:sz w:val="20"/>
          <w:szCs w:val="20"/>
          <w:lang w:eastAsia="fr-FR"/>
          <w14:ligatures w14:val="none"/>
        </w:rPr>
        <w:t>après :</w:t>
      </w:r>
    </w:p>
    <w:p w14:paraId="2FC3019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358"/>
        <w:gridCol w:w="3437"/>
        <w:gridCol w:w="2085"/>
      </w:tblGrid>
      <w:tr w:rsidR="00BB52D9" w:rsidRPr="00E1783B" w14:paraId="31BD60E2" w14:textId="77777777" w:rsidTr="00BB52D9">
        <w:trPr>
          <w:trHeight w:val="579"/>
          <w:jc w:val="center"/>
        </w:trPr>
        <w:tc>
          <w:tcPr>
            <w:tcW w:w="2619" w:type="dxa"/>
            <w:vAlign w:val="center"/>
          </w:tcPr>
          <w:p w14:paraId="6720336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Nature des travaux</w:t>
            </w:r>
          </w:p>
        </w:tc>
        <w:tc>
          <w:tcPr>
            <w:tcW w:w="1358" w:type="dxa"/>
            <w:vAlign w:val="center"/>
          </w:tcPr>
          <w:p w14:paraId="595FE07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Nature de l'essai</w:t>
            </w:r>
          </w:p>
        </w:tc>
        <w:tc>
          <w:tcPr>
            <w:tcW w:w="3437" w:type="dxa"/>
            <w:vAlign w:val="center"/>
          </w:tcPr>
          <w:p w14:paraId="4E32739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Résultats exigés</w:t>
            </w:r>
          </w:p>
        </w:tc>
        <w:tc>
          <w:tcPr>
            <w:tcW w:w="2085" w:type="dxa"/>
            <w:vAlign w:val="center"/>
          </w:tcPr>
          <w:p w14:paraId="0089639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Nombre d'essai à réaliser</w:t>
            </w:r>
          </w:p>
        </w:tc>
      </w:tr>
      <w:tr w:rsidR="00BB52D9" w:rsidRPr="00E1783B" w14:paraId="5AF0CB4A" w14:textId="77777777" w:rsidTr="00BB52D9">
        <w:trPr>
          <w:jc w:val="center"/>
        </w:trPr>
        <w:tc>
          <w:tcPr>
            <w:tcW w:w="2619" w:type="dxa"/>
            <w:vAlign w:val="center"/>
          </w:tcPr>
          <w:p w14:paraId="493A823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Compactage de la couche de fondation</w:t>
            </w:r>
          </w:p>
        </w:tc>
        <w:tc>
          <w:tcPr>
            <w:tcW w:w="1358" w:type="dxa"/>
            <w:vAlign w:val="center"/>
          </w:tcPr>
          <w:p w14:paraId="64A23B3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Compacité en place</w:t>
            </w:r>
          </w:p>
        </w:tc>
        <w:tc>
          <w:tcPr>
            <w:tcW w:w="3437" w:type="dxa"/>
            <w:vAlign w:val="center"/>
          </w:tcPr>
          <w:p w14:paraId="3EC70D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Supérieure ou égale à 97 % de la densité sèche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tc>
        <w:tc>
          <w:tcPr>
            <w:tcW w:w="2085" w:type="dxa"/>
            <w:vAlign w:val="center"/>
          </w:tcPr>
          <w:p w14:paraId="756DAE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tous les 250 2025</w:t>
            </w:r>
          </w:p>
          <w:p w14:paraId="0BD73AA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4DEF33FB" w14:textId="77777777" w:rsidTr="00BB52D9">
        <w:trPr>
          <w:jc w:val="center"/>
        </w:trPr>
        <w:tc>
          <w:tcPr>
            <w:tcW w:w="2619" w:type="dxa"/>
            <w:vAlign w:val="center"/>
          </w:tcPr>
          <w:p w14:paraId="62B3B47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Compactage sur emprise de trottoirs</w:t>
            </w:r>
          </w:p>
        </w:tc>
        <w:tc>
          <w:tcPr>
            <w:tcW w:w="1358" w:type="dxa"/>
            <w:vAlign w:val="center"/>
          </w:tcPr>
          <w:p w14:paraId="231E35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Compacité en place</w:t>
            </w:r>
          </w:p>
        </w:tc>
        <w:tc>
          <w:tcPr>
            <w:tcW w:w="3437" w:type="dxa"/>
            <w:vAlign w:val="center"/>
          </w:tcPr>
          <w:p w14:paraId="590029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à 97 % de la densité sèche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tc>
        <w:tc>
          <w:tcPr>
            <w:tcW w:w="2085" w:type="dxa"/>
            <w:vAlign w:val="center"/>
          </w:tcPr>
          <w:p w14:paraId="763AEE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tous les 500 2025</w:t>
            </w:r>
          </w:p>
        </w:tc>
      </w:tr>
      <w:tr w:rsidR="00BB52D9" w:rsidRPr="00E1783B" w14:paraId="55C9CE7A" w14:textId="77777777" w:rsidTr="00BB52D9">
        <w:trPr>
          <w:trHeight w:val="765"/>
          <w:jc w:val="center"/>
        </w:trPr>
        <w:tc>
          <w:tcPr>
            <w:tcW w:w="2619" w:type="dxa"/>
            <w:vAlign w:val="center"/>
          </w:tcPr>
          <w:p w14:paraId="6CA9F6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Compactage de la couche de base</w:t>
            </w:r>
          </w:p>
        </w:tc>
        <w:tc>
          <w:tcPr>
            <w:tcW w:w="1358" w:type="dxa"/>
            <w:vAlign w:val="center"/>
          </w:tcPr>
          <w:p w14:paraId="4F638A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Compacité en place</w:t>
            </w:r>
          </w:p>
        </w:tc>
        <w:tc>
          <w:tcPr>
            <w:tcW w:w="3437" w:type="dxa"/>
            <w:vAlign w:val="center"/>
          </w:tcPr>
          <w:p w14:paraId="38D010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Supérieure ou égale à 98 % de la densité sèche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tc>
        <w:tc>
          <w:tcPr>
            <w:tcW w:w="2085" w:type="dxa"/>
            <w:vAlign w:val="center"/>
          </w:tcPr>
          <w:p w14:paraId="211C4D2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tous les 250 2025</w:t>
            </w:r>
          </w:p>
        </w:tc>
      </w:tr>
      <w:tr w:rsidR="00BB52D9" w:rsidRPr="00E1783B" w14:paraId="48BA1426" w14:textId="77777777" w:rsidTr="00BB52D9">
        <w:trPr>
          <w:trHeight w:val="1020"/>
          <w:jc w:val="center"/>
        </w:trPr>
        <w:tc>
          <w:tcPr>
            <w:tcW w:w="2619" w:type="dxa"/>
            <w:vAlign w:val="center"/>
          </w:tcPr>
          <w:p w14:paraId="3A0306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Contrôle de la quantité des matériaux pour couche de base</w:t>
            </w:r>
          </w:p>
        </w:tc>
        <w:tc>
          <w:tcPr>
            <w:tcW w:w="1358" w:type="dxa"/>
            <w:vAlign w:val="center"/>
          </w:tcPr>
          <w:p w14:paraId="211656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Epaisseur</w:t>
            </w:r>
            <w:proofErr w:type="spellEnd"/>
          </w:p>
        </w:tc>
        <w:tc>
          <w:tcPr>
            <w:tcW w:w="3437" w:type="dxa"/>
            <w:vAlign w:val="center"/>
          </w:tcPr>
          <w:p w14:paraId="70F2D7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Epaisseur</w:t>
            </w:r>
            <w:proofErr w:type="spellEnd"/>
            <w:r w:rsidRPr="00E1783B">
              <w:rPr>
                <w:rFonts w:ascii="Arial" w:eastAsia="Times New Roman" w:hAnsi="Arial" w:cs="Arial"/>
                <w:kern w:val="0"/>
                <w:sz w:val="20"/>
                <w:szCs w:val="20"/>
                <w:lang w:eastAsia="fr-FR"/>
                <w14:ligatures w14:val="none"/>
              </w:rPr>
              <w:t xml:space="preserve"> mise en place ne doit pas être inférieure de plus de</w:t>
            </w:r>
          </w:p>
          <w:p w14:paraId="2F3E52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cm par rapport à épaisseur théorique indiquée sur plans ou définie par l'Ingénieur</w:t>
            </w:r>
          </w:p>
        </w:tc>
        <w:tc>
          <w:tcPr>
            <w:tcW w:w="2085" w:type="dxa"/>
            <w:vAlign w:val="center"/>
          </w:tcPr>
          <w:p w14:paraId="04F867F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tous les 250 2025</w:t>
            </w:r>
          </w:p>
        </w:tc>
      </w:tr>
      <w:tr w:rsidR="00BB52D9" w:rsidRPr="00E1783B" w14:paraId="27F7223D" w14:textId="77777777" w:rsidTr="00BB52D9">
        <w:trPr>
          <w:jc w:val="center"/>
        </w:trPr>
        <w:tc>
          <w:tcPr>
            <w:tcW w:w="2619" w:type="dxa"/>
            <w:vAlign w:val="center"/>
          </w:tcPr>
          <w:p w14:paraId="25A3DB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Mise en œuvre de la couche d'imprégnation ou de la couche d'accrochage</w:t>
            </w:r>
          </w:p>
        </w:tc>
        <w:tc>
          <w:tcPr>
            <w:tcW w:w="1358" w:type="dxa"/>
            <w:vAlign w:val="center"/>
          </w:tcPr>
          <w:p w14:paraId="1A222A7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Dosage du liant</w:t>
            </w:r>
          </w:p>
        </w:tc>
        <w:tc>
          <w:tcPr>
            <w:tcW w:w="3437" w:type="dxa"/>
            <w:vAlign w:val="center"/>
          </w:tcPr>
          <w:p w14:paraId="2BC2ED5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Ecart</w:t>
            </w:r>
            <w:proofErr w:type="spellEnd"/>
            <w:r w:rsidRPr="00E1783B">
              <w:rPr>
                <w:rFonts w:ascii="Arial" w:eastAsia="Times New Roman" w:hAnsi="Arial" w:cs="Arial"/>
                <w:kern w:val="0"/>
                <w:sz w:val="20"/>
                <w:szCs w:val="20"/>
                <w:lang w:eastAsia="fr-FR"/>
                <w14:ligatures w14:val="none"/>
              </w:rPr>
              <w:t xml:space="preserve"> autorisé par rapport au dosage théorique ne doit pas excéder plus ou moins</w:t>
            </w:r>
          </w:p>
          <w:p w14:paraId="701911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0,05 kg/2025</w:t>
            </w:r>
          </w:p>
        </w:tc>
        <w:tc>
          <w:tcPr>
            <w:tcW w:w="2085" w:type="dxa"/>
            <w:vAlign w:val="center"/>
          </w:tcPr>
          <w:p w14:paraId="0CBF74F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tc>
      </w:tr>
      <w:tr w:rsidR="00BB52D9" w:rsidRPr="00E1783B" w14:paraId="33959461" w14:textId="77777777" w:rsidTr="00BB52D9">
        <w:trPr>
          <w:jc w:val="center"/>
        </w:trPr>
        <w:tc>
          <w:tcPr>
            <w:tcW w:w="2619" w:type="dxa"/>
            <w:vAlign w:val="center"/>
          </w:tcPr>
          <w:p w14:paraId="4EE957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Tolérance d'exécution</w:t>
            </w:r>
          </w:p>
        </w:tc>
        <w:tc>
          <w:tcPr>
            <w:tcW w:w="1358" w:type="dxa"/>
            <w:vAlign w:val="center"/>
          </w:tcPr>
          <w:p w14:paraId="68C7EA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Viagraphe</w:t>
            </w:r>
            <w:proofErr w:type="spellEnd"/>
          </w:p>
        </w:tc>
        <w:tc>
          <w:tcPr>
            <w:tcW w:w="3437" w:type="dxa"/>
            <w:vAlign w:val="center"/>
          </w:tcPr>
          <w:p w14:paraId="5888EB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80 % des valeurs </w:t>
            </w:r>
            <w:proofErr w:type="spellStart"/>
            <w:r w:rsidRPr="00E1783B">
              <w:rPr>
                <w:rFonts w:ascii="Arial" w:eastAsia="Times New Roman" w:hAnsi="Arial" w:cs="Arial"/>
                <w:kern w:val="0"/>
                <w:sz w:val="20"/>
                <w:szCs w:val="20"/>
                <w:lang w:eastAsia="fr-FR"/>
                <w14:ligatures w14:val="none"/>
              </w:rPr>
              <w:t>10mm</w:t>
            </w:r>
            <w:proofErr w:type="spellEnd"/>
            <w:r w:rsidRPr="00E1783B">
              <w:rPr>
                <w:rFonts w:ascii="Arial" w:eastAsia="Times New Roman" w:hAnsi="Arial" w:cs="Arial"/>
                <w:kern w:val="0"/>
                <w:sz w:val="20"/>
                <w:szCs w:val="20"/>
                <w:lang w:eastAsia="fr-FR"/>
                <w14:ligatures w14:val="none"/>
              </w:rPr>
              <w:t xml:space="preserve"> de pénétration</w:t>
            </w:r>
          </w:p>
        </w:tc>
        <w:tc>
          <w:tcPr>
            <w:tcW w:w="2085" w:type="dxa"/>
            <w:vAlign w:val="center"/>
          </w:tcPr>
          <w:p w14:paraId="17CD21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 longitudinale par voie</w:t>
            </w:r>
          </w:p>
        </w:tc>
      </w:tr>
    </w:tbl>
    <w:p w14:paraId="0C6A12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C61DE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 pour au moins 90 % des mesures effectuées.</w:t>
      </w:r>
    </w:p>
    <w:p w14:paraId="31AF511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DC708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Pour les cas des couches de base en grave-bitume, les essais et contrôles des seront identiques à ceux effectués sur les enrobés denses (voir article </w:t>
      </w:r>
      <w:proofErr w:type="spellStart"/>
      <w:r w:rsidRPr="00E1783B">
        <w:rPr>
          <w:rFonts w:ascii="Arial" w:eastAsia="Times New Roman" w:hAnsi="Arial" w:cs="Arial"/>
          <w:kern w:val="0"/>
          <w:sz w:val="20"/>
          <w:szCs w:val="20"/>
          <w:lang w:eastAsia="fr-FR"/>
          <w14:ligatures w14:val="none"/>
        </w:rPr>
        <w:t>B342</w:t>
      </w:r>
      <w:proofErr w:type="spellEnd"/>
      <w:r w:rsidRPr="00E1783B">
        <w:rPr>
          <w:rFonts w:ascii="Arial" w:eastAsia="Times New Roman" w:hAnsi="Arial" w:cs="Arial"/>
          <w:kern w:val="0"/>
          <w:sz w:val="20"/>
          <w:szCs w:val="20"/>
          <w:lang w:eastAsia="fr-FR"/>
          <w14:ligatures w14:val="none"/>
        </w:rPr>
        <w:t xml:space="preserve"> ci-après).</w:t>
      </w:r>
    </w:p>
    <w:p w14:paraId="47941C6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181241C9" w14:textId="6EE9FF92"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340 – </w:t>
      </w:r>
      <w:proofErr w:type="spellStart"/>
      <w:r w:rsidRPr="00E1783B">
        <w:rPr>
          <w:rFonts w:ascii="Arial" w:eastAsia="Times New Roman" w:hAnsi="Arial" w:cs="Arial"/>
          <w:b/>
          <w:kern w:val="0"/>
          <w:sz w:val="20"/>
          <w:szCs w:val="20"/>
          <w:lang w:eastAsia="fr-FR"/>
          <w14:ligatures w14:val="none"/>
        </w:rPr>
        <w:t>REVETEMENTS</w:t>
      </w:r>
      <w:proofErr w:type="spellEnd"/>
      <w:r w:rsidRPr="00E1783B">
        <w:rPr>
          <w:rFonts w:ascii="Arial" w:eastAsia="Times New Roman" w:hAnsi="Arial" w:cs="Arial"/>
          <w:b/>
          <w:kern w:val="0"/>
          <w:sz w:val="20"/>
          <w:szCs w:val="20"/>
          <w:lang w:eastAsia="fr-FR"/>
          <w14:ligatures w14:val="none"/>
        </w:rPr>
        <w:t xml:space="preserve"> DE </w:t>
      </w:r>
      <w:proofErr w:type="spellStart"/>
      <w:r w:rsidRPr="00E1783B">
        <w:rPr>
          <w:rFonts w:ascii="Arial" w:eastAsia="Times New Roman" w:hAnsi="Arial" w:cs="Arial"/>
          <w:b/>
          <w:kern w:val="0"/>
          <w:sz w:val="20"/>
          <w:szCs w:val="20"/>
          <w:lang w:eastAsia="fr-FR"/>
          <w14:ligatures w14:val="none"/>
        </w:rPr>
        <w:t>CHAUSSEES</w:t>
      </w:r>
      <w:proofErr w:type="spellEnd"/>
      <w:r w:rsidRPr="00E1783B">
        <w:rPr>
          <w:rFonts w:ascii="Arial" w:eastAsia="Times New Roman" w:hAnsi="Arial" w:cs="Arial"/>
          <w:b/>
          <w:kern w:val="0"/>
          <w:sz w:val="20"/>
          <w:szCs w:val="20"/>
          <w:lang w:eastAsia="fr-FR"/>
          <w14:ligatures w14:val="none"/>
        </w:rPr>
        <w:t xml:space="preserve"> </w:t>
      </w:r>
    </w:p>
    <w:p w14:paraId="0F726F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2C2C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revêtement de chaussée consistera en la mise en œuvre des pavés de béton dosé à </w:t>
      </w:r>
      <w:proofErr w:type="spellStart"/>
      <w:r w:rsidRPr="00E1783B">
        <w:rPr>
          <w:rFonts w:ascii="Arial" w:eastAsia="Times New Roman" w:hAnsi="Arial" w:cs="Arial"/>
          <w:kern w:val="0"/>
          <w:sz w:val="20"/>
          <w:szCs w:val="20"/>
          <w:lang w:eastAsia="fr-FR"/>
          <w14:ligatures w14:val="none"/>
        </w:rPr>
        <w:t>400kg</w:t>
      </w:r>
      <w:proofErr w:type="spellEnd"/>
      <w:r w:rsidRPr="00E1783B">
        <w:rPr>
          <w:rFonts w:ascii="Arial" w:eastAsia="Times New Roman" w:hAnsi="Arial" w:cs="Arial"/>
          <w:kern w:val="0"/>
          <w:sz w:val="20"/>
          <w:szCs w:val="20"/>
          <w:lang w:eastAsia="fr-FR"/>
          <w14:ligatures w14:val="none"/>
        </w:rPr>
        <w:t xml:space="preserve">/m3 (12 à 15 </w:t>
      </w:r>
      <w:proofErr w:type="gramStart"/>
      <w:r w:rsidRPr="00E1783B">
        <w:rPr>
          <w:rFonts w:ascii="Arial" w:eastAsia="Times New Roman" w:hAnsi="Arial" w:cs="Arial"/>
          <w:kern w:val="0"/>
          <w:sz w:val="20"/>
          <w:szCs w:val="20"/>
          <w:lang w:eastAsia="fr-FR"/>
          <w14:ligatures w14:val="none"/>
        </w:rPr>
        <w:t>centimètre</w:t>
      </w:r>
      <w:proofErr w:type="gramEnd"/>
      <w:r w:rsidRPr="00E1783B">
        <w:rPr>
          <w:rFonts w:ascii="Arial" w:eastAsia="Times New Roman" w:hAnsi="Arial" w:cs="Arial"/>
          <w:kern w:val="0"/>
          <w:sz w:val="20"/>
          <w:szCs w:val="20"/>
          <w:lang w:eastAsia="fr-FR"/>
          <w14:ligatures w14:val="none"/>
        </w:rPr>
        <w:t>) sur la chaussée.</w:t>
      </w:r>
    </w:p>
    <w:p w14:paraId="1DBFDA9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L'Entrepreneur soumettra à l'agrément du Maître d’Œuvre la liste du petit matériel qu'il compte employer pour l'exécution des revêtements</w:t>
      </w:r>
    </w:p>
    <w:p w14:paraId="6431A11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w:t>
      </w:r>
      <w:proofErr w:type="gramStart"/>
      <w:r w:rsidRPr="00E1783B">
        <w:rPr>
          <w:rFonts w:ascii="Arial" w:eastAsia="Times New Roman" w:hAnsi="Arial" w:cs="Arial"/>
          <w:kern w:val="0"/>
          <w:sz w:val="20"/>
          <w:szCs w:val="20"/>
          <w:lang w:eastAsia="fr-FR"/>
          <w14:ligatures w14:val="none"/>
        </w:rPr>
        <w:t>devra:</w:t>
      </w:r>
      <w:proofErr w:type="gramEnd"/>
    </w:p>
    <w:p w14:paraId="5EFD6E61" w14:textId="18D5BFC5"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Déterminer</w:t>
      </w:r>
      <w:r w:rsidR="00BB52D9" w:rsidRPr="00E1783B">
        <w:rPr>
          <w:rFonts w:ascii="Arial" w:eastAsia="Times New Roman" w:hAnsi="Arial" w:cs="Arial"/>
          <w:kern w:val="0"/>
          <w:sz w:val="20"/>
          <w:szCs w:val="20"/>
          <w:lang w:eastAsia="fr-FR"/>
          <w14:ligatures w14:val="none"/>
        </w:rPr>
        <w:t xml:space="preserve"> les emplacements des dépôts des matériaux intermédiaires s'il y a lieu en tenant compte d'un minimum de débroussaillement,</w:t>
      </w:r>
    </w:p>
    <w:p w14:paraId="3B807194" w14:textId="0D521C6E" w:rsidR="00BB52D9" w:rsidRPr="00E1783B" w:rsidRDefault="00E26D8B"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Prendre</w:t>
      </w:r>
      <w:r w:rsidR="00BB52D9" w:rsidRPr="00E1783B">
        <w:rPr>
          <w:rFonts w:ascii="Arial" w:eastAsia="Times New Roman" w:hAnsi="Arial" w:cs="Arial"/>
          <w:kern w:val="0"/>
          <w:sz w:val="20"/>
          <w:szCs w:val="20"/>
          <w:lang w:eastAsia="fr-FR"/>
          <w14:ligatures w14:val="none"/>
        </w:rPr>
        <w:t xml:space="preserve"> les dispositions de drainage pour éviter le transport des agrégats par les eaux,</w:t>
      </w:r>
    </w:p>
    <w:p w14:paraId="49921B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éviter</w:t>
      </w:r>
      <w:proofErr w:type="gramEnd"/>
      <w:r w:rsidRPr="00E1783B">
        <w:rPr>
          <w:rFonts w:ascii="Arial" w:eastAsia="Times New Roman" w:hAnsi="Arial" w:cs="Arial"/>
          <w:kern w:val="0"/>
          <w:sz w:val="20"/>
          <w:szCs w:val="20"/>
          <w:lang w:eastAsia="fr-FR"/>
          <w14:ligatures w14:val="none"/>
        </w:rPr>
        <w:t xml:space="preserve"> le stockage des pavés sur le passage piétonnier,</w:t>
      </w:r>
    </w:p>
    <w:p w14:paraId="053B83D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73D0B4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341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w:t>
      </w:r>
      <w:proofErr w:type="spellStart"/>
      <w:r w:rsidRPr="00E1783B">
        <w:rPr>
          <w:rFonts w:ascii="Arial" w:eastAsia="Times New Roman" w:hAnsi="Arial" w:cs="Arial"/>
          <w:b/>
          <w:kern w:val="0"/>
          <w:sz w:val="20"/>
          <w:szCs w:val="20"/>
          <w:lang w:eastAsia="fr-FR"/>
          <w14:ligatures w14:val="none"/>
        </w:rPr>
        <w:t>REVETEMENTS</w:t>
      </w:r>
      <w:proofErr w:type="spellEnd"/>
      <w:r w:rsidRPr="00E1783B">
        <w:rPr>
          <w:rFonts w:ascii="Arial" w:eastAsia="Times New Roman" w:hAnsi="Arial" w:cs="Arial"/>
          <w:b/>
          <w:kern w:val="0"/>
          <w:sz w:val="20"/>
          <w:szCs w:val="20"/>
          <w:lang w:eastAsia="fr-FR"/>
          <w14:ligatures w14:val="none"/>
        </w:rPr>
        <w:t xml:space="preserve"> EN PAVES DE </w:t>
      </w:r>
      <w:proofErr w:type="spellStart"/>
      <w:r w:rsidRPr="00E1783B">
        <w:rPr>
          <w:rFonts w:ascii="Arial" w:eastAsia="Times New Roman" w:hAnsi="Arial" w:cs="Arial"/>
          <w:b/>
          <w:kern w:val="0"/>
          <w:sz w:val="20"/>
          <w:szCs w:val="20"/>
          <w:lang w:eastAsia="fr-FR"/>
          <w14:ligatures w14:val="none"/>
        </w:rPr>
        <w:t>BETON</w:t>
      </w:r>
      <w:proofErr w:type="spellEnd"/>
    </w:p>
    <w:p w14:paraId="5BE72DB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4ED092E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Mise en œuvre</w:t>
      </w:r>
    </w:p>
    <w:p w14:paraId="32A16DB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Avant la mise en œuvre de la couche de sable d’une épaisseur de </w:t>
      </w:r>
      <w:proofErr w:type="spellStart"/>
      <w:r w:rsidRPr="00E1783B">
        <w:rPr>
          <w:rFonts w:ascii="Arial" w:eastAsia="Times New Roman" w:hAnsi="Arial" w:cs="Arial"/>
          <w:kern w:val="0"/>
          <w:sz w:val="20"/>
          <w:szCs w:val="20"/>
          <w:lang w:eastAsia="fr-FR"/>
          <w14:ligatures w14:val="none"/>
        </w:rPr>
        <w:t>5cm</w:t>
      </w:r>
      <w:proofErr w:type="spellEnd"/>
      <w:r w:rsidRPr="00E1783B">
        <w:rPr>
          <w:rFonts w:ascii="Arial" w:eastAsia="Times New Roman" w:hAnsi="Arial" w:cs="Arial"/>
          <w:kern w:val="0"/>
          <w:sz w:val="20"/>
          <w:szCs w:val="20"/>
          <w:lang w:eastAsia="fr-FR"/>
          <w14:ligatures w14:val="none"/>
        </w:rPr>
        <w:t>, de granulométrie 0/5 centimètres, le Titulaire sollicitera, par écrit, l'autorisation du Représentant du Maître d'œuvre qui jugera de l'état de la couche de base, en particulier, de sa fermeture et de son degré d'humidité. Si celui-ci s'avérait excessif et s'il est reconnu que la couche de base ne peut retrouver un degré d'humidité acceptable par simple évaporation superficielle, le Titulaire devra scarifier et l'aérer pour la ramener à une teneur en eau satisfaisante. Une remise en forme et un nouveau compactage seront ensuite exécutés, tous ces travaux supplémentaires étant à la charge et aux frais exclusifs du Titulaire.</w:t>
      </w:r>
    </w:p>
    <w:p w14:paraId="75FA89E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la mise en œuvre de la couche de sable d'épaisseur 5 (cinq) centimètres, le Titulaire disposera de manière esthétique les pavés sur toute la largeur de la chaussée en respectant le devers de 2,5%. Le mortier de joints d’épaisseur relative de 2 centimètres dosé à 400 kilogrammes par mètre cube devrait combler les vides entre les pavés.</w:t>
      </w:r>
    </w:p>
    <w:p w14:paraId="278931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6439E1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B15556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B343</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CONTROLE</w:t>
      </w:r>
      <w:proofErr w:type="spellEnd"/>
      <w:r w:rsidRPr="00E1783B">
        <w:rPr>
          <w:rFonts w:ascii="Arial" w:eastAsia="Times New Roman" w:hAnsi="Arial" w:cs="Arial"/>
          <w:b/>
          <w:kern w:val="0"/>
          <w:sz w:val="20"/>
          <w:szCs w:val="20"/>
          <w:lang w:eastAsia="fr-FR"/>
          <w14:ligatures w14:val="none"/>
        </w:rPr>
        <w:t xml:space="preserve"> DU PROFILAGE ET DES </w:t>
      </w:r>
      <w:proofErr w:type="spellStart"/>
      <w:r w:rsidRPr="00E1783B">
        <w:rPr>
          <w:rFonts w:ascii="Arial" w:eastAsia="Times New Roman" w:hAnsi="Arial" w:cs="Arial"/>
          <w:b/>
          <w:kern w:val="0"/>
          <w:sz w:val="20"/>
          <w:szCs w:val="20"/>
          <w:lang w:eastAsia="fr-FR"/>
          <w14:ligatures w14:val="none"/>
        </w:rPr>
        <w:t>EPAISSEURS</w:t>
      </w:r>
      <w:proofErr w:type="spellEnd"/>
    </w:p>
    <w:p w14:paraId="4C79A0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10245F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Ces contrôles se feront en présence du Cocontractant et du représentant du Maître d’Œuvre. Ces points seront matérialisés par des pointes métalliques arasés au niveau de la chaussée et signalisées par une marque circulaire de peinture blanche de 0,10 m de diamètre avec numéro de profil correspondant au projet.</w:t>
      </w:r>
    </w:p>
    <w:p w14:paraId="7F44203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394395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a) Profil en long </w:t>
      </w:r>
    </w:p>
    <w:p w14:paraId="18689F5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0B593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Aucun point de l'axe de la chaussée finie ne devra s'écarter de plus de </w:t>
      </w:r>
      <w:proofErr w:type="spellStart"/>
      <w:r w:rsidRPr="00E1783B">
        <w:rPr>
          <w:rFonts w:ascii="Arial" w:eastAsia="Times New Roman" w:hAnsi="Arial" w:cs="Arial"/>
          <w:kern w:val="0"/>
          <w:sz w:val="20"/>
          <w:szCs w:val="20"/>
          <w:lang w:eastAsia="fr-FR"/>
          <w14:ligatures w14:val="none"/>
        </w:rPr>
        <w:t>1cm</w:t>
      </w:r>
      <w:proofErr w:type="spellEnd"/>
      <w:r w:rsidRPr="00E1783B">
        <w:rPr>
          <w:rFonts w:ascii="Arial" w:eastAsia="Times New Roman" w:hAnsi="Arial" w:cs="Arial"/>
          <w:kern w:val="0"/>
          <w:sz w:val="20"/>
          <w:szCs w:val="20"/>
          <w:lang w:eastAsia="fr-FR"/>
          <w14:ligatures w14:val="none"/>
        </w:rPr>
        <w:t xml:space="preserve"> en plus ou en moins par rapport au profil en long au projet approuvé.</w:t>
      </w:r>
      <w:r w:rsidRPr="00E1783B">
        <w:rPr>
          <w:rFonts w:ascii="Arial" w:eastAsia="Times New Roman" w:hAnsi="Arial" w:cs="Arial"/>
          <w:kern w:val="0"/>
          <w:sz w:val="20"/>
          <w:szCs w:val="20"/>
          <w:lang w:eastAsia="fr-FR"/>
          <w14:ligatures w14:val="none"/>
        </w:rPr>
        <w:tab/>
        <w:t>Ces vérifications seront faites tous les 200 m. La fréquence peut être augmentée à la demande du Maître d’Œuvre.</w:t>
      </w:r>
    </w:p>
    <w:p w14:paraId="50DF563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FA826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b) Profil en travers </w:t>
      </w:r>
    </w:p>
    <w:p w14:paraId="7F6863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2B97D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les rues où la largeur n'excède pas 7 m, une cerce au profil théorique de la chaussée, appliquée dans un plan perpendiculaire à l'axe, ne devra pas mettre en évidence des points situés à plus de 2 cm sous le bord de la cerce.</w:t>
      </w:r>
    </w:p>
    <w:p w14:paraId="011125C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E2B0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est précisé que ce contrôle sera effectué une seule fois sur toute la largeur de la chaussée au moyen d'une cerce complète et non au moyen d'un demi-cercle appliqué successivement sur la partie droite et la partie gauche.</w:t>
      </w:r>
    </w:p>
    <w:p w14:paraId="58A7CDE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892DE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Lorsque la largeur de la chaussée ne permettra plus l'utilisation du gabarit, le contrôle se fera à l'aide d'un niveau.</w:t>
      </w:r>
    </w:p>
    <w:p w14:paraId="755DE46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règle générale, aucun point de la chaussée ne devra se trouver à plus ou moins 2 cm de la côte théorique.</w:t>
      </w:r>
    </w:p>
    <w:p w14:paraId="2E0F2B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061FE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c) </w:t>
      </w:r>
      <w:proofErr w:type="spellStart"/>
      <w:r w:rsidRPr="00E1783B">
        <w:rPr>
          <w:rFonts w:ascii="Arial" w:eastAsia="Times New Roman" w:hAnsi="Arial" w:cs="Arial"/>
          <w:b/>
          <w:kern w:val="0"/>
          <w:sz w:val="20"/>
          <w:szCs w:val="20"/>
          <w:lang w:eastAsia="fr-FR"/>
          <w14:ligatures w14:val="none"/>
        </w:rPr>
        <w:t>Epaisseur</w:t>
      </w:r>
      <w:proofErr w:type="spellEnd"/>
    </w:p>
    <w:p w14:paraId="6103BC4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5B19A7" w14:textId="373EC8A8"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Ce  contrôle</w:t>
      </w:r>
      <w:proofErr w:type="gramEnd"/>
      <w:r w:rsidRPr="00E1783B">
        <w:rPr>
          <w:rFonts w:ascii="Arial" w:eastAsia="Times New Roman" w:hAnsi="Arial" w:cs="Arial"/>
          <w:kern w:val="0"/>
          <w:sz w:val="20"/>
          <w:szCs w:val="20"/>
          <w:lang w:eastAsia="fr-FR"/>
          <w14:ligatures w14:val="none"/>
        </w:rPr>
        <w:t xml:space="preserve"> sera effectué  par  trois  sondages dans les différentes couches sur le même profil en travers, un sondage dans l'axe de la chaussée à 1 m </w:t>
      </w:r>
      <w:r w:rsidR="003473AB" w:rsidRPr="00E1783B">
        <w:rPr>
          <w:rFonts w:ascii="Arial" w:eastAsia="Times New Roman" w:hAnsi="Arial" w:cs="Arial"/>
          <w:kern w:val="0"/>
          <w:sz w:val="20"/>
          <w:szCs w:val="20"/>
          <w:lang w:eastAsia="fr-FR"/>
          <w14:ligatures w14:val="none"/>
        </w:rPr>
        <w:t>.</w:t>
      </w:r>
    </w:p>
    <w:p w14:paraId="2CF413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A993A4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profils seront espacés de 100 m les uns des autres sauf prescriptions contraires du Maître d’</w:t>
      </w:r>
      <w:proofErr w:type="spellStart"/>
      <w:r w:rsidRPr="00E1783B">
        <w:rPr>
          <w:rFonts w:ascii="Arial" w:eastAsia="Times New Roman" w:hAnsi="Arial" w:cs="Arial"/>
          <w:kern w:val="0"/>
          <w:sz w:val="20"/>
          <w:szCs w:val="20"/>
          <w:lang w:eastAsia="fr-FR"/>
          <w14:ligatures w14:val="none"/>
        </w:rPr>
        <w:t>Oeuvre</w:t>
      </w:r>
      <w:proofErr w:type="spellEnd"/>
      <w:r w:rsidRPr="00E1783B">
        <w:rPr>
          <w:rFonts w:ascii="Arial" w:eastAsia="Times New Roman" w:hAnsi="Arial" w:cs="Arial"/>
          <w:kern w:val="0"/>
          <w:sz w:val="20"/>
          <w:szCs w:val="20"/>
          <w:lang w:eastAsia="fr-FR"/>
          <w14:ligatures w14:val="none"/>
        </w:rPr>
        <w:t xml:space="preserve">. En aucun cas, l'épaisseur réalisée ne pourra être inférieure à l'épaisseur prescrite ou définie </w:t>
      </w:r>
      <w:proofErr w:type="gramStart"/>
      <w:r w:rsidRPr="00E1783B">
        <w:rPr>
          <w:rFonts w:ascii="Arial" w:eastAsia="Times New Roman" w:hAnsi="Arial" w:cs="Arial"/>
          <w:kern w:val="0"/>
          <w:sz w:val="20"/>
          <w:szCs w:val="20"/>
          <w:lang w:eastAsia="fr-FR"/>
          <w14:ligatures w14:val="none"/>
        </w:rPr>
        <w:t>par  le</w:t>
      </w:r>
      <w:proofErr w:type="gramEnd"/>
      <w:r w:rsidRPr="00E1783B">
        <w:rPr>
          <w:rFonts w:ascii="Arial" w:eastAsia="Times New Roman" w:hAnsi="Arial" w:cs="Arial"/>
          <w:kern w:val="0"/>
          <w:sz w:val="20"/>
          <w:szCs w:val="20"/>
          <w:lang w:eastAsia="fr-FR"/>
          <w14:ligatures w14:val="none"/>
        </w:rPr>
        <w:t xml:space="preserve"> Maître d’Œuvre.</w:t>
      </w:r>
    </w:p>
    <w:p w14:paraId="535E54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D5980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Si l'épaisseur moyenne de la section est inférieure de plus de 0,25 cm et de moins de 1 cm, il sera appliqué une réfraction de prix.</w:t>
      </w:r>
    </w:p>
    <w:p w14:paraId="7136B80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3FFE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Au-delà, le Cocontractant devra mettre en œuvre une couche supplémentaire au moins compensatrice dont l'épaisseur ne pourra pas être inférieure à 3 cm.</w:t>
      </w:r>
    </w:p>
    <w:p w14:paraId="41011F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327D34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B344</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MODALITES</w:t>
      </w:r>
      <w:proofErr w:type="spellEnd"/>
      <w:r w:rsidRPr="00E1783B">
        <w:rPr>
          <w:rFonts w:ascii="Arial" w:eastAsia="Times New Roman" w:hAnsi="Arial" w:cs="Arial"/>
          <w:b/>
          <w:kern w:val="0"/>
          <w:sz w:val="20"/>
          <w:szCs w:val="20"/>
          <w:lang w:eastAsia="fr-FR"/>
          <w14:ligatures w14:val="none"/>
        </w:rPr>
        <w:t xml:space="preserve"> DU </w:t>
      </w:r>
      <w:proofErr w:type="spellStart"/>
      <w:r w:rsidRPr="00E1783B">
        <w:rPr>
          <w:rFonts w:ascii="Arial" w:eastAsia="Times New Roman" w:hAnsi="Arial" w:cs="Arial"/>
          <w:b/>
          <w:kern w:val="0"/>
          <w:sz w:val="20"/>
          <w:szCs w:val="20"/>
          <w:lang w:eastAsia="fr-FR"/>
          <w14:ligatures w14:val="none"/>
        </w:rPr>
        <w:t>CONTROLE</w:t>
      </w:r>
      <w:proofErr w:type="spellEnd"/>
    </w:p>
    <w:p w14:paraId="09E06E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1F867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contrôles visés au tableau de l'article </w:t>
      </w:r>
      <w:proofErr w:type="spellStart"/>
      <w:r w:rsidRPr="00E1783B">
        <w:rPr>
          <w:rFonts w:ascii="Arial" w:eastAsia="Times New Roman" w:hAnsi="Arial" w:cs="Arial"/>
          <w:kern w:val="0"/>
          <w:sz w:val="20"/>
          <w:szCs w:val="20"/>
          <w:lang w:eastAsia="fr-FR"/>
          <w14:ligatures w14:val="none"/>
        </w:rPr>
        <w:t>B341.1</w:t>
      </w:r>
      <w:proofErr w:type="spellEnd"/>
      <w:r w:rsidRPr="00E1783B">
        <w:rPr>
          <w:rFonts w:ascii="Arial" w:eastAsia="Times New Roman" w:hAnsi="Arial" w:cs="Arial"/>
          <w:kern w:val="0"/>
          <w:sz w:val="20"/>
          <w:szCs w:val="20"/>
          <w:lang w:eastAsia="fr-FR"/>
          <w14:ligatures w14:val="none"/>
        </w:rPr>
        <w:t xml:space="preserve"> pourront être prescrits par le Maître d’Œuvre. Le contrôle visé à l'article </w:t>
      </w:r>
      <w:proofErr w:type="spellStart"/>
      <w:r w:rsidRPr="00E1783B">
        <w:rPr>
          <w:rFonts w:ascii="Arial" w:eastAsia="Times New Roman" w:hAnsi="Arial" w:cs="Arial"/>
          <w:kern w:val="0"/>
          <w:sz w:val="20"/>
          <w:szCs w:val="20"/>
          <w:lang w:eastAsia="fr-FR"/>
          <w14:ligatures w14:val="none"/>
        </w:rPr>
        <w:t>B342.2</w:t>
      </w:r>
      <w:proofErr w:type="spellEnd"/>
      <w:r w:rsidRPr="00E1783B">
        <w:rPr>
          <w:rFonts w:ascii="Arial" w:eastAsia="Times New Roman" w:hAnsi="Arial" w:cs="Arial"/>
          <w:kern w:val="0"/>
          <w:sz w:val="20"/>
          <w:szCs w:val="20"/>
          <w:lang w:eastAsia="fr-FR"/>
          <w14:ligatures w14:val="none"/>
        </w:rPr>
        <w:t xml:space="preserve"> sera effectué en principe avant la mise en place de la couche de surface.</w:t>
      </w:r>
    </w:p>
    <w:p w14:paraId="3195F3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BD95A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d’Œuvre pourra cependant le prescrire, même après l'exécution de cette dernière s'il y a lieu de craindre une insuffisance des couches inférieures et en particulier si la chaussée présente des signes de défaillance.</w:t>
      </w:r>
    </w:p>
    <w:p w14:paraId="64227A8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9C4B2D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B345</w:t>
      </w:r>
      <w:proofErr w:type="spellEnd"/>
      <w:r w:rsidRPr="00E1783B">
        <w:rPr>
          <w:rFonts w:ascii="Arial" w:eastAsia="Times New Roman" w:hAnsi="Arial" w:cs="Arial"/>
          <w:b/>
          <w:kern w:val="0"/>
          <w:sz w:val="20"/>
          <w:szCs w:val="20"/>
          <w:lang w:eastAsia="fr-FR"/>
          <w14:ligatures w14:val="none"/>
        </w:rPr>
        <w:t xml:space="preserve"> – OBLIGATION DU COCONTRACTANT </w:t>
      </w:r>
      <w:proofErr w:type="spellStart"/>
      <w:r w:rsidRPr="00E1783B">
        <w:rPr>
          <w:rFonts w:ascii="Arial" w:eastAsia="Times New Roman" w:hAnsi="Arial" w:cs="Arial"/>
          <w:b/>
          <w:kern w:val="0"/>
          <w:sz w:val="20"/>
          <w:szCs w:val="20"/>
          <w:lang w:eastAsia="fr-FR"/>
          <w14:ligatures w14:val="none"/>
        </w:rPr>
        <w:t>VIS-A-VIS</w:t>
      </w:r>
      <w:proofErr w:type="spellEnd"/>
      <w:r w:rsidRPr="00E1783B">
        <w:rPr>
          <w:rFonts w:ascii="Arial" w:eastAsia="Times New Roman" w:hAnsi="Arial" w:cs="Arial"/>
          <w:b/>
          <w:kern w:val="0"/>
          <w:sz w:val="20"/>
          <w:szCs w:val="20"/>
          <w:lang w:eastAsia="fr-FR"/>
          <w14:ligatures w14:val="none"/>
        </w:rPr>
        <w:t xml:space="preserve"> DU </w:t>
      </w:r>
      <w:proofErr w:type="spellStart"/>
      <w:r w:rsidRPr="00E1783B">
        <w:rPr>
          <w:rFonts w:ascii="Arial" w:eastAsia="Times New Roman" w:hAnsi="Arial" w:cs="Arial"/>
          <w:b/>
          <w:kern w:val="0"/>
          <w:sz w:val="20"/>
          <w:szCs w:val="20"/>
          <w:lang w:eastAsia="fr-FR"/>
          <w14:ligatures w14:val="none"/>
        </w:rPr>
        <w:t>CONTROLE</w:t>
      </w:r>
      <w:proofErr w:type="spellEnd"/>
    </w:p>
    <w:p w14:paraId="2A0CC0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4F95F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Pendant la durée des travaux, le Cocontractant devra disposer en permanence sur le chantier du matériel nécessaire aux contrôles (en particulier : régie, cerce, niveau de maçon, indicateur de pente). Il devra également disposer du personnel nécessaire pour la manutention de ces instruments.</w:t>
      </w:r>
    </w:p>
    <w:p w14:paraId="7638B0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CF1FD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B346</w:t>
      </w:r>
      <w:proofErr w:type="spellEnd"/>
      <w:r w:rsidRPr="00E1783B">
        <w:rPr>
          <w:rFonts w:ascii="Arial" w:eastAsia="Times New Roman" w:hAnsi="Arial" w:cs="Arial"/>
          <w:b/>
          <w:kern w:val="0"/>
          <w:sz w:val="20"/>
          <w:szCs w:val="20"/>
          <w:lang w:eastAsia="fr-FR"/>
          <w14:ligatures w14:val="none"/>
        </w:rPr>
        <w:t xml:space="preserve"> – MOINS-VALUES </w:t>
      </w:r>
      <w:proofErr w:type="spellStart"/>
      <w:r w:rsidRPr="00E1783B">
        <w:rPr>
          <w:rFonts w:ascii="Arial" w:eastAsia="Times New Roman" w:hAnsi="Arial" w:cs="Arial"/>
          <w:b/>
          <w:kern w:val="0"/>
          <w:sz w:val="20"/>
          <w:szCs w:val="20"/>
          <w:lang w:eastAsia="fr-FR"/>
          <w14:ligatures w14:val="none"/>
        </w:rPr>
        <w:t>EVENTUELLES</w:t>
      </w:r>
      <w:proofErr w:type="spellEnd"/>
      <w:r w:rsidRPr="00E1783B">
        <w:rPr>
          <w:rFonts w:ascii="Arial" w:eastAsia="Times New Roman" w:hAnsi="Arial" w:cs="Arial"/>
          <w:b/>
          <w:kern w:val="0"/>
          <w:sz w:val="20"/>
          <w:szCs w:val="20"/>
          <w:lang w:eastAsia="fr-FR"/>
          <w14:ligatures w14:val="none"/>
        </w:rPr>
        <w:t xml:space="preserve"> POUR NON RESPECT DES CLAUSES TECHNIQUES</w:t>
      </w:r>
    </w:p>
    <w:p w14:paraId="6005F7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01C0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Lorsque les tolérances sur les moyennes seront dépassées, le Maître d’Œuvre pourra prescrire au Cocontractant d'effectuer un nouveau réglage de la centrale de fabrication.</w:t>
      </w:r>
    </w:p>
    <w:p w14:paraId="3E4307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C7277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Si après avoir donné l'ordre de procéder à un nouveau réglage, le Maître d’Œuvre constate, à l'expiration du délai fixé, que les tolérances sur les moyennes sont encore dépassées, les moins-values suivantes seront appliquées à toute la fabrication faite entre le moment ou de nouveaux réglages auront été prescrits et le moment du prélèvement précèdent ayant donné des résultats satisfaisants :</w:t>
      </w:r>
    </w:p>
    <w:p w14:paraId="3E4D4A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636570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par</w:t>
      </w:r>
      <w:proofErr w:type="gramEnd"/>
      <w:r w:rsidRPr="00E1783B">
        <w:rPr>
          <w:rFonts w:ascii="Arial" w:eastAsia="Times New Roman" w:hAnsi="Arial" w:cs="Arial"/>
          <w:kern w:val="0"/>
          <w:sz w:val="20"/>
          <w:szCs w:val="20"/>
          <w:lang w:eastAsia="fr-FR"/>
          <w14:ligatures w14:val="none"/>
        </w:rPr>
        <w:t xml:space="preserve"> 0,1 % d'écart du dosage du liant, 1 % de réfaction sur le prix du m²</w:t>
      </w:r>
      <w:r w:rsidRPr="00E1783B">
        <w:rPr>
          <w:rFonts w:ascii="Arial" w:eastAsia="Times New Roman" w:hAnsi="Arial" w:cs="Arial"/>
          <w:kern w:val="0"/>
          <w:sz w:val="20"/>
          <w:szCs w:val="20"/>
          <w:vertAlign w:val="superscript"/>
          <w:lang w:eastAsia="fr-FR"/>
          <w14:ligatures w14:val="none"/>
        </w:rPr>
        <w:t xml:space="preserve">  </w:t>
      </w:r>
      <w:r w:rsidRPr="00E1783B">
        <w:rPr>
          <w:rFonts w:ascii="Arial" w:eastAsia="Times New Roman" w:hAnsi="Arial" w:cs="Arial"/>
          <w:kern w:val="0"/>
          <w:sz w:val="20"/>
          <w:szCs w:val="20"/>
          <w:lang w:eastAsia="fr-FR"/>
          <w14:ligatures w14:val="none"/>
        </w:rPr>
        <w:t xml:space="preserve">mis en place avec maximum de </w:t>
      </w:r>
    </w:p>
    <w:p w14:paraId="5DB5069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5 %,</w:t>
      </w:r>
    </w:p>
    <w:p w14:paraId="04CA123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par</w:t>
      </w:r>
      <w:proofErr w:type="gramEnd"/>
      <w:r w:rsidRPr="00E1783B">
        <w:rPr>
          <w:rFonts w:ascii="Arial" w:eastAsia="Times New Roman" w:hAnsi="Arial" w:cs="Arial"/>
          <w:kern w:val="0"/>
          <w:sz w:val="20"/>
          <w:szCs w:val="20"/>
          <w:lang w:eastAsia="fr-FR"/>
          <w14:ligatures w14:val="none"/>
        </w:rPr>
        <w:t xml:space="preserve"> 0,1 % d'écart du dosage de filler au sable, 1 % de réfaction avec maximum de 5 % pour le total des deux réfactions pour filler et sable,</w:t>
      </w:r>
    </w:p>
    <w:p w14:paraId="572A8A0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par</w:t>
      </w:r>
      <w:proofErr w:type="gramEnd"/>
      <w:r w:rsidRPr="00E1783B">
        <w:rPr>
          <w:rFonts w:ascii="Arial" w:eastAsia="Times New Roman" w:hAnsi="Arial" w:cs="Arial"/>
          <w:kern w:val="0"/>
          <w:sz w:val="20"/>
          <w:szCs w:val="20"/>
          <w:lang w:eastAsia="fr-FR"/>
          <w14:ligatures w14:val="none"/>
        </w:rPr>
        <w:t xml:space="preserve"> 0,1 % d'écart du dosage de granulats, 1% de réfaction avec maximum de 5 %  pour le total des réfactions sur les granulats.</w:t>
      </w:r>
    </w:p>
    <w:p w14:paraId="15FDD62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0E7FE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B400</w:t>
      </w:r>
      <w:proofErr w:type="spellEnd"/>
      <w:r w:rsidRPr="00E1783B">
        <w:rPr>
          <w:rFonts w:ascii="Arial" w:eastAsia="Times New Roman" w:hAnsi="Arial" w:cs="Arial"/>
          <w:b/>
          <w:kern w:val="0"/>
          <w:sz w:val="20"/>
          <w:szCs w:val="20"/>
          <w:lang w:eastAsia="fr-FR"/>
          <w14:ligatures w14:val="none"/>
        </w:rPr>
        <w:t xml:space="preserve">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 D'ASSAINISSEMENT DES EAUX FLUVIALES</w:t>
      </w:r>
    </w:p>
    <w:p w14:paraId="354E591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9BC0DA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B401</w:t>
      </w:r>
      <w:proofErr w:type="spellEnd"/>
      <w:r w:rsidRPr="00E1783B">
        <w:rPr>
          <w:rFonts w:ascii="Arial" w:eastAsia="Times New Roman" w:hAnsi="Arial" w:cs="Arial"/>
          <w:b/>
          <w:kern w:val="0"/>
          <w:sz w:val="20"/>
          <w:szCs w:val="20"/>
          <w:lang w:eastAsia="fr-FR"/>
          <w14:ligatures w14:val="none"/>
        </w:rPr>
        <w:t xml:space="preserve"> – INDICATIONS </w:t>
      </w:r>
      <w:proofErr w:type="spellStart"/>
      <w:r w:rsidRPr="00E1783B">
        <w:rPr>
          <w:rFonts w:ascii="Arial" w:eastAsia="Times New Roman" w:hAnsi="Arial" w:cs="Arial"/>
          <w:b/>
          <w:kern w:val="0"/>
          <w:sz w:val="20"/>
          <w:szCs w:val="20"/>
          <w:lang w:eastAsia="fr-FR"/>
          <w14:ligatures w14:val="none"/>
        </w:rPr>
        <w:t>GENERALES</w:t>
      </w:r>
      <w:proofErr w:type="spellEnd"/>
    </w:p>
    <w:p w14:paraId="5E64EB7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AA946A" w14:textId="184BB6B4"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réseau d'assainissement des eaux sera réalisé avant l'exécution, </w:t>
      </w:r>
      <w:r w:rsidR="0008410B" w:rsidRPr="00E1783B">
        <w:rPr>
          <w:rFonts w:ascii="Arial" w:eastAsia="Times New Roman" w:hAnsi="Arial" w:cs="Arial"/>
          <w:kern w:val="0"/>
          <w:sz w:val="20"/>
          <w:szCs w:val="20"/>
          <w:lang w:eastAsia="fr-FR"/>
          <w14:ligatures w14:val="none"/>
        </w:rPr>
        <w:t>des revêtements.</w:t>
      </w:r>
    </w:p>
    <w:p w14:paraId="0B0C92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C5688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vérifier toutes les côtes et indications des plans qui lui seront fournis et s’assurer de leurs concordances sur les différents plans et dessins.</w:t>
      </w:r>
    </w:p>
    <w:p w14:paraId="1ED14D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E97761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Avant l'ouverture des tranchées, le Cocontractant matérialisera par tous piquets et chaises, les axes d'implantation. Cette implantation fera l'objet d'un procès-verbal de réception.</w:t>
      </w:r>
    </w:p>
    <w:p w14:paraId="7399AE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D346D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6951564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B410</w:t>
      </w:r>
      <w:proofErr w:type="spellEnd"/>
      <w:r w:rsidRPr="00E1783B">
        <w:rPr>
          <w:rFonts w:ascii="Arial" w:eastAsia="Times New Roman" w:hAnsi="Arial" w:cs="Arial"/>
          <w:b/>
          <w:kern w:val="0"/>
          <w:sz w:val="20"/>
          <w:szCs w:val="20"/>
          <w:lang w:eastAsia="fr-FR"/>
          <w14:ligatures w14:val="none"/>
        </w:rPr>
        <w:t xml:space="preserve"> – TERRASSEMENTS</w:t>
      </w:r>
    </w:p>
    <w:p w14:paraId="706800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E7B0A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B411</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w:t>
      </w:r>
      <w:proofErr w:type="spellStart"/>
      <w:r w:rsidRPr="00E1783B">
        <w:rPr>
          <w:rFonts w:ascii="Arial" w:eastAsia="Times New Roman" w:hAnsi="Arial" w:cs="Arial"/>
          <w:b/>
          <w:kern w:val="0"/>
          <w:sz w:val="20"/>
          <w:szCs w:val="20"/>
          <w:lang w:eastAsia="fr-FR"/>
          <w14:ligatures w14:val="none"/>
        </w:rPr>
        <w:t>TRANCHEES</w:t>
      </w:r>
      <w:proofErr w:type="spellEnd"/>
      <w:r w:rsidRPr="00E1783B">
        <w:rPr>
          <w:rFonts w:ascii="Arial" w:eastAsia="Times New Roman" w:hAnsi="Arial" w:cs="Arial"/>
          <w:b/>
          <w:kern w:val="0"/>
          <w:sz w:val="20"/>
          <w:szCs w:val="20"/>
          <w:lang w:eastAsia="fr-FR"/>
          <w14:ligatures w14:val="none"/>
        </w:rPr>
        <w:t xml:space="preserve"> ET FOUILLES</w:t>
      </w:r>
    </w:p>
    <w:p w14:paraId="33719AA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28473FFB" w14:textId="77B50C14"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tranchées sont établies en chaque point à la profondeur indiquée sur le profil en long, </w:t>
      </w:r>
      <w:r w:rsidR="0008410B" w:rsidRPr="00E1783B">
        <w:rPr>
          <w:rFonts w:ascii="Arial" w:eastAsia="Times New Roman" w:hAnsi="Arial" w:cs="Arial"/>
          <w:kern w:val="0"/>
          <w:sz w:val="20"/>
          <w:szCs w:val="20"/>
          <w:lang w:eastAsia="fr-FR"/>
          <w14:ligatures w14:val="none"/>
        </w:rPr>
        <w:t>augmentée de</w:t>
      </w:r>
      <w:r w:rsidRPr="00E1783B">
        <w:rPr>
          <w:rFonts w:ascii="Arial" w:eastAsia="Times New Roman" w:hAnsi="Arial" w:cs="Arial"/>
          <w:kern w:val="0"/>
          <w:sz w:val="20"/>
          <w:szCs w:val="20"/>
          <w:lang w:eastAsia="fr-FR"/>
          <w14:ligatures w14:val="none"/>
        </w:rPr>
        <w:t xml:space="preserve"> </w:t>
      </w:r>
      <w:r w:rsidR="00E26D8B" w:rsidRPr="00E1783B">
        <w:rPr>
          <w:rFonts w:ascii="Arial" w:eastAsia="Times New Roman" w:hAnsi="Arial" w:cs="Arial"/>
          <w:kern w:val="0"/>
          <w:sz w:val="20"/>
          <w:szCs w:val="20"/>
          <w:lang w:eastAsia="fr-FR"/>
          <w14:ligatures w14:val="none"/>
        </w:rPr>
        <w:t>la hauteur du</w:t>
      </w:r>
      <w:r w:rsidRPr="00E1783B">
        <w:rPr>
          <w:rFonts w:ascii="Arial" w:eastAsia="Times New Roman" w:hAnsi="Arial" w:cs="Arial"/>
          <w:kern w:val="0"/>
          <w:sz w:val="20"/>
          <w:szCs w:val="20"/>
          <w:lang w:eastAsia="fr-FR"/>
          <w14:ligatures w14:val="none"/>
        </w:rPr>
        <w:t xml:space="preserve"> lit de pose pour les canalisations circulaires et de l'épaisseur du radier pour les caniveaux et dalots ; le fond de fouille, constitué d'un matériau conforme à l'article </w:t>
      </w:r>
      <w:proofErr w:type="spellStart"/>
      <w:r w:rsidRPr="00E1783B">
        <w:rPr>
          <w:rFonts w:ascii="Arial" w:eastAsia="Times New Roman" w:hAnsi="Arial" w:cs="Arial"/>
          <w:kern w:val="0"/>
          <w:sz w:val="20"/>
          <w:szCs w:val="20"/>
          <w:lang w:eastAsia="fr-FR"/>
          <w14:ligatures w14:val="none"/>
        </w:rPr>
        <w:t>B212.3</w:t>
      </w:r>
      <w:proofErr w:type="spellEnd"/>
      <w:r w:rsidRPr="00E1783B">
        <w:rPr>
          <w:rFonts w:ascii="Arial" w:eastAsia="Times New Roman" w:hAnsi="Arial" w:cs="Arial"/>
          <w:kern w:val="0"/>
          <w:sz w:val="20"/>
          <w:szCs w:val="20"/>
          <w:lang w:eastAsia="fr-FR"/>
          <w14:ligatures w14:val="none"/>
        </w:rPr>
        <w:t xml:space="preserve"> sur 0,30 m d'épaisseur, sera réglé au côté du projet après compactage à 90 %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p w14:paraId="506E39F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FB2213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Lorsqu'une tranchée est ouverte sous route ou sous trottoirs existants, le Cocontractant commence par découper soigneusement sur l'emprise de la tranchée les matériaux qui constituent le revêtement ainsi que ceux de la fondation, sans ébranler ni dégrader les parties avoisinantes.</w:t>
      </w:r>
    </w:p>
    <w:p w14:paraId="5FB0A0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60596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matériaux seront triés net et déposés parallèlement à la tranchée de façon qu'ils ne puissent se mélanger, ou être transportés aux lieux de dépôts. Au fur et mesure de leur extraction, les déblais seront mis en attente avant leur réutilisation en remblais.</w:t>
      </w:r>
    </w:p>
    <w:p w14:paraId="6F7C25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8BDD89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Lorsque des bancs rocheux sont rencontrés dans les tranchées, ils doivent être arasés à 20 cm au moins en dessous du fond de fouille et remplacés sur cette épaisseur par la terre fine ou sable.</w:t>
      </w:r>
    </w:p>
    <w:p w14:paraId="762B70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B960E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largeur de la tranchée devra être en tous points suffisante pour qu'il soit aisé d'y placer les buses, soit d'y confectionner les ouvrages et les joints et d'y effectuer convenablement les remblais. La largeur de la tranchée sera au moins égale à celle de l'ouvrage ou du diamètre extérieur de la canalisation majorée de 30 cm de part et autre.</w:t>
      </w:r>
    </w:p>
    <w:p w14:paraId="46B914A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5A5E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Sauf si le terrain est sableux, le fond des tranchées sera arasé à 15 cm au moins en dessous de la côte prévue pour la génératrice extérieure inférieure de la buse. Cette épaisseur sera remplacée par un lit de pose constitué de sable contenant moins de 12 % de particules inférieures à 1/</w:t>
      </w:r>
      <w:proofErr w:type="spellStart"/>
      <w:r w:rsidRPr="00E1783B">
        <w:rPr>
          <w:rFonts w:ascii="Arial" w:eastAsia="Times New Roman" w:hAnsi="Arial" w:cs="Arial"/>
          <w:kern w:val="0"/>
          <w:sz w:val="20"/>
          <w:szCs w:val="20"/>
          <w:lang w:eastAsia="fr-FR"/>
          <w14:ligatures w14:val="none"/>
        </w:rPr>
        <w:t>10</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xml:space="preserve"> de </w:t>
      </w:r>
      <w:proofErr w:type="spellStart"/>
      <w:r w:rsidRPr="00E1783B">
        <w:rPr>
          <w:rFonts w:ascii="Arial" w:eastAsia="Times New Roman" w:hAnsi="Arial" w:cs="Arial"/>
          <w:kern w:val="0"/>
          <w:sz w:val="20"/>
          <w:szCs w:val="20"/>
          <w:lang w:eastAsia="fr-FR"/>
          <w14:ligatures w14:val="none"/>
        </w:rPr>
        <w:t>mm.</w:t>
      </w:r>
      <w:proofErr w:type="spellEnd"/>
      <w:r w:rsidRPr="00E1783B">
        <w:rPr>
          <w:rFonts w:ascii="Arial" w:eastAsia="Times New Roman" w:hAnsi="Arial" w:cs="Arial"/>
          <w:kern w:val="0"/>
          <w:sz w:val="20"/>
          <w:szCs w:val="20"/>
          <w:lang w:eastAsia="fr-FR"/>
          <w14:ligatures w14:val="none"/>
        </w:rPr>
        <w:t xml:space="preserve"> Le lit de pose sera nivelé suivant la pente du projet. La surface sera bien dressée pour que </w:t>
      </w:r>
      <w:proofErr w:type="gramStart"/>
      <w:r w:rsidRPr="00E1783B">
        <w:rPr>
          <w:rFonts w:ascii="Arial" w:eastAsia="Times New Roman" w:hAnsi="Arial" w:cs="Arial"/>
          <w:kern w:val="0"/>
          <w:sz w:val="20"/>
          <w:szCs w:val="20"/>
          <w:lang w:eastAsia="fr-FR"/>
          <w14:ligatures w14:val="none"/>
        </w:rPr>
        <w:t>le  tuyau</w:t>
      </w:r>
      <w:proofErr w:type="gramEnd"/>
      <w:r w:rsidRPr="00E1783B">
        <w:rPr>
          <w:rFonts w:ascii="Arial" w:eastAsia="Times New Roman" w:hAnsi="Arial" w:cs="Arial"/>
          <w:kern w:val="0"/>
          <w:sz w:val="20"/>
          <w:szCs w:val="20"/>
          <w:lang w:eastAsia="fr-FR"/>
          <w14:ligatures w14:val="none"/>
        </w:rPr>
        <w:t xml:space="preserve"> ne repose sur aucun point dur ou faible si la nature des joints les rend nécessaires, des niches pour faciliter la confection des joints seront aménagées dans les parois et le fond des tranchées.</w:t>
      </w:r>
    </w:p>
    <w:p w14:paraId="36E27D0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9E484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terrain inondable, la longueur maximale des fouilles qui peuvent rester ouvertes avant remblaiement est fixée à 100 m ; en terrain ordinaire cette longueur est de 200 m.</w:t>
      </w:r>
    </w:p>
    <w:p w14:paraId="3EBD5E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 sur profondeur du fond de fouille due à l'entreprise sera soigneusement remblayée et damée par couches successives avec des matériaux conformes aux articles </w:t>
      </w:r>
      <w:proofErr w:type="spellStart"/>
      <w:r w:rsidRPr="00E1783B">
        <w:rPr>
          <w:rFonts w:ascii="Arial" w:eastAsia="Times New Roman" w:hAnsi="Arial" w:cs="Arial"/>
          <w:kern w:val="0"/>
          <w:sz w:val="20"/>
          <w:szCs w:val="20"/>
          <w:lang w:eastAsia="fr-FR"/>
          <w14:ligatures w14:val="none"/>
        </w:rPr>
        <w:t>B212</w:t>
      </w:r>
      <w:proofErr w:type="spellEnd"/>
      <w:r w:rsidRPr="00E1783B">
        <w:rPr>
          <w:rFonts w:ascii="Arial" w:eastAsia="Times New Roman" w:hAnsi="Arial" w:cs="Arial"/>
          <w:kern w:val="0"/>
          <w:sz w:val="20"/>
          <w:szCs w:val="20"/>
          <w:lang w:eastAsia="fr-FR"/>
          <w14:ligatures w14:val="none"/>
        </w:rPr>
        <w:t xml:space="preserve"> et </w:t>
      </w:r>
      <w:proofErr w:type="spellStart"/>
      <w:r w:rsidRPr="00E1783B">
        <w:rPr>
          <w:rFonts w:ascii="Arial" w:eastAsia="Times New Roman" w:hAnsi="Arial" w:cs="Arial"/>
          <w:kern w:val="0"/>
          <w:sz w:val="20"/>
          <w:szCs w:val="20"/>
          <w:lang w:eastAsia="fr-FR"/>
          <w14:ligatures w14:val="none"/>
        </w:rPr>
        <w:t>B326</w:t>
      </w:r>
      <w:proofErr w:type="spellEnd"/>
      <w:r w:rsidRPr="00E1783B">
        <w:rPr>
          <w:rFonts w:ascii="Arial" w:eastAsia="Times New Roman" w:hAnsi="Arial" w:cs="Arial"/>
          <w:kern w:val="0"/>
          <w:sz w:val="20"/>
          <w:szCs w:val="20"/>
          <w:lang w:eastAsia="fr-FR"/>
          <w14:ligatures w14:val="none"/>
        </w:rPr>
        <w:t>, à la charge du Cocontractant.</w:t>
      </w:r>
    </w:p>
    <w:p w14:paraId="01E5E3B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5CFD2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Lors de l'exécution des terrassements, le Cocontractant devra prendre toutes dispositions nécessaires et conformes aux règles de l'art pour assurer le bon achèvement des travaux notamment, il fera son affaire : </w:t>
      </w:r>
    </w:p>
    <w:p w14:paraId="6967B02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9DED9B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du</w:t>
      </w:r>
      <w:proofErr w:type="gramEnd"/>
      <w:r w:rsidRPr="00E1783B">
        <w:rPr>
          <w:rFonts w:ascii="Arial" w:eastAsia="Times New Roman" w:hAnsi="Arial" w:cs="Arial"/>
          <w:kern w:val="0"/>
          <w:sz w:val="20"/>
          <w:szCs w:val="20"/>
          <w:lang w:eastAsia="fr-FR"/>
          <w14:ligatures w14:val="none"/>
        </w:rPr>
        <w:t xml:space="preserve"> déroctage ou de toute autre disposition permettant de fragmenter ou d'ameublir les terrains rocheux ou très durs,   </w:t>
      </w:r>
    </w:p>
    <w:p w14:paraId="0552DE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des</w:t>
      </w:r>
      <w:proofErr w:type="gramEnd"/>
      <w:r w:rsidRPr="00E1783B">
        <w:rPr>
          <w:rFonts w:ascii="Arial" w:eastAsia="Times New Roman" w:hAnsi="Arial" w:cs="Arial"/>
          <w:kern w:val="0"/>
          <w:sz w:val="20"/>
          <w:szCs w:val="20"/>
          <w:lang w:eastAsia="fr-FR"/>
          <w14:ligatures w14:val="none"/>
        </w:rPr>
        <w:t xml:space="preserve"> épuisements, étaiements, blindages, travaux confortatifs  de toute nature pour assurer tant la sécurité du personnel que la possibilité d'exécuter correctement les ouvrages prévus.</w:t>
      </w:r>
    </w:p>
    <w:p w14:paraId="572AF3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des</w:t>
      </w:r>
      <w:proofErr w:type="gramEnd"/>
      <w:r w:rsidRPr="00E1783B">
        <w:rPr>
          <w:rFonts w:ascii="Arial" w:eastAsia="Times New Roman" w:hAnsi="Arial" w:cs="Arial"/>
          <w:kern w:val="0"/>
          <w:sz w:val="20"/>
          <w:szCs w:val="20"/>
          <w:lang w:eastAsia="fr-FR"/>
          <w14:ligatures w14:val="none"/>
        </w:rPr>
        <w:t xml:space="preserve"> dispositifs permettant la bonne conservation des ouvrages et des canalisations. </w:t>
      </w:r>
    </w:p>
    <w:p w14:paraId="25D0412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toutes</w:t>
      </w:r>
      <w:proofErr w:type="gramEnd"/>
      <w:r w:rsidRPr="00E1783B">
        <w:rPr>
          <w:rFonts w:ascii="Arial" w:eastAsia="Times New Roman" w:hAnsi="Arial" w:cs="Arial"/>
          <w:kern w:val="0"/>
          <w:sz w:val="20"/>
          <w:szCs w:val="20"/>
          <w:lang w:eastAsia="fr-FR"/>
          <w14:ligatures w14:val="none"/>
        </w:rPr>
        <w:t xml:space="preserve"> sujétions sont à la charge du Cocontractant, même si elles ne sont pas explicitement mentionnées dans les pièces du marché.</w:t>
      </w:r>
    </w:p>
    <w:p w14:paraId="41601F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9FA3A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moyens à mettre en œuvre et les modes d'exécution sont laissés à l'initiative du Cocontractant mais le Maître d’Œuvre se réserve le droit de refuser son agrément à toute disposition qu'il jugera inapte ou dangereuse.</w:t>
      </w:r>
    </w:p>
    <w:p w14:paraId="4A55FCF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D715A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B412-EXECUTION</w:t>
      </w:r>
      <w:proofErr w:type="spellEnd"/>
      <w:r w:rsidRPr="00E1783B">
        <w:rPr>
          <w:rFonts w:ascii="Arial" w:eastAsia="Times New Roman" w:hAnsi="Arial" w:cs="Arial"/>
          <w:b/>
          <w:kern w:val="0"/>
          <w:sz w:val="20"/>
          <w:szCs w:val="20"/>
          <w:lang w:eastAsia="fr-FR"/>
          <w14:ligatures w14:val="none"/>
        </w:rPr>
        <w:t xml:space="preserve"> DES </w:t>
      </w:r>
      <w:proofErr w:type="spellStart"/>
      <w:r w:rsidRPr="00E1783B">
        <w:rPr>
          <w:rFonts w:ascii="Arial" w:eastAsia="Times New Roman" w:hAnsi="Arial" w:cs="Arial"/>
          <w:b/>
          <w:kern w:val="0"/>
          <w:sz w:val="20"/>
          <w:szCs w:val="20"/>
          <w:lang w:eastAsia="fr-FR"/>
          <w14:ligatures w14:val="none"/>
        </w:rPr>
        <w:t>TRANCHEES</w:t>
      </w:r>
      <w:proofErr w:type="spellEnd"/>
      <w:r w:rsidRPr="00E1783B">
        <w:rPr>
          <w:rFonts w:ascii="Arial" w:eastAsia="Times New Roman" w:hAnsi="Arial" w:cs="Arial"/>
          <w:b/>
          <w:kern w:val="0"/>
          <w:sz w:val="20"/>
          <w:szCs w:val="20"/>
          <w:lang w:eastAsia="fr-FR"/>
          <w14:ligatures w14:val="none"/>
        </w:rPr>
        <w:t xml:space="preserve"> A L'AIDE D'ENGINS </w:t>
      </w:r>
      <w:proofErr w:type="spellStart"/>
      <w:r w:rsidRPr="00E1783B">
        <w:rPr>
          <w:rFonts w:ascii="Arial" w:eastAsia="Times New Roman" w:hAnsi="Arial" w:cs="Arial"/>
          <w:b/>
          <w:kern w:val="0"/>
          <w:sz w:val="20"/>
          <w:szCs w:val="20"/>
          <w:lang w:eastAsia="fr-FR"/>
          <w14:ligatures w14:val="none"/>
        </w:rPr>
        <w:t>MECANIQUES</w:t>
      </w:r>
      <w:proofErr w:type="spellEnd"/>
    </w:p>
    <w:p w14:paraId="59678EA6" w14:textId="0EBA14F9"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L'emploi des engins mécaniques est autorisé sauf sur certains tronçons qui seraient précisés par le Maître d’Œuvre au cours du piquetage en fonction du voisinage de certains </w:t>
      </w:r>
      <w:r w:rsidR="00E26D8B" w:rsidRPr="00E1783B">
        <w:rPr>
          <w:rFonts w:ascii="Arial" w:eastAsia="Times New Roman" w:hAnsi="Arial" w:cs="Arial"/>
          <w:kern w:val="0"/>
          <w:sz w:val="20"/>
          <w:szCs w:val="20"/>
          <w:lang w:eastAsia="fr-FR"/>
          <w14:ligatures w14:val="none"/>
        </w:rPr>
        <w:t>bâtiments, ouvrages</w:t>
      </w:r>
      <w:r w:rsidRPr="00E1783B">
        <w:rPr>
          <w:rFonts w:ascii="Arial" w:eastAsia="Times New Roman" w:hAnsi="Arial" w:cs="Arial"/>
          <w:kern w:val="0"/>
          <w:sz w:val="20"/>
          <w:szCs w:val="20"/>
          <w:lang w:eastAsia="fr-FR"/>
          <w14:ligatures w14:val="none"/>
        </w:rPr>
        <w:t>, canalisations, ou câbles existants.</w:t>
      </w:r>
    </w:p>
    <w:p w14:paraId="74D8595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B413</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ETAIEMENT</w:t>
      </w:r>
      <w:proofErr w:type="spellEnd"/>
      <w:r w:rsidRPr="00E1783B">
        <w:rPr>
          <w:rFonts w:ascii="Arial" w:eastAsia="Times New Roman" w:hAnsi="Arial" w:cs="Arial"/>
          <w:b/>
          <w:kern w:val="0"/>
          <w:sz w:val="20"/>
          <w:szCs w:val="20"/>
          <w:lang w:eastAsia="fr-FR"/>
          <w14:ligatures w14:val="none"/>
        </w:rPr>
        <w:t xml:space="preserve"> ET BLINDAGES</w:t>
      </w:r>
    </w:p>
    <w:p w14:paraId="2AE8FD3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746AB8D" w14:textId="47B0D638"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doit, si nécessaire, étayer les fouilles </w:t>
      </w:r>
      <w:r w:rsidR="00E26D8B" w:rsidRPr="00E1783B">
        <w:rPr>
          <w:rFonts w:ascii="Arial" w:eastAsia="Times New Roman" w:hAnsi="Arial" w:cs="Arial"/>
          <w:kern w:val="0"/>
          <w:sz w:val="20"/>
          <w:szCs w:val="20"/>
          <w:lang w:eastAsia="fr-FR"/>
          <w14:ligatures w14:val="none"/>
        </w:rPr>
        <w:t>par tous</w:t>
      </w:r>
      <w:r w:rsidRPr="00E1783B">
        <w:rPr>
          <w:rFonts w:ascii="Arial" w:eastAsia="Times New Roman" w:hAnsi="Arial" w:cs="Arial"/>
          <w:kern w:val="0"/>
          <w:sz w:val="20"/>
          <w:szCs w:val="20"/>
          <w:lang w:eastAsia="fr-FR"/>
          <w14:ligatures w14:val="none"/>
        </w:rPr>
        <w:t xml:space="preserve"> les moyens, en vue d'éviter tous les risques d'éboulement et d'assurer la sécurité du personnel conformément aux règles en vigueur. </w:t>
      </w:r>
    </w:p>
    <w:p w14:paraId="7D301D2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Dans le cas des sols fluents ou susceptibles de le devenir au cours des </w:t>
      </w:r>
      <w:proofErr w:type="gramStart"/>
      <w:r w:rsidRPr="00E1783B">
        <w:rPr>
          <w:rFonts w:ascii="Arial" w:eastAsia="Times New Roman" w:hAnsi="Arial" w:cs="Arial"/>
          <w:kern w:val="0"/>
          <w:sz w:val="20"/>
          <w:szCs w:val="20"/>
          <w:lang w:eastAsia="fr-FR"/>
          <w14:ligatures w14:val="none"/>
        </w:rPr>
        <w:t>travaux,  le</w:t>
      </w:r>
      <w:proofErr w:type="gramEnd"/>
      <w:r w:rsidRPr="00E1783B">
        <w:rPr>
          <w:rFonts w:ascii="Arial" w:eastAsia="Times New Roman" w:hAnsi="Arial" w:cs="Arial"/>
          <w:kern w:val="0"/>
          <w:sz w:val="20"/>
          <w:szCs w:val="20"/>
          <w:lang w:eastAsia="fr-FR"/>
          <w14:ligatures w14:val="none"/>
        </w:rPr>
        <w:t xml:space="preserve"> soutènement doit être jointif. </w:t>
      </w:r>
      <w:proofErr w:type="gramStart"/>
      <w:r w:rsidRPr="00E1783B">
        <w:rPr>
          <w:rFonts w:ascii="Arial" w:eastAsia="Times New Roman" w:hAnsi="Arial" w:cs="Arial"/>
          <w:kern w:val="0"/>
          <w:sz w:val="20"/>
          <w:szCs w:val="20"/>
          <w:lang w:eastAsia="fr-FR"/>
          <w14:ligatures w14:val="none"/>
        </w:rPr>
        <w:t>Dans  les</w:t>
      </w:r>
      <w:proofErr w:type="gramEnd"/>
      <w:r w:rsidRPr="00E1783B">
        <w:rPr>
          <w:rFonts w:ascii="Arial" w:eastAsia="Times New Roman" w:hAnsi="Arial" w:cs="Arial"/>
          <w:kern w:val="0"/>
          <w:sz w:val="20"/>
          <w:szCs w:val="20"/>
          <w:lang w:eastAsia="fr-FR"/>
          <w14:ligatures w14:val="none"/>
        </w:rPr>
        <w:t xml:space="preserve"> autres cas, les intervalles peuvent  être laissés entre les éléments de soutènement en contact avec le terrain. Toutefois, ces intervalles ne peuvent excéder le double de la largeur moyenne de ces éléments. </w:t>
      </w:r>
    </w:p>
    <w:p w14:paraId="39DA842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F0DC90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B414</w:t>
      </w:r>
      <w:proofErr w:type="spellEnd"/>
      <w:r w:rsidRPr="00E1783B">
        <w:rPr>
          <w:rFonts w:ascii="Arial" w:eastAsia="Times New Roman" w:hAnsi="Arial" w:cs="Arial"/>
          <w:b/>
          <w:kern w:val="0"/>
          <w:sz w:val="20"/>
          <w:szCs w:val="20"/>
          <w:lang w:eastAsia="fr-FR"/>
          <w14:ligatures w14:val="none"/>
        </w:rPr>
        <w:t xml:space="preserve"> – DRAINAGE SOUS CANALISATION ET OUVRAGE</w:t>
      </w:r>
    </w:p>
    <w:p w14:paraId="1EE5F61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1EED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Lorsqu'il y a lieu de consolider les terrains et </w:t>
      </w:r>
      <w:proofErr w:type="gramStart"/>
      <w:r w:rsidRPr="00E1783B">
        <w:rPr>
          <w:rFonts w:ascii="Arial" w:eastAsia="Times New Roman" w:hAnsi="Arial" w:cs="Arial"/>
          <w:kern w:val="0"/>
          <w:sz w:val="20"/>
          <w:szCs w:val="20"/>
          <w:lang w:eastAsia="fr-FR"/>
          <w14:ligatures w14:val="none"/>
        </w:rPr>
        <w:t>le  lit</w:t>
      </w:r>
      <w:proofErr w:type="gramEnd"/>
      <w:r w:rsidRPr="00E1783B">
        <w:rPr>
          <w:rFonts w:ascii="Arial" w:eastAsia="Times New Roman" w:hAnsi="Arial" w:cs="Arial"/>
          <w:kern w:val="0"/>
          <w:sz w:val="20"/>
          <w:szCs w:val="20"/>
          <w:lang w:eastAsia="fr-FR"/>
          <w14:ligatures w14:val="none"/>
        </w:rPr>
        <w:t xml:space="preserve"> de pose des canalisations et ouvrages en raison de l'instabilité des sols, l'Entrepreneur </w:t>
      </w:r>
      <w:proofErr w:type="spellStart"/>
      <w:r w:rsidRPr="00E1783B">
        <w:rPr>
          <w:rFonts w:ascii="Arial" w:eastAsia="Times New Roman" w:hAnsi="Arial" w:cs="Arial"/>
          <w:kern w:val="0"/>
          <w:sz w:val="20"/>
          <w:szCs w:val="20"/>
          <w:lang w:eastAsia="fr-FR"/>
          <w14:ligatures w14:val="none"/>
        </w:rPr>
        <w:t>es t</w:t>
      </w:r>
      <w:proofErr w:type="spellEnd"/>
      <w:r w:rsidRPr="00E1783B">
        <w:rPr>
          <w:rFonts w:ascii="Arial" w:eastAsia="Times New Roman" w:hAnsi="Arial" w:cs="Arial"/>
          <w:kern w:val="0"/>
          <w:sz w:val="20"/>
          <w:szCs w:val="20"/>
          <w:lang w:eastAsia="fr-FR"/>
          <w14:ligatures w14:val="none"/>
        </w:rPr>
        <w:t xml:space="preserve"> tenu d'exécuter les drainages voulus  suivant les règles de l'art à l'aide des drains placés sous la canalisation ou l'ouvrage, le tout étant entouré d'une épaisseur suffisante de graviers ou de matériaux appropriés. </w:t>
      </w:r>
      <w:proofErr w:type="gramStart"/>
      <w:r w:rsidRPr="00E1783B">
        <w:rPr>
          <w:rFonts w:ascii="Arial" w:eastAsia="Times New Roman" w:hAnsi="Arial" w:cs="Arial"/>
          <w:kern w:val="0"/>
          <w:sz w:val="20"/>
          <w:szCs w:val="20"/>
          <w:lang w:eastAsia="fr-FR"/>
          <w14:ligatures w14:val="none"/>
        </w:rPr>
        <w:t>L'exécution  de</w:t>
      </w:r>
      <w:proofErr w:type="gramEnd"/>
      <w:r w:rsidRPr="00E1783B">
        <w:rPr>
          <w:rFonts w:ascii="Arial" w:eastAsia="Times New Roman" w:hAnsi="Arial" w:cs="Arial"/>
          <w:kern w:val="0"/>
          <w:sz w:val="20"/>
          <w:szCs w:val="20"/>
          <w:lang w:eastAsia="fr-FR"/>
          <w14:ligatures w14:val="none"/>
        </w:rPr>
        <w:t xml:space="preserve"> dalles de propreté en béton, en vue d'assurer le nivellement très précis, ou dalots de répartition pour  consolider les conduites ou les ouvrages dans les terrains peu consistants, peut être  imposée par l'Ingénieur de Contrôle.</w:t>
      </w:r>
    </w:p>
    <w:p w14:paraId="7894DD2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1F6318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B415</w:t>
      </w:r>
      <w:proofErr w:type="spellEnd"/>
      <w:r w:rsidRPr="00E1783B">
        <w:rPr>
          <w:rFonts w:ascii="Arial" w:eastAsia="Times New Roman" w:hAnsi="Arial" w:cs="Arial"/>
          <w:b/>
          <w:kern w:val="0"/>
          <w:sz w:val="20"/>
          <w:szCs w:val="20"/>
          <w:lang w:eastAsia="fr-FR"/>
          <w14:ligatures w14:val="none"/>
        </w:rPr>
        <w:t xml:space="preserve">-REMBLAIEMENT DES </w:t>
      </w:r>
      <w:proofErr w:type="spellStart"/>
      <w:r w:rsidRPr="00E1783B">
        <w:rPr>
          <w:rFonts w:ascii="Arial" w:eastAsia="Times New Roman" w:hAnsi="Arial" w:cs="Arial"/>
          <w:b/>
          <w:kern w:val="0"/>
          <w:sz w:val="20"/>
          <w:szCs w:val="20"/>
          <w:lang w:eastAsia="fr-FR"/>
          <w14:ligatures w14:val="none"/>
        </w:rPr>
        <w:t>TRANCHEES</w:t>
      </w:r>
      <w:proofErr w:type="spellEnd"/>
    </w:p>
    <w:p w14:paraId="5CD635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D1163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Lorsque le Maître d’Œuvre aura reconnu que les épreuves des canalisations (voir article </w:t>
      </w:r>
      <w:proofErr w:type="spellStart"/>
      <w:r w:rsidRPr="00E1783B">
        <w:rPr>
          <w:rFonts w:ascii="Arial" w:eastAsia="Times New Roman" w:hAnsi="Arial" w:cs="Arial"/>
          <w:kern w:val="0"/>
          <w:sz w:val="20"/>
          <w:szCs w:val="20"/>
          <w:lang w:eastAsia="fr-FR"/>
          <w14:ligatures w14:val="none"/>
        </w:rPr>
        <w:t>B423</w:t>
      </w:r>
      <w:proofErr w:type="spellEnd"/>
      <w:r w:rsidRPr="00E1783B">
        <w:rPr>
          <w:rFonts w:ascii="Arial" w:eastAsia="Times New Roman" w:hAnsi="Arial" w:cs="Arial"/>
          <w:kern w:val="0"/>
          <w:sz w:val="20"/>
          <w:szCs w:val="20"/>
          <w:lang w:eastAsia="fr-FR"/>
          <w14:ligatures w14:val="none"/>
        </w:rPr>
        <w:t>) sont satisfaisantes et que les pentes prévues au projet ont été respectées, il autorisera le Cocontractant à procéder au remblaiement des tranchées, avec des remblais de catégorie 1 (voir article 326). Le remblaiement de la tranchée, jusqu'à une hauteur uniforme de 15 cm au-dessus de la génératrice supérieure extérieure de la canalisation, sera effectué manuellement avec précaution, avec la terre des déblais expurgée de tous éléments susceptibles de porter atteinte à la conduite ou avec tout autre matériau convenable agréé par le Maître d’Œuvre (sable, terre franche ou végétale expurgée de pierres, gravier, débris végétaux, etc.) que le Cocontractant est tenu d'approvisionner dans les cas où les déblais des tranchées ne conviendraient pas.</w:t>
      </w:r>
    </w:p>
    <w:p w14:paraId="104E7BC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DF01A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Cette première couche de remblais, appelée remblai de calage, sera soigneusement damée, afin d'assurer un calage efficace de la canalisation. Au-delà de cette première couche, le remblaiement pourra se poursuivre à l'aide d'engins mécaniques.  </w:t>
      </w:r>
    </w:p>
    <w:p w14:paraId="6F46AD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58C1CAC" w14:textId="4A46039B"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L'épaisseur maximale des couches successives de remblais ne sera pas supérieure à 30 cm et le compactage obtenu ne devra pas être inférieur à 90 %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 xml:space="preserve">. Le degré de compactage de la dernière </w:t>
      </w:r>
      <w:r w:rsidR="00E26D8B" w:rsidRPr="00E1783B">
        <w:rPr>
          <w:rFonts w:ascii="Arial" w:eastAsia="Times New Roman" w:hAnsi="Arial" w:cs="Arial"/>
          <w:kern w:val="0"/>
          <w:sz w:val="20"/>
          <w:szCs w:val="20"/>
          <w:lang w:eastAsia="fr-FR"/>
          <w14:ligatures w14:val="none"/>
        </w:rPr>
        <w:t>couche devra être égal</w:t>
      </w:r>
      <w:r w:rsidRPr="00E1783B">
        <w:rPr>
          <w:rFonts w:ascii="Arial" w:eastAsia="Times New Roman" w:hAnsi="Arial" w:cs="Arial"/>
          <w:kern w:val="0"/>
          <w:sz w:val="20"/>
          <w:szCs w:val="20"/>
          <w:lang w:eastAsia="fr-FR"/>
          <w14:ligatures w14:val="none"/>
        </w:rPr>
        <w:t xml:space="preserve"> </w:t>
      </w:r>
      <w:r w:rsidR="00E26D8B" w:rsidRPr="00E1783B">
        <w:rPr>
          <w:rFonts w:ascii="Arial" w:eastAsia="Times New Roman" w:hAnsi="Arial" w:cs="Arial"/>
          <w:kern w:val="0"/>
          <w:sz w:val="20"/>
          <w:szCs w:val="20"/>
          <w:lang w:eastAsia="fr-FR"/>
          <w14:ligatures w14:val="none"/>
        </w:rPr>
        <w:t>à 95</w:t>
      </w:r>
      <w:r w:rsidRPr="00E1783B">
        <w:rPr>
          <w:rFonts w:ascii="Arial" w:eastAsia="Times New Roman" w:hAnsi="Arial" w:cs="Arial"/>
          <w:kern w:val="0"/>
          <w:sz w:val="20"/>
          <w:szCs w:val="20"/>
          <w:lang w:eastAsia="fr-FR"/>
          <w14:ligatures w14:val="none"/>
        </w:rPr>
        <w:t xml:space="preserve">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 xml:space="preserve"> pour 90 % des mesures et dans tous les cas, supérieur à 92 % de l'</w:t>
      </w:r>
      <w:proofErr w:type="spellStart"/>
      <w:r w:rsidRPr="00E1783B">
        <w:rPr>
          <w:rFonts w:ascii="Arial" w:eastAsia="Times New Roman" w:hAnsi="Arial" w:cs="Arial"/>
          <w:kern w:val="0"/>
          <w:sz w:val="20"/>
          <w:szCs w:val="20"/>
          <w:lang w:eastAsia="fr-FR"/>
          <w14:ligatures w14:val="none"/>
        </w:rPr>
        <w:t>OPM</w:t>
      </w:r>
      <w:proofErr w:type="spellEnd"/>
      <w:r w:rsidRPr="00E1783B">
        <w:rPr>
          <w:rFonts w:ascii="Arial" w:eastAsia="Times New Roman" w:hAnsi="Arial" w:cs="Arial"/>
          <w:kern w:val="0"/>
          <w:sz w:val="20"/>
          <w:szCs w:val="20"/>
          <w:lang w:eastAsia="fr-FR"/>
          <w14:ligatures w14:val="none"/>
        </w:rPr>
        <w:t>.</w:t>
      </w:r>
    </w:p>
    <w:p w14:paraId="6B349A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tenu de trier et d'enlever les blocs de rocher, débris végétaux ou animaux etc. qui ne doivent pas être enfouis dans les tranchées, l'excédent de déblais sera évacué aux lieux de dépôt suivant les directives du Maître d’Œuvre.</w:t>
      </w:r>
    </w:p>
    <w:p w14:paraId="5C14F3F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ADFC5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demeure responsable, jusqu'à la réception définitive, des déformations ou tassements qui pourraient se produire aux abords des tranchées remblayées et qui seraient la conséquence des travaux. Il doit procéder aux opérations d'entretien et déférer sans délai aux injonctions du Maître d’Œuvre.</w:t>
      </w:r>
    </w:p>
    <w:p w14:paraId="65B66A2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1437B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B416</w:t>
      </w:r>
      <w:proofErr w:type="spellEnd"/>
      <w:r w:rsidRPr="00E1783B">
        <w:rPr>
          <w:rFonts w:ascii="Arial" w:eastAsia="Times New Roman" w:hAnsi="Arial" w:cs="Arial"/>
          <w:b/>
          <w:kern w:val="0"/>
          <w:sz w:val="20"/>
          <w:szCs w:val="20"/>
          <w:lang w:eastAsia="fr-FR"/>
          <w14:ligatures w14:val="none"/>
        </w:rPr>
        <w:t xml:space="preserve"> – MISE HORS D'EAU DES TRAVAUX</w:t>
      </w:r>
    </w:p>
    <w:p w14:paraId="7CAA02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121857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opérations de déblai pour drains et </w:t>
      </w:r>
      <w:proofErr w:type="gramStart"/>
      <w:r w:rsidRPr="00E1783B">
        <w:rPr>
          <w:rFonts w:ascii="Arial" w:eastAsia="Times New Roman" w:hAnsi="Arial" w:cs="Arial"/>
          <w:kern w:val="0"/>
          <w:sz w:val="20"/>
          <w:szCs w:val="20"/>
          <w:lang w:eastAsia="fr-FR"/>
          <w14:ligatures w14:val="none"/>
        </w:rPr>
        <w:t>ouverture  de</w:t>
      </w:r>
      <w:proofErr w:type="gramEnd"/>
      <w:r w:rsidRPr="00E1783B">
        <w:rPr>
          <w:rFonts w:ascii="Arial" w:eastAsia="Times New Roman" w:hAnsi="Arial" w:cs="Arial"/>
          <w:kern w:val="0"/>
          <w:sz w:val="20"/>
          <w:szCs w:val="20"/>
          <w:lang w:eastAsia="fr-FR"/>
          <w14:ligatures w14:val="none"/>
        </w:rPr>
        <w:t xml:space="preserve"> fouilles pour ouvrages risquent de rencontrer la nappe phréatique. L'organisation des travaux se fera de l'aval vers l'amont de façon à utiliser les parties de drains et ouvrages déjà réalisés pour l'évacuation des excédents d'eau. L'entrepreneur est tenu d'exécuter </w:t>
      </w:r>
      <w:proofErr w:type="gramStart"/>
      <w:r w:rsidRPr="00E1783B">
        <w:rPr>
          <w:rFonts w:ascii="Arial" w:eastAsia="Times New Roman" w:hAnsi="Arial" w:cs="Arial"/>
          <w:kern w:val="0"/>
          <w:sz w:val="20"/>
          <w:szCs w:val="20"/>
          <w:lang w:eastAsia="fr-FR"/>
          <w14:ligatures w14:val="none"/>
        </w:rPr>
        <w:t>tous  les</w:t>
      </w:r>
      <w:proofErr w:type="gramEnd"/>
      <w:r w:rsidRPr="00E1783B">
        <w:rPr>
          <w:rFonts w:ascii="Arial" w:eastAsia="Times New Roman" w:hAnsi="Arial" w:cs="Arial"/>
          <w:kern w:val="0"/>
          <w:sz w:val="20"/>
          <w:szCs w:val="20"/>
          <w:lang w:eastAsia="fr-FR"/>
          <w14:ligatures w14:val="none"/>
        </w:rPr>
        <w:t xml:space="preserve"> travaux de terrassements et construction complètement à sec.</w:t>
      </w:r>
    </w:p>
    <w:p w14:paraId="1E0AAE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Outre le maintien des écoulements superficiels en dehors du chantier, ceci impliquera le rabattement de la nappe phréatique. </w:t>
      </w:r>
    </w:p>
    <w:p w14:paraId="1AD557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doit mettre en œuvre tout le matériel nécessaire tel que drains horizontaux, filtres, tuyaux d'aspiration, pompes, etc. </w:t>
      </w:r>
    </w:p>
    <w:p w14:paraId="057CD67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fond des fouilles devra avoir les mêmes caractéristiques que le fond de forme défini à l'article </w:t>
      </w:r>
      <w:proofErr w:type="spellStart"/>
      <w:r w:rsidRPr="00E1783B">
        <w:rPr>
          <w:rFonts w:ascii="Arial" w:eastAsia="Times New Roman" w:hAnsi="Arial" w:cs="Arial"/>
          <w:kern w:val="0"/>
          <w:sz w:val="20"/>
          <w:szCs w:val="20"/>
          <w:lang w:eastAsia="fr-FR"/>
          <w14:ligatures w14:val="none"/>
        </w:rPr>
        <w:t>B212.3</w:t>
      </w:r>
      <w:proofErr w:type="spellEnd"/>
      <w:r w:rsidRPr="00E1783B">
        <w:rPr>
          <w:rFonts w:ascii="Arial" w:eastAsia="Times New Roman" w:hAnsi="Arial" w:cs="Arial"/>
          <w:kern w:val="0"/>
          <w:sz w:val="20"/>
          <w:szCs w:val="20"/>
          <w:lang w:eastAsia="fr-FR"/>
          <w14:ligatures w14:val="none"/>
        </w:rPr>
        <w:t xml:space="preserve">. </w:t>
      </w:r>
    </w:p>
    <w:p w14:paraId="213CA3F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travail de rabattement est inclus dans les coûts de terrassements</w:t>
      </w:r>
    </w:p>
    <w:p w14:paraId="2E6C1E6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B417</w:t>
      </w:r>
      <w:proofErr w:type="spellEnd"/>
      <w:r w:rsidRPr="00E1783B">
        <w:rPr>
          <w:rFonts w:ascii="Arial" w:eastAsia="Times New Roman" w:hAnsi="Arial" w:cs="Arial"/>
          <w:b/>
          <w:kern w:val="0"/>
          <w:sz w:val="20"/>
          <w:szCs w:val="20"/>
          <w:lang w:eastAsia="fr-FR"/>
          <w14:ligatures w14:val="none"/>
        </w:rPr>
        <w:t xml:space="preserve"> – MISE EN ŒUVRE DES DISPOSITIFS FILTRANTS</w:t>
      </w:r>
    </w:p>
    <w:p w14:paraId="04D7AB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E9119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Après l'exécution des travaux de terrassement sous le niveau de la nappe </w:t>
      </w:r>
      <w:proofErr w:type="gramStart"/>
      <w:r w:rsidRPr="00E1783B">
        <w:rPr>
          <w:rFonts w:ascii="Arial" w:eastAsia="Times New Roman" w:hAnsi="Arial" w:cs="Arial"/>
          <w:kern w:val="0"/>
          <w:sz w:val="20"/>
          <w:szCs w:val="20"/>
          <w:lang w:eastAsia="fr-FR"/>
          <w14:ligatures w14:val="none"/>
        </w:rPr>
        <w:t>phréatique,  des</w:t>
      </w:r>
      <w:proofErr w:type="gramEnd"/>
      <w:r w:rsidRPr="00E1783B">
        <w:rPr>
          <w:rFonts w:ascii="Arial" w:eastAsia="Times New Roman" w:hAnsi="Arial" w:cs="Arial"/>
          <w:kern w:val="0"/>
          <w:sz w:val="20"/>
          <w:szCs w:val="20"/>
          <w:lang w:eastAsia="fr-FR"/>
          <w14:ligatures w14:val="none"/>
        </w:rPr>
        <w:t xml:space="preserve"> filtres seront mis </w:t>
      </w:r>
    </w:p>
    <w:p w14:paraId="685441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en</w:t>
      </w:r>
      <w:proofErr w:type="gramEnd"/>
      <w:r w:rsidRPr="00E1783B">
        <w:rPr>
          <w:rFonts w:ascii="Arial" w:eastAsia="Times New Roman" w:hAnsi="Arial" w:cs="Arial"/>
          <w:kern w:val="0"/>
          <w:sz w:val="20"/>
          <w:szCs w:val="20"/>
          <w:lang w:eastAsia="fr-FR"/>
          <w14:ligatures w14:val="none"/>
        </w:rPr>
        <w:t xml:space="preserve"> place conformément aux prescriptions de l'article </w:t>
      </w:r>
      <w:proofErr w:type="spellStart"/>
      <w:r w:rsidRPr="00E1783B">
        <w:rPr>
          <w:rFonts w:ascii="Arial" w:eastAsia="Times New Roman" w:hAnsi="Arial" w:cs="Arial"/>
          <w:kern w:val="0"/>
          <w:sz w:val="20"/>
          <w:szCs w:val="20"/>
          <w:lang w:eastAsia="fr-FR"/>
          <w14:ligatures w14:val="none"/>
        </w:rPr>
        <w:t>B216</w:t>
      </w:r>
      <w:proofErr w:type="spellEnd"/>
      <w:r w:rsidRPr="00E1783B">
        <w:rPr>
          <w:rFonts w:ascii="Arial" w:eastAsia="Times New Roman" w:hAnsi="Arial" w:cs="Arial"/>
          <w:kern w:val="0"/>
          <w:sz w:val="20"/>
          <w:szCs w:val="20"/>
          <w:lang w:eastAsia="fr-FR"/>
          <w14:ligatures w14:val="none"/>
        </w:rPr>
        <w:t xml:space="preserve">. </w:t>
      </w:r>
    </w:p>
    <w:p w14:paraId="036FB91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1C80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Filtres horizontaux</w:t>
      </w:r>
    </w:p>
    <w:p w14:paraId="106FCE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filtres sont composés d'une couche de 10 cm de sable drainant surmonté d'un géotextile type </w:t>
      </w:r>
      <w:proofErr w:type="spellStart"/>
      <w:r w:rsidRPr="00E1783B">
        <w:rPr>
          <w:rFonts w:ascii="Arial" w:eastAsia="Times New Roman" w:hAnsi="Arial" w:cs="Arial"/>
          <w:kern w:val="0"/>
          <w:sz w:val="20"/>
          <w:szCs w:val="20"/>
          <w:lang w:eastAsia="fr-FR"/>
          <w14:ligatures w14:val="none"/>
        </w:rPr>
        <w:t>BIDIM</w:t>
      </w:r>
      <w:proofErr w:type="spellEnd"/>
      <w:r w:rsidRPr="00E1783B">
        <w:rPr>
          <w:rFonts w:ascii="Arial" w:eastAsia="Times New Roman" w:hAnsi="Arial" w:cs="Arial"/>
          <w:kern w:val="0"/>
          <w:sz w:val="20"/>
          <w:szCs w:val="20"/>
          <w:lang w:eastAsia="fr-FR"/>
          <w14:ligatures w14:val="none"/>
        </w:rPr>
        <w:t xml:space="preserve"> U 24 </w:t>
      </w:r>
    </w:p>
    <w:p w14:paraId="2C5286A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ou</w:t>
      </w:r>
      <w:proofErr w:type="gramEnd"/>
      <w:r w:rsidRPr="00E1783B">
        <w:rPr>
          <w:rFonts w:ascii="Arial" w:eastAsia="Times New Roman" w:hAnsi="Arial" w:cs="Arial"/>
          <w:kern w:val="0"/>
          <w:sz w:val="20"/>
          <w:szCs w:val="20"/>
          <w:lang w:eastAsia="fr-FR"/>
          <w14:ligatures w14:val="none"/>
        </w:rPr>
        <w:t xml:space="preserve"> similaire et d'une couche de gravier de 25 cm d'épaisseur. </w:t>
      </w:r>
    </w:p>
    <w:p w14:paraId="75039E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6F060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Filtres verticaux </w:t>
      </w:r>
    </w:p>
    <w:p w14:paraId="6EB732C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filtres </w:t>
      </w:r>
      <w:proofErr w:type="gramStart"/>
      <w:r w:rsidRPr="00E1783B">
        <w:rPr>
          <w:rFonts w:ascii="Arial" w:eastAsia="Times New Roman" w:hAnsi="Arial" w:cs="Arial"/>
          <w:kern w:val="0"/>
          <w:sz w:val="20"/>
          <w:szCs w:val="20"/>
          <w:lang w:eastAsia="fr-FR"/>
          <w14:ligatures w14:val="none"/>
        </w:rPr>
        <w:t>verticaux  seront</w:t>
      </w:r>
      <w:proofErr w:type="gramEnd"/>
      <w:r w:rsidRPr="00E1783B">
        <w:rPr>
          <w:rFonts w:ascii="Arial" w:eastAsia="Times New Roman" w:hAnsi="Arial" w:cs="Arial"/>
          <w:kern w:val="0"/>
          <w:sz w:val="20"/>
          <w:szCs w:val="20"/>
          <w:lang w:eastAsia="fr-FR"/>
          <w14:ligatures w14:val="none"/>
        </w:rPr>
        <w:t xml:space="preserve"> constitués de matériaux filtrants type </w:t>
      </w:r>
      <w:proofErr w:type="spellStart"/>
      <w:r w:rsidRPr="00E1783B">
        <w:rPr>
          <w:rFonts w:ascii="Arial" w:eastAsia="Times New Roman" w:hAnsi="Arial" w:cs="Arial"/>
          <w:kern w:val="0"/>
          <w:sz w:val="20"/>
          <w:szCs w:val="20"/>
          <w:lang w:eastAsia="fr-FR"/>
          <w14:ligatures w14:val="none"/>
        </w:rPr>
        <w:t>ENKADRAIN</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SK</w:t>
      </w:r>
      <w:proofErr w:type="spellEnd"/>
      <w:r w:rsidRPr="00E1783B">
        <w:rPr>
          <w:rFonts w:ascii="Arial" w:eastAsia="Times New Roman" w:hAnsi="Arial" w:cs="Arial"/>
          <w:kern w:val="0"/>
          <w:sz w:val="20"/>
          <w:szCs w:val="20"/>
          <w:lang w:eastAsia="fr-FR"/>
          <w14:ligatures w14:val="none"/>
        </w:rPr>
        <w:t xml:space="preserve"> 20 ou similaire mis en œuvre conformément aux instructions du fabricant.</w:t>
      </w:r>
    </w:p>
    <w:p w14:paraId="05243B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A0619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0B599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B420-RESEAUX</w:t>
      </w:r>
      <w:proofErr w:type="spellEnd"/>
      <w:r w:rsidRPr="00E1783B">
        <w:rPr>
          <w:rFonts w:ascii="Arial" w:eastAsia="Times New Roman" w:hAnsi="Arial" w:cs="Arial"/>
          <w:b/>
          <w:kern w:val="0"/>
          <w:sz w:val="20"/>
          <w:szCs w:val="20"/>
          <w:lang w:eastAsia="fr-FR"/>
          <w14:ligatures w14:val="none"/>
        </w:rPr>
        <w:t xml:space="preserve"> DE DRAINAGE</w:t>
      </w:r>
    </w:p>
    <w:p w14:paraId="49790F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467026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B421</w:t>
      </w:r>
      <w:proofErr w:type="spellEnd"/>
      <w:r w:rsidRPr="00E1783B">
        <w:rPr>
          <w:rFonts w:ascii="Arial" w:eastAsia="Times New Roman" w:hAnsi="Arial" w:cs="Arial"/>
          <w:b/>
          <w:kern w:val="0"/>
          <w:sz w:val="20"/>
          <w:szCs w:val="20"/>
          <w:lang w:eastAsia="fr-FR"/>
          <w14:ligatures w14:val="none"/>
        </w:rPr>
        <w:t xml:space="preserve"> – POSE DES CANALISATIONS ET DE LEURS ACCESSOIRES</w:t>
      </w:r>
    </w:p>
    <w:p w14:paraId="3ED2EFD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D47280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r>
      <w:proofErr w:type="spellStart"/>
      <w:r w:rsidRPr="00E1783B">
        <w:rPr>
          <w:rFonts w:ascii="Arial" w:eastAsia="Times New Roman" w:hAnsi="Arial" w:cs="Arial"/>
          <w:b/>
          <w:kern w:val="0"/>
          <w:sz w:val="20"/>
          <w:szCs w:val="20"/>
          <w:lang w:eastAsia="fr-FR"/>
          <w14:ligatures w14:val="none"/>
        </w:rPr>
        <w:t>B421.1</w:t>
      </w:r>
      <w:proofErr w:type="spellEnd"/>
      <w:r w:rsidRPr="00E1783B">
        <w:rPr>
          <w:rFonts w:ascii="Arial" w:eastAsia="Times New Roman" w:hAnsi="Arial" w:cs="Arial"/>
          <w:b/>
          <w:kern w:val="0"/>
          <w:sz w:val="20"/>
          <w:szCs w:val="20"/>
          <w:lang w:eastAsia="fr-FR"/>
          <w14:ligatures w14:val="none"/>
        </w:rPr>
        <w:t xml:space="preserve"> Généralités  </w:t>
      </w:r>
    </w:p>
    <w:p w14:paraId="6DD84F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73328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Manutention et stockage des tuyaux </w:t>
      </w:r>
    </w:p>
    <w:p w14:paraId="4465F527" w14:textId="4CBD86F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manutention des tuyaux de toutes espèces doit se faire avec les plus grandes précautions. Les tuyaux sont déposés sans brutalité sur le sol ou dans le fond de la tranchée et il convient d'éviter de les rouler sur des pierres ou sur le sol rocheux sans avoir au préalable constitué des chemins de </w:t>
      </w:r>
      <w:r w:rsidR="00E26D8B" w:rsidRPr="00E1783B">
        <w:rPr>
          <w:rFonts w:ascii="Arial" w:eastAsia="Times New Roman" w:hAnsi="Arial" w:cs="Arial"/>
          <w:kern w:val="0"/>
          <w:sz w:val="20"/>
          <w:szCs w:val="20"/>
          <w:lang w:eastAsia="fr-FR"/>
          <w14:ligatures w14:val="none"/>
        </w:rPr>
        <w:t>roulement à</w:t>
      </w:r>
      <w:r w:rsidRPr="00E1783B">
        <w:rPr>
          <w:rFonts w:ascii="Arial" w:eastAsia="Times New Roman" w:hAnsi="Arial" w:cs="Arial"/>
          <w:kern w:val="0"/>
          <w:sz w:val="20"/>
          <w:szCs w:val="20"/>
          <w:lang w:eastAsia="fr-FR"/>
          <w14:ligatures w14:val="none"/>
        </w:rPr>
        <w:t xml:space="preserve"> l'aide de madriers.</w:t>
      </w:r>
    </w:p>
    <w:p w14:paraId="167AB5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C7FC1E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 tuyau qu'une fausse manœuvre aurait laissé tomber de quelque hauteur que ce fût, doit être considéré comme suspect et ne peut être posé qu'après une nouvelle vérification.</w:t>
      </w:r>
    </w:p>
    <w:p w14:paraId="4C3EBE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E1EC0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tuyaux devront être provisoirement stockés sur le chantier sur une aire plane. Des cales en bois seront déposées sous le lit inférieur au moins tous les mètres de manière à ce que les emboîtures ne soient pas en contact direct avec le sol. La hauteur de stockage ne devra être supérieure à 1,5 m, des piquets ou ridelles latérales de maintien seront prévus.</w:t>
      </w:r>
    </w:p>
    <w:p w14:paraId="1CBCF84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88E34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 ce qui concerne les tuyaux PVC, toutes précautions devront être prises pour les tenir à l'abri de l'action directe du soleil.</w:t>
      </w:r>
    </w:p>
    <w:p w14:paraId="227A67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CE5B77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Examen des tuyaux avant la pose </w:t>
      </w:r>
    </w:p>
    <w:p w14:paraId="23BD453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Au moment de leur mise en place, les tuyaux seront examinés à l'intérieur et soigneusement débarrassés de tous corps étrangers qui pourraient y avoir été introduits. Le Cocontractant à l’entière responsabilité de cette vérification.</w:t>
      </w:r>
    </w:p>
    <w:p w14:paraId="2F157D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67BFFD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Coupe des tuyaux </w:t>
      </w:r>
    </w:p>
    <w:p w14:paraId="3E120C3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Selon les exigences de la pose, le Cocontractant a la faculté de procéder à la coupe des tuyaux. Toutes les précautions doivent être prises pour que l'opération ne soit faite qu'en cas de nécessité absolue et aussi peu fréquemment que possible.</w:t>
      </w:r>
    </w:p>
    <w:p w14:paraId="556B1CD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3DC71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coupe doit être faite avec des outils bien affûtés ou avec des tronçonneuses ou scies, de façon à obtenir des coupes nettes.</w:t>
      </w:r>
    </w:p>
    <w:p w14:paraId="220C4BB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CC0D34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chute portera toujours du côté mâle et le Cocontractant veillera avec le plus grand soin à ce que le nouveau bout mâle produit par la coupe soit lisse et qu'il fournisse avec l'emboîtement au tuyau voisin un joint aussi solide qu'avec un bot ordinaire.</w:t>
      </w:r>
    </w:p>
    <w:p w14:paraId="1C769FB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DDAF80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Pose des canalisations en tranchées </w:t>
      </w:r>
    </w:p>
    <w:p w14:paraId="246A84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réception des fonds de fouille par le Maître d’Œuvre, les tuyaux seront soigneusement descendus dans la tranchée et bien présentés dans le prolongement les uns des autres, en facilitant leur alignement au moyen des cales provisoires constituées de mottes de terre tassées ou de coins en bois. Le calage provisoire au moyen de pierres est interdit.</w:t>
      </w:r>
    </w:p>
    <w:p w14:paraId="25673FE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50BA0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Les tuyaux seront posés en file bien alignée et avec une pente régulière entre deux regards consécutifs.</w:t>
      </w:r>
    </w:p>
    <w:p w14:paraId="2A0E3E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F7779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tuyaux seront posés à partir de l'aval, et sauf prescriptions contraires du Maître d’Œuvre, l'emboîture, lorsqu'elle existe, sera toujours dirigée vers l'amont.</w:t>
      </w:r>
    </w:p>
    <w:p w14:paraId="2589FD5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9C95437" w14:textId="22BD4C3B"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chaque arrêt de travail, les extrémités des tuyaux en cours de pose seront obturées pour éviter l'introduction de corps étrangers. Il est interdit de profiter du jeu des assemblages pour déporter les éléments de tuyaux successifs d'une valeur angulaire supérieure à celle qui est admise par le fabricant. Sauf dispositions particulières agréées par le Maître d’Œuvre, la pose des conduites en tranchées sera effectuée de manière à assurer, après remblaiement, une couverture de terre d'une hauteur minimale de 70 cm au-dessus de la génératrice supérieure extérieure de la canalisation lorsqu'elle est posée sous trottoir et de 1 m sous chaussée.</w:t>
      </w:r>
    </w:p>
    <w:p w14:paraId="7BB098B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0E0BE4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Façon – Assemblage – Pose des joints </w:t>
      </w:r>
    </w:p>
    <w:p w14:paraId="08EFF9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Avant la mise en place, les bouts mâles et femelles seront nettoyés. Avant l'emboîtement, les joints et les embouts mâles et femelles seront lubrifiés, si nécessaire, avec une pâte spéciale.</w:t>
      </w:r>
    </w:p>
    <w:p w14:paraId="793C5E4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BF8EE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Après confection du joint, il devra subsister, entre les extrémités mâles et femelles, à l'intérieur de l'emboîture, un jeu longitudinal </w:t>
      </w:r>
      <w:proofErr w:type="gramStart"/>
      <w:r w:rsidRPr="00E1783B">
        <w:rPr>
          <w:rFonts w:ascii="Arial" w:eastAsia="Times New Roman" w:hAnsi="Arial" w:cs="Arial"/>
          <w:kern w:val="0"/>
          <w:sz w:val="20"/>
          <w:szCs w:val="20"/>
          <w:lang w:eastAsia="fr-FR"/>
          <w14:ligatures w14:val="none"/>
        </w:rPr>
        <w:t>permettant  les</w:t>
      </w:r>
      <w:proofErr w:type="gramEnd"/>
      <w:r w:rsidRPr="00E1783B">
        <w:rPr>
          <w:rFonts w:ascii="Arial" w:eastAsia="Times New Roman" w:hAnsi="Arial" w:cs="Arial"/>
          <w:kern w:val="0"/>
          <w:sz w:val="20"/>
          <w:szCs w:val="20"/>
          <w:lang w:eastAsia="fr-FR"/>
          <w14:ligatures w14:val="none"/>
        </w:rPr>
        <w:t xml:space="preserve"> dilations ou les retraits des tuyaux.</w:t>
      </w:r>
    </w:p>
    <w:p w14:paraId="37F207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17D0A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Tolérance de pose des tuyaux</w:t>
      </w:r>
    </w:p>
    <w:p w14:paraId="3BACBE9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collecteurs devront être réalisés conformément aux côtés "fil d'eau" du projet d'exécution avec comme tolérance sur les côtes mesurées à chaque regard de visite consécutif :</w:t>
      </w:r>
    </w:p>
    <w:p w14:paraId="6D18362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54E1DF0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les pentes supérieures à 0,003 m/m, la tolérance d'exécution par rapport à la côte du projet est de plus ou moins 1 cm.</w:t>
      </w:r>
    </w:p>
    <w:p w14:paraId="783571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54FF5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les pentes inférieures ou égales à 0,003 m/m, la tolérance d'exécution par rapport aux côtes du projet est de ± 0,5 cm.</w:t>
      </w:r>
    </w:p>
    <w:p w14:paraId="577E53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465D5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régularité de la pente du collecteur entre deux regards consécutifs sera contrôlée avec les mêmes tolérances que ci-dessus.</w:t>
      </w:r>
    </w:p>
    <w:p w14:paraId="71C90B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8BB72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côtes tampons seront calées par rapport à la chaussée ou le terrain naturel avec une tolérance de </w:t>
      </w:r>
    </w:p>
    <w:p w14:paraId="5A312A6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0,5 cm.</w:t>
      </w:r>
    </w:p>
    <w:p w14:paraId="2B35514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7C7ED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roofErr w:type="spellStart"/>
      <w:r w:rsidRPr="00E1783B">
        <w:rPr>
          <w:rFonts w:ascii="Arial" w:eastAsia="Times New Roman" w:hAnsi="Arial" w:cs="Arial"/>
          <w:b/>
          <w:kern w:val="0"/>
          <w:sz w:val="20"/>
          <w:szCs w:val="20"/>
          <w:lang w:eastAsia="fr-FR"/>
          <w14:ligatures w14:val="none"/>
        </w:rPr>
        <w:t>B421.2</w:t>
      </w:r>
      <w:proofErr w:type="spellEnd"/>
      <w:r w:rsidRPr="00E1783B">
        <w:rPr>
          <w:rFonts w:ascii="Arial" w:eastAsia="Times New Roman" w:hAnsi="Arial" w:cs="Arial"/>
          <w:b/>
          <w:kern w:val="0"/>
          <w:sz w:val="20"/>
          <w:szCs w:val="20"/>
          <w:lang w:eastAsia="fr-FR"/>
          <w14:ligatures w14:val="none"/>
        </w:rPr>
        <w:t xml:space="preserve"> – Prescriptions particulières relatives à la pose des canalisations en béton</w:t>
      </w:r>
    </w:p>
    <w:p w14:paraId="3E1ADAB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7458BC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321111D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3E61AD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B422</w:t>
      </w:r>
      <w:proofErr w:type="spellEnd"/>
      <w:r w:rsidRPr="00E1783B">
        <w:rPr>
          <w:rFonts w:ascii="Arial" w:eastAsia="Times New Roman" w:hAnsi="Arial" w:cs="Arial"/>
          <w:b/>
          <w:kern w:val="0"/>
          <w:sz w:val="20"/>
          <w:szCs w:val="20"/>
          <w:lang w:eastAsia="fr-FR"/>
          <w14:ligatures w14:val="none"/>
        </w:rPr>
        <w:t xml:space="preserve"> – REGARDS DE VISITES ET AVALOIRS</w:t>
      </w:r>
    </w:p>
    <w:p w14:paraId="3DA019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20F439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Ces ouvrages seront exécutés conformément au plan de détail approuvé. Ils devront résister aux poussées des terres, aux charges et surcharges auxquelles ils seront soumis en service. En outre, ils devront assurer une excellente étanchéité. </w:t>
      </w: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cet effet, un enduit étanche ou mortier </w:t>
      </w:r>
      <w:proofErr w:type="spellStart"/>
      <w:r w:rsidRPr="00E1783B">
        <w:rPr>
          <w:rFonts w:ascii="Arial" w:eastAsia="Times New Roman" w:hAnsi="Arial" w:cs="Arial"/>
          <w:kern w:val="0"/>
          <w:sz w:val="20"/>
          <w:szCs w:val="20"/>
          <w:lang w:eastAsia="fr-FR"/>
          <w14:ligatures w14:val="none"/>
        </w:rPr>
        <w:t>M500</w:t>
      </w:r>
      <w:proofErr w:type="spellEnd"/>
      <w:r w:rsidRPr="00E1783B">
        <w:rPr>
          <w:rFonts w:ascii="Arial" w:eastAsia="Times New Roman" w:hAnsi="Arial" w:cs="Arial"/>
          <w:kern w:val="0"/>
          <w:sz w:val="20"/>
          <w:szCs w:val="20"/>
          <w:lang w:eastAsia="fr-FR"/>
          <w14:ligatures w14:val="none"/>
        </w:rPr>
        <w:t xml:space="preserve"> additionné de produit SICA ou similaire sera appliqué à l'intérieur des regards sur les parois et radier.</w:t>
      </w:r>
    </w:p>
    <w:p w14:paraId="5EA0849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F0B90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ouvrages seront réalisés en béton armé ou en béton banché très soigneusement vibré. Les épaisseurs ne seront en aucun point inférieur à </w:t>
      </w:r>
      <w:proofErr w:type="spellStart"/>
      <w:r w:rsidRPr="00E1783B">
        <w:rPr>
          <w:rFonts w:ascii="Arial" w:eastAsia="Times New Roman" w:hAnsi="Arial" w:cs="Arial"/>
          <w:kern w:val="0"/>
          <w:sz w:val="20"/>
          <w:szCs w:val="20"/>
          <w:lang w:eastAsia="fr-FR"/>
          <w14:ligatures w14:val="none"/>
        </w:rPr>
        <w:t>10cm</w:t>
      </w:r>
      <w:proofErr w:type="spellEnd"/>
      <w:r w:rsidRPr="00E1783B">
        <w:rPr>
          <w:rFonts w:ascii="Arial" w:eastAsia="Times New Roman" w:hAnsi="Arial" w:cs="Arial"/>
          <w:kern w:val="0"/>
          <w:sz w:val="20"/>
          <w:szCs w:val="20"/>
          <w:lang w:eastAsia="fr-FR"/>
          <w14:ligatures w14:val="none"/>
        </w:rPr>
        <w:t xml:space="preserve">. Le Cocontractant pourra cependant proposer toute autre technique de construction dont il justifiera les garanties de stabilité et d'étanchéité. </w:t>
      </w:r>
    </w:p>
    <w:p w14:paraId="09AFFA2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1C03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faces intérieures seront lisses et étanches. Le raccordement des tuyaux aux ouvrages en béton sera réalisé de façon à permettre l'adhérence aux parois.</w:t>
      </w:r>
    </w:p>
    <w:p w14:paraId="30BC70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82DE011" w14:textId="5F7811D3"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bétons de fondation qui </w:t>
      </w:r>
      <w:r w:rsidR="0008410B" w:rsidRPr="00E1783B">
        <w:rPr>
          <w:rFonts w:ascii="Arial" w:eastAsia="Times New Roman" w:hAnsi="Arial" w:cs="Arial"/>
          <w:kern w:val="0"/>
          <w:sz w:val="20"/>
          <w:szCs w:val="20"/>
          <w:lang w:eastAsia="fr-FR"/>
          <w14:ligatures w14:val="none"/>
        </w:rPr>
        <w:t>sont coulés</w:t>
      </w:r>
      <w:r w:rsidRPr="00E1783B">
        <w:rPr>
          <w:rFonts w:ascii="Arial" w:eastAsia="Times New Roman" w:hAnsi="Arial" w:cs="Arial"/>
          <w:kern w:val="0"/>
          <w:sz w:val="20"/>
          <w:szCs w:val="20"/>
          <w:lang w:eastAsia="fr-FR"/>
          <w14:ligatures w14:val="none"/>
        </w:rPr>
        <w:t xml:space="preserve"> sur enrochements devront être soigneusement vibrés afin que la pénétration soit bonne et assure une parfaite liaison. Les regards de visite situés sous chaussées seront exécutés entièrement en béton armé.</w:t>
      </w:r>
    </w:p>
    <w:p w14:paraId="22F9C3B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2D53D2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Les regards de visite situés sous trottoirs ou hors chaussée, et d'une profondeur inférieure ou égale à 2,00 m seront réalisés en béton </w:t>
      </w:r>
      <w:proofErr w:type="spellStart"/>
      <w:r w:rsidRPr="00E1783B">
        <w:rPr>
          <w:rFonts w:ascii="Arial" w:eastAsia="Times New Roman" w:hAnsi="Arial" w:cs="Arial"/>
          <w:kern w:val="0"/>
          <w:sz w:val="20"/>
          <w:szCs w:val="20"/>
          <w:lang w:eastAsia="fr-FR"/>
          <w14:ligatures w14:val="none"/>
        </w:rPr>
        <w:t>BQ2</w:t>
      </w:r>
      <w:proofErr w:type="spellEnd"/>
      <w:r w:rsidRPr="00E1783B">
        <w:rPr>
          <w:rFonts w:ascii="Arial" w:eastAsia="Times New Roman" w:hAnsi="Arial" w:cs="Arial"/>
          <w:kern w:val="0"/>
          <w:sz w:val="20"/>
          <w:szCs w:val="20"/>
          <w:lang w:eastAsia="fr-FR"/>
          <w14:ligatures w14:val="none"/>
        </w:rPr>
        <w:t xml:space="preserve"> à 300 kg. Pour des profondeurs supérieures à 2 m, les regards seront réalisés en totalité en béton armé.</w:t>
      </w:r>
    </w:p>
    <w:p w14:paraId="299727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6CF8365" w14:textId="5F95C5AA"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regards de visite comportant une cunette de hauteur égale au rayon de la canalisation sur laquelle ils seront construits, et deux plages inclinées à 10 se raccordant aux parois du regard. Le collecteur PVC traversera entièrement le regard. La cunette sera obtenue par découpe de la demi partie supérieure du tuyau, sur toute la largeur du regard. Cette disposition </w:t>
      </w:r>
      <w:r w:rsidR="0008410B" w:rsidRPr="00E1783B">
        <w:rPr>
          <w:rFonts w:ascii="Arial" w:eastAsia="Times New Roman" w:hAnsi="Arial" w:cs="Arial"/>
          <w:kern w:val="0"/>
          <w:sz w:val="20"/>
          <w:szCs w:val="20"/>
          <w:lang w:eastAsia="fr-FR"/>
          <w14:ligatures w14:val="none"/>
        </w:rPr>
        <w:t>assurant la</w:t>
      </w:r>
      <w:r w:rsidRPr="00E1783B">
        <w:rPr>
          <w:rFonts w:ascii="Arial" w:eastAsia="Times New Roman" w:hAnsi="Arial" w:cs="Arial"/>
          <w:kern w:val="0"/>
          <w:sz w:val="20"/>
          <w:szCs w:val="20"/>
          <w:lang w:eastAsia="fr-FR"/>
          <w14:ligatures w14:val="none"/>
        </w:rPr>
        <w:t xml:space="preserve"> continuité parfaite du "fil d'eau".</w:t>
      </w:r>
    </w:p>
    <w:p w14:paraId="01F07F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2591C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Dans le cas où des regards de visite seraient prévus au réseau pluvial, cette cunette sera </w:t>
      </w:r>
      <w:proofErr w:type="gramStart"/>
      <w:r w:rsidRPr="00E1783B">
        <w:rPr>
          <w:rFonts w:ascii="Arial" w:eastAsia="Times New Roman" w:hAnsi="Arial" w:cs="Arial"/>
          <w:kern w:val="0"/>
          <w:sz w:val="20"/>
          <w:szCs w:val="20"/>
          <w:lang w:eastAsia="fr-FR"/>
          <w14:ligatures w14:val="none"/>
        </w:rPr>
        <w:t>obtenue  par</w:t>
      </w:r>
      <w:proofErr w:type="gramEnd"/>
      <w:r w:rsidRPr="00E1783B">
        <w:rPr>
          <w:rFonts w:ascii="Arial" w:eastAsia="Times New Roman" w:hAnsi="Arial" w:cs="Arial"/>
          <w:kern w:val="0"/>
          <w:sz w:val="20"/>
          <w:szCs w:val="20"/>
          <w:lang w:eastAsia="fr-FR"/>
          <w14:ligatures w14:val="none"/>
        </w:rPr>
        <w:t xml:space="preserve"> une forme en béton soigneusement lissée à laquelle viennent se raccorder les canalisations d'entrée et de sortie.</w:t>
      </w:r>
    </w:p>
    <w:p w14:paraId="2FAB59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A2CE1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cadres de tampons de fermeture des regards seront scellés au mortier de ciment </w:t>
      </w:r>
      <w:proofErr w:type="spellStart"/>
      <w:r w:rsidRPr="00E1783B">
        <w:rPr>
          <w:rFonts w:ascii="Arial" w:eastAsia="Times New Roman" w:hAnsi="Arial" w:cs="Arial"/>
          <w:kern w:val="0"/>
          <w:sz w:val="20"/>
          <w:szCs w:val="20"/>
          <w:lang w:eastAsia="fr-FR"/>
          <w14:ligatures w14:val="none"/>
        </w:rPr>
        <w:t>M600</w:t>
      </w:r>
      <w:proofErr w:type="spellEnd"/>
      <w:r w:rsidRPr="00E1783B">
        <w:rPr>
          <w:rFonts w:ascii="Arial" w:eastAsia="Times New Roman" w:hAnsi="Arial" w:cs="Arial"/>
          <w:kern w:val="0"/>
          <w:sz w:val="20"/>
          <w:szCs w:val="20"/>
          <w:lang w:eastAsia="fr-FR"/>
          <w14:ligatures w14:val="none"/>
        </w:rPr>
        <w:t xml:space="preserve">, dans la feuillure de couronnement du regard, de manière à permettre le raccordement soigné au niveau de la </w:t>
      </w:r>
      <w:proofErr w:type="gramStart"/>
      <w:r w:rsidRPr="00E1783B">
        <w:rPr>
          <w:rFonts w:ascii="Arial" w:eastAsia="Times New Roman" w:hAnsi="Arial" w:cs="Arial"/>
          <w:kern w:val="0"/>
          <w:sz w:val="20"/>
          <w:szCs w:val="20"/>
          <w:lang w:eastAsia="fr-FR"/>
          <w14:ligatures w14:val="none"/>
        </w:rPr>
        <w:t>chaussée  ou</w:t>
      </w:r>
      <w:proofErr w:type="gramEnd"/>
      <w:r w:rsidRPr="00E1783B">
        <w:rPr>
          <w:rFonts w:ascii="Arial" w:eastAsia="Times New Roman" w:hAnsi="Arial" w:cs="Arial"/>
          <w:kern w:val="0"/>
          <w:sz w:val="20"/>
          <w:szCs w:val="20"/>
          <w:lang w:eastAsia="fr-FR"/>
          <w14:ligatures w14:val="none"/>
        </w:rPr>
        <w:t xml:space="preserve"> du trottoir.</w:t>
      </w:r>
    </w:p>
    <w:p w14:paraId="0FCA23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8C0AD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alvéoles des tampons en fonte recevront un remplissage en béton du liant </w:t>
      </w:r>
      <w:proofErr w:type="spellStart"/>
      <w:r w:rsidRPr="00E1783B">
        <w:rPr>
          <w:rFonts w:ascii="Arial" w:eastAsia="Times New Roman" w:hAnsi="Arial" w:cs="Arial"/>
          <w:kern w:val="0"/>
          <w:sz w:val="20"/>
          <w:szCs w:val="20"/>
          <w:lang w:eastAsia="fr-FR"/>
          <w14:ligatures w14:val="none"/>
        </w:rPr>
        <w:t>asphatique</w:t>
      </w:r>
      <w:proofErr w:type="spellEnd"/>
      <w:r w:rsidRPr="00E1783B">
        <w:rPr>
          <w:rFonts w:ascii="Arial" w:eastAsia="Times New Roman" w:hAnsi="Arial" w:cs="Arial"/>
          <w:kern w:val="0"/>
          <w:sz w:val="20"/>
          <w:szCs w:val="20"/>
          <w:lang w:eastAsia="fr-FR"/>
          <w14:ligatures w14:val="none"/>
        </w:rPr>
        <w:t xml:space="preserve"> ou hydraulique, arrosé au niveau des nervures. Les surfaces des alvéoles parfaitement nettoyées avec le remplissage. </w:t>
      </w:r>
    </w:p>
    <w:p w14:paraId="72D5BC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CB3CEE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composition et la mise en œuvre des bétons et mortiers se feront conformément aux prescriptions de l'article </w:t>
      </w:r>
      <w:proofErr w:type="spellStart"/>
      <w:r w:rsidRPr="00E1783B">
        <w:rPr>
          <w:rFonts w:ascii="Arial" w:eastAsia="Times New Roman" w:hAnsi="Arial" w:cs="Arial"/>
          <w:kern w:val="0"/>
          <w:sz w:val="20"/>
          <w:szCs w:val="20"/>
          <w:lang w:eastAsia="fr-FR"/>
          <w14:ligatures w14:val="none"/>
        </w:rPr>
        <w:t>B205</w:t>
      </w:r>
      <w:proofErr w:type="spellEnd"/>
      <w:r w:rsidRPr="00E1783B">
        <w:rPr>
          <w:rFonts w:ascii="Arial" w:eastAsia="Times New Roman" w:hAnsi="Arial" w:cs="Arial"/>
          <w:kern w:val="0"/>
          <w:sz w:val="20"/>
          <w:szCs w:val="20"/>
          <w:lang w:eastAsia="fr-FR"/>
          <w14:ligatures w14:val="none"/>
        </w:rPr>
        <w:t>.</w:t>
      </w:r>
    </w:p>
    <w:p w14:paraId="691450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6C91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avaloirs seront équipés de grilles avec cadre en fonte type PAM RE </w:t>
      </w:r>
      <w:proofErr w:type="spellStart"/>
      <w:r w:rsidRPr="00E1783B">
        <w:rPr>
          <w:rFonts w:ascii="Arial" w:eastAsia="Times New Roman" w:hAnsi="Arial" w:cs="Arial"/>
          <w:kern w:val="0"/>
          <w:sz w:val="20"/>
          <w:szCs w:val="20"/>
          <w:lang w:eastAsia="fr-FR"/>
          <w14:ligatures w14:val="none"/>
        </w:rPr>
        <w:t>30H6FD</w:t>
      </w:r>
      <w:proofErr w:type="spellEnd"/>
      <w:r w:rsidRPr="00E1783B">
        <w:rPr>
          <w:rFonts w:ascii="Arial" w:eastAsia="Times New Roman" w:hAnsi="Arial" w:cs="Arial"/>
          <w:kern w:val="0"/>
          <w:sz w:val="20"/>
          <w:szCs w:val="20"/>
          <w:lang w:eastAsia="fr-FR"/>
          <w14:ligatures w14:val="none"/>
        </w:rPr>
        <w:t xml:space="preserve"> ou similaire d'une résistance à la rupture supérieure à 30 000 daN/</w:t>
      </w:r>
      <w:proofErr w:type="spellStart"/>
      <w:r w:rsidRPr="00E1783B">
        <w:rPr>
          <w:rFonts w:ascii="Arial" w:eastAsia="Times New Roman" w:hAnsi="Arial" w:cs="Arial"/>
          <w:kern w:val="0"/>
          <w:sz w:val="20"/>
          <w:szCs w:val="20"/>
          <w:lang w:eastAsia="fr-FR"/>
          <w14:ligatures w14:val="none"/>
        </w:rPr>
        <w:t>c2025</w:t>
      </w:r>
      <w:proofErr w:type="spellEnd"/>
      <w:r w:rsidRPr="00E1783B">
        <w:rPr>
          <w:rFonts w:ascii="Arial" w:eastAsia="Times New Roman" w:hAnsi="Arial" w:cs="Arial"/>
          <w:kern w:val="0"/>
          <w:sz w:val="20"/>
          <w:szCs w:val="20"/>
          <w:lang w:eastAsia="fr-FR"/>
          <w14:ligatures w14:val="none"/>
        </w:rPr>
        <w:t>.</w:t>
      </w:r>
    </w:p>
    <w:p w14:paraId="1F2065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8DBA3D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est prévu deux types d'avaloirs :</w:t>
      </w:r>
    </w:p>
    <w:p w14:paraId="5D29AA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279157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Type bas pour raccordement sur réseau superficiel ou sur réseau enterré, sous traversée de chaussée, de hauteur h = 0,50 m</w:t>
      </w:r>
    </w:p>
    <w:p w14:paraId="1A3936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Type haut pour raccordement sur réseau enterré avec traversée de chaussée de hauteur h = 1,20 m.</w:t>
      </w:r>
    </w:p>
    <w:p w14:paraId="1FF5FF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67E5F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B423</w:t>
      </w:r>
      <w:proofErr w:type="spellEnd"/>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EPREUVES</w:t>
      </w:r>
      <w:proofErr w:type="spellEnd"/>
      <w:r w:rsidRPr="00E1783B">
        <w:rPr>
          <w:rFonts w:ascii="Arial" w:eastAsia="Times New Roman" w:hAnsi="Arial" w:cs="Arial"/>
          <w:b/>
          <w:kern w:val="0"/>
          <w:sz w:val="20"/>
          <w:szCs w:val="20"/>
          <w:lang w:eastAsia="fr-FR"/>
          <w14:ligatures w14:val="none"/>
        </w:rPr>
        <w:t xml:space="preserve"> DES CANALISATIONS</w:t>
      </w:r>
    </w:p>
    <w:p w14:paraId="1BEDF7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33990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226FF74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6EC5CC"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B424</w:t>
      </w:r>
      <w:proofErr w:type="spellEnd"/>
      <w:r w:rsidRPr="00E1783B">
        <w:rPr>
          <w:rFonts w:ascii="Arial" w:eastAsia="Times New Roman" w:hAnsi="Arial" w:cs="Arial"/>
          <w:b/>
          <w:kern w:val="0"/>
          <w:sz w:val="20"/>
          <w:szCs w:val="20"/>
          <w:lang w:eastAsia="fr-FR"/>
          <w14:ligatures w14:val="none"/>
        </w:rPr>
        <w:t xml:space="preserve"> – ESSAI GENERAL DES </w:t>
      </w:r>
      <w:proofErr w:type="spellStart"/>
      <w:r w:rsidRPr="00E1783B">
        <w:rPr>
          <w:rFonts w:ascii="Arial" w:eastAsia="Times New Roman" w:hAnsi="Arial" w:cs="Arial"/>
          <w:b/>
          <w:kern w:val="0"/>
          <w:sz w:val="20"/>
          <w:szCs w:val="20"/>
          <w:lang w:eastAsia="fr-FR"/>
          <w14:ligatures w14:val="none"/>
        </w:rPr>
        <w:t>RESEAUX</w:t>
      </w:r>
      <w:proofErr w:type="spellEnd"/>
      <w:r w:rsidRPr="00E1783B">
        <w:rPr>
          <w:rFonts w:ascii="Arial" w:eastAsia="Times New Roman" w:hAnsi="Arial" w:cs="Arial"/>
          <w:b/>
          <w:kern w:val="0"/>
          <w:sz w:val="20"/>
          <w:szCs w:val="20"/>
          <w:lang w:eastAsia="fr-FR"/>
          <w14:ligatures w14:val="none"/>
        </w:rPr>
        <w:t xml:space="preserve"> D'ASSAINISSEMENT ENTERRES</w:t>
      </w:r>
    </w:p>
    <w:p w14:paraId="00A6FCE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13FE81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Sans objet</w:t>
      </w:r>
    </w:p>
    <w:p w14:paraId="2BB724C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2C0ABFA6" w14:textId="0FCCF4C9"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B425</w:t>
      </w:r>
      <w:proofErr w:type="spellEnd"/>
      <w:r w:rsidRPr="00E1783B">
        <w:rPr>
          <w:rFonts w:ascii="Arial" w:eastAsia="Times New Roman" w:hAnsi="Arial" w:cs="Arial"/>
          <w:b/>
          <w:kern w:val="0"/>
          <w:sz w:val="20"/>
          <w:szCs w:val="20"/>
          <w:lang w:eastAsia="fr-FR"/>
          <w14:ligatures w14:val="none"/>
        </w:rPr>
        <w:t xml:space="preserve"> – CONSTRUCTION DES CANIVEAUX </w:t>
      </w:r>
    </w:p>
    <w:p w14:paraId="3366FA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0B2D148" w14:textId="44D77752"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caniveaux en béton pour traversées de chaussées, ouvrages de décharge et ouvrages de rejet seront </w:t>
      </w:r>
      <w:proofErr w:type="gramStart"/>
      <w:r w:rsidRPr="00E1783B">
        <w:rPr>
          <w:rFonts w:ascii="Arial" w:eastAsia="Times New Roman" w:hAnsi="Arial" w:cs="Arial"/>
          <w:kern w:val="0"/>
          <w:sz w:val="20"/>
          <w:szCs w:val="20"/>
          <w:lang w:eastAsia="fr-FR"/>
          <w14:ligatures w14:val="none"/>
        </w:rPr>
        <w:t>exécutés  conformément</w:t>
      </w:r>
      <w:proofErr w:type="gramEnd"/>
      <w:r w:rsidRPr="00E1783B">
        <w:rPr>
          <w:rFonts w:ascii="Arial" w:eastAsia="Times New Roman" w:hAnsi="Arial" w:cs="Arial"/>
          <w:kern w:val="0"/>
          <w:sz w:val="20"/>
          <w:szCs w:val="20"/>
          <w:lang w:eastAsia="fr-FR"/>
          <w14:ligatures w14:val="none"/>
        </w:rPr>
        <w:t xml:space="preserve"> au plan de détail et aux prescriptions du présent CCTP relatives à la construction d'ouvrages en béton.</w:t>
      </w:r>
    </w:p>
    <w:p w14:paraId="371382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29360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parements intérieurs des ouvrages, radiers et parois recevront un enduit étanche (addition d'hydrofuge) parfaitement dressé et lissé. Il ne sera toléré aucun défaut nuisible au bon écoulement de l'eau.</w:t>
      </w:r>
    </w:p>
    <w:p w14:paraId="6AEC19A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9FFA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A59D62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B426</w:t>
      </w:r>
      <w:proofErr w:type="spellEnd"/>
      <w:r w:rsidRPr="00E1783B">
        <w:rPr>
          <w:rFonts w:ascii="Arial" w:eastAsia="Times New Roman" w:hAnsi="Arial" w:cs="Arial"/>
          <w:b/>
          <w:kern w:val="0"/>
          <w:sz w:val="20"/>
          <w:szCs w:val="20"/>
          <w:lang w:eastAsia="fr-FR"/>
          <w14:ligatures w14:val="none"/>
        </w:rPr>
        <w:t xml:space="preserve"> – ENTRETIEN PENDANT LE </w:t>
      </w:r>
      <w:proofErr w:type="spellStart"/>
      <w:r w:rsidRPr="00E1783B">
        <w:rPr>
          <w:rFonts w:ascii="Arial" w:eastAsia="Times New Roman" w:hAnsi="Arial" w:cs="Arial"/>
          <w:b/>
          <w:kern w:val="0"/>
          <w:sz w:val="20"/>
          <w:szCs w:val="20"/>
          <w:lang w:eastAsia="fr-FR"/>
          <w14:ligatures w14:val="none"/>
        </w:rPr>
        <w:t>DELAI</w:t>
      </w:r>
      <w:proofErr w:type="spellEnd"/>
      <w:r w:rsidRPr="00E1783B">
        <w:rPr>
          <w:rFonts w:ascii="Arial" w:eastAsia="Times New Roman" w:hAnsi="Arial" w:cs="Arial"/>
          <w:b/>
          <w:kern w:val="0"/>
          <w:sz w:val="20"/>
          <w:szCs w:val="20"/>
          <w:lang w:eastAsia="fr-FR"/>
          <w14:ligatures w14:val="none"/>
        </w:rPr>
        <w:t xml:space="preserve"> DE GARANTIE</w:t>
      </w:r>
    </w:p>
    <w:p w14:paraId="4379149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17EC2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tenu d'effectuer, pendant le délai de garantie, toutes les réparations et tous les remplacements qui se révéleraient nécessaires sur les canalisations et ouvrages. Les dépenses résultant de ces travaux ne sont supportées par le Cocontractant que si les défectuosités constatées proviennent des matériaux ou de produits fournis ou la mise en œuvre.</w:t>
      </w:r>
    </w:p>
    <w:p w14:paraId="0BCC55D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905C4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tenu de procéder à ses frais, aux remplacements et réparations prescrits par le Maître d'ouvrage, après mise en demeure restée sans effet.</w:t>
      </w:r>
    </w:p>
    <w:p w14:paraId="2D47302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0F45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Les obligations ainsi imposées se prolongeront s'il est nécessaire, jusqu'à ce que les ouvrages aient été mis en état de réception définitive.</w:t>
      </w:r>
    </w:p>
    <w:p w14:paraId="27D6DC0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8C2E56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500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OUVRAGES D'ART</w:t>
      </w:r>
    </w:p>
    <w:p w14:paraId="67E6C45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B06C1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Sans objet.</w:t>
      </w:r>
    </w:p>
    <w:p w14:paraId="6D42D6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819EC7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B502</w:t>
      </w:r>
      <w:proofErr w:type="spellEnd"/>
      <w:r w:rsidRPr="00E1783B">
        <w:rPr>
          <w:rFonts w:ascii="Arial" w:eastAsia="Times New Roman" w:hAnsi="Arial" w:cs="Arial"/>
          <w:b/>
          <w:kern w:val="0"/>
          <w:sz w:val="20"/>
          <w:szCs w:val="20"/>
          <w:lang w:eastAsia="fr-FR"/>
          <w14:ligatures w14:val="none"/>
        </w:rPr>
        <w:t xml:space="preserve">-FABRICATION ET TRANSPORT DES </w:t>
      </w:r>
      <w:proofErr w:type="spellStart"/>
      <w:r w:rsidRPr="00E1783B">
        <w:rPr>
          <w:rFonts w:ascii="Arial" w:eastAsia="Times New Roman" w:hAnsi="Arial" w:cs="Arial"/>
          <w:b/>
          <w:kern w:val="0"/>
          <w:sz w:val="20"/>
          <w:szCs w:val="20"/>
          <w:lang w:eastAsia="fr-FR"/>
          <w14:ligatures w14:val="none"/>
        </w:rPr>
        <w:t>BETONS</w:t>
      </w:r>
      <w:proofErr w:type="spellEnd"/>
    </w:p>
    <w:p w14:paraId="559158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40DC28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           Fabrication </w:t>
      </w:r>
    </w:p>
    <w:p w14:paraId="5EEBCE7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5C91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béton sera fabriqué mécaniquement par mélange simultané de tous ses constituants qui devront être introduits dans l'appareil mécanique dans l'ordre suivant :</w:t>
      </w:r>
    </w:p>
    <w:p w14:paraId="55555F1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72E0D4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Granulats moyens et gros,</w:t>
      </w:r>
    </w:p>
    <w:p w14:paraId="4CC177A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Ciment,</w:t>
      </w:r>
    </w:p>
    <w:p w14:paraId="35170C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Sable,</w:t>
      </w:r>
    </w:p>
    <w:p w14:paraId="50470F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Eau. </w:t>
      </w:r>
    </w:p>
    <w:p w14:paraId="513101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1027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ne pourra procéder différemment que s'il est démontré qu'il en résulte une meilleure homogénéité des composants du béton. Dans tous les cas, la fabrication de gâchées sèches en vue d'une addition ultérieure d'eau est interdite.</w:t>
      </w:r>
    </w:p>
    <w:p w14:paraId="66D1242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06593C4" w14:textId="75B88A31"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proportion d'eau introduite dans le mélange sera mesurée soit à l'aide des dispositifs spéciaux que comportent les bétonnières ou les malaxeurs, soit à l'aide des récipients de capacité définie. Sauf prescriptions contraires du Maître d’Œuvre, les appareils de fabrication devront permettre de doser respectivement les granulats, le liant et l'eau à 5 %.</w:t>
      </w:r>
    </w:p>
    <w:p w14:paraId="53E2694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FED563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d’Œuvre. La fabrication manuelle des bétons ne pourra être autorisée que pour de petites quantités et après approbation du Maître d’Œuvre.</w:t>
      </w:r>
    </w:p>
    <w:p w14:paraId="3F1104D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AF2D6C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Transport</w:t>
      </w:r>
    </w:p>
    <w:p w14:paraId="2125D4F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3674D8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béton devra être transporté dans les conditions qui ne donnent lieu ni à la ségrégation des éléments, ni à un commencement de prise avant mise en œuvre.</w:t>
      </w:r>
    </w:p>
    <w:p w14:paraId="6D156F4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A5A1A8E" w14:textId="3990CC8D"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précautions devront être observées pour éviter, en cours de transport, une évaporation </w:t>
      </w:r>
      <w:r w:rsidR="0008410B" w:rsidRPr="00E1783B">
        <w:rPr>
          <w:rFonts w:ascii="Arial" w:eastAsia="Times New Roman" w:hAnsi="Arial" w:cs="Arial"/>
          <w:kern w:val="0"/>
          <w:sz w:val="20"/>
          <w:szCs w:val="20"/>
          <w:lang w:eastAsia="fr-FR"/>
          <w14:ligatures w14:val="none"/>
        </w:rPr>
        <w:t xml:space="preserve">excessive ainsi </w:t>
      </w:r>
      <w:proofErr w:type="gramStart"/>
      <w:r w:rsidR="0008410B" w:rsidRPr="00E1783B">
        <w:rPr>
          <w:rFonts w:ascii="Arial" w:eastAsia="Times New Roman" w:hAnsi="Arial" w:cs="Arial"/>
          <w:kern w:val="0"/>
          <w:sz w:val="20"/>
          <w:szCs w:val="20"/>
          <w:lang w:eastAsia="fr-FR"/>
          <w14:ligatures w14:val="none"/>
        </w:rPr>
        <w:t>que</w:t>
      </w:r>
      <w:r w:rsidRPr="00E1783B">
        <w:rPr>
          <w:rFonts w:ascii="Arial" w:eastAsia="Times New Roman" w:hAnsi="Arial" w:cs="Arial"/>
          <w:kern w:val="0"/>
          <w:sz w:val="20"/>
          <w:szCs w:val="20"/>
          <w:lang w:eastAsia="fr-FR"/>
          <w14:ligatures w14:val="none"/>
        </w:rPr>
        <w:t xml:space="preserve">  l'intrusion</w:t>
      </w:r>
      <w:proofErr w:type="gramEnd"/>
      <w:r w:rsidRPr="00E1783B">
        <w:rPr>
          <w:rFonts w:ascii="Arial" w:eastAsia="Times New Roman" w:hAnsi="Arial" w:cs="Arial"/>
          <w:kern w:val="0"/>
          <w:sz w:val="20"/>
          <w:szCs w:val="20"/>
          <w:lang w:eastAsia="fr-FR"/>
          <w14:ligatures w14:val="none"/>
        </w:rPr>
        <w:t xml:space="preserve"> de corps étrangers. Lorsque la descente du béton sera supérieure à 1,50 m, il sera utilisé des goulottes métalliques.</w:t>
      </w:r>
    </w:p>
    <w:p w14:paraId="1DB9A2D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5A9B3A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B503</w:t>
      </w:r>
      <w:proofErr w:type="spellEnd"/>
      <w:r w:rsidRPr="00E1783B">
        <w:rPr>
          <w:rFonts w:ascii="Arial" w:eastAsia="Times New Roman" w:hAnsi="Arial" w:cs="Arial"/>
          <w:b/>
          <w:kern w:val="0"/>
          <w:sz w:val="20"/>
          <w:szCs w:val="20"/>
          <w:lang w:eastAsia="fr-FR"/>
          <w14:ligatures w14:val="none"/>
        </w:rPr>
        <w:t xml:space="preserve">-MISE EN ŒUVRE ET DURCISSEMENT DES </w:t>
      </w:r>
      <w:proofErr w:type="spellStart"/>
      <w:r w:rsidRPr="00E1783B">
        <w:rPr>
          <w:rFonts w:ascii="Arial" w:eastAsia="Times New Roman" w:hAnsi="Arial" w:cs="Arial"/>
          <w:b/>
          <w:kern w:val="0"/>
          <w:sz w:val="20"/>
          <w:szCs w:val="20"/>
          <w:lang w:eastAsia="fr-FR"/>
          <w14:ligatures w14:val="none"/>
        </w:rPr>
        <w:t>BETONS</w:t>
      </w:r>
      <w:proofErr w:type="spellEnd"/>
    </w:p>
    <w:p w14:paraId="0A5CFB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C39CE9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Mise en œuvre des bétons</w:t>
      </w:r>
    </w:p>
    <w:p w14:paraId="40B6B3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13BD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la mise en œuvre des bétons, le Cocontractant aura besoin de l'accord du Maître d’Œuvre qui donnera son approbation ou ses instructions dans les plus brefs délais compte tenu de la nature de ces travaux.</w:t>
      </w:r>
    </w:p>
    <w:p w14:paraId="5C5AEDE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765E5E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bétons seront mis en œuvre aussitôt que possible après la fabrication après accord du Maître d’Œuvre. Les bétons qui ne seraient pas en place dans les délais de 60 min après l'introduction de l'eau dans la bétonnière, qui seraient desséchés ou auraient commencé à faire prise, seront rejetés.</w:t>
      </w:r>
    </w:p>
    <w:p w14:paraId="0B30A1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3A652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bétons seront mis en place dans des enceintes épuisées ; d'où tout danger de lavage aura été écarté. La mise en place du béton de propreté sera parachevée par damage. Les bétons de qualité seront vibrés dans la masse.</w:t>
      </w:r>
    </w:p>
    <w:p w14:paraId="7ECA85B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A793E4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Vibration des bétons </w:t>
      </w:r>
    </w:p>
    <w:p w14:paraId="585656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33D5A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Il ne sera agréé que des vibrations à fréquence élevée, de 9000 à 20 000 cycles par minute. La finition des dalles et hourdis sera effectuée par vibration superficielle.</w:t>
      </w:r>
    </w:p>
    <w:p w14:paraId="63C6ADD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580888F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Reprise de bétonnage</w:t>
      </w:r>
    </w:p>
    <w:p w14:paraId="5A7B7DD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E97829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reprises de bétonnage ne seront tolérées qu'à la condition qu'elles se conforment rigoureusement avec les joints de coffrage. Avant reprise, les parements devront être repiqués, nettoyés et lavés sous pression.  Une coulée de béton ne pourra être déversée sur la précédente que si cette dernière n'a pas commencé à faire prise ; dans ce cas, la reprise devra être reportée de 48 h.</w:t>
      </w:r>
    </w:p>
    <w:p w14:paraId="25799A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24EFB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Cure de béton</w:t>
      </w:r>
    </w:p>
    <w:p w14:paraId="350DA7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CCDBE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béton sera tenu à l'abri du soleil à partir du moment où il aura commencé à faire prise. Sa cure par humidification doit commencer dès qu'ayant complètement fait prise, il n'est plus susceptible d'être altéré par les eaux ruisselant à sa surface.</w:t>
      </w:r>
    </w:p>
    <w:p w14:paraId="391D27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E8139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cure des bétons courant sera conduite de manière à maintenir les parements des bétons en état d'humidité permanente.</w:t>
      </w:r>
    </w:p>
    <w:p w14:paraId="2E8CD7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C30D5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surfaces libres et leur coffrage seront arrosés à saturation aussi fréquemment que le demandent l'état hygrométrique de l'atmosphère et l'ensoleillement.</w:t>
      </w:r>
    </w:p>
    <w:p w14:paraId="288E85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9DE4B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atmosphère permanente de brouillard.</w:t>
      </w:r>
    </w:p>
    <w:p w14:paraId="0A5C54B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329C8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cure sera maintenue pendant sept (07) jours ou jusqu'à obtenir une résistance à la compression de 16 MPA.</w:t>
      </w:r>
    </w:p>
    <w:p w14:paraId="450BB9D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DE4B0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L'utilisation des produits chimiques sera soumise à l'approbation du Maître d’Œuvre.</w:t>
      </w:r>
    </w:p>
    <w:p w14:paraId="7964C67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A1FD1C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B504</w:t>
      </w:r>
      <w:proofErr w:type="spellEnd"/>
      <w:r w:rsidRPr="00E1783B">
        <w:rPr>
          <w:rFonts w:ascii="Arial" w:eastAsia="Times New Roman" w:hAnsi="Arial" w:cs="Arial"/>
          <w:b/>
          <w:kern w:val="0"/>
          <w:sz w:val="20"/>
          <w:szCs w:val="20"/>
          <w:lang w:eastAsia="fr-FR"/>
          <w14:ligatures w14:val="none"/>
        </w:rPr>
        <w:t>-PAREMENTS</w:t>
      </w:r>
    </w:p>
    <w:p w14:paraId="21BF787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97D37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parements extérieurs non vus seront conservés bruts de décoffrage. Ils devront être de teint uniforme, aucun nid de cailloux ne devra être apparent.</w:t>
      </w:r>
    </w:p>
    <w:p w14:paraId="63C38A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9B30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parements extérieurs visibles devront être parfaitement lisses ce qui sera réalisé par l'utilisation de coffrages de bonne qualité.</w:t>
      </w:r>
    </w:p>
    <w:p w14:paraId="5FAE34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923BE4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505 – OUVRAGES EN </w:t>
      </w:r>
      <w:proofErr w:type="spellStart"/>
      <w:r w:rsidRPr="00E1783B">
        <w:rPr>
          <w:rFonts w:ascii="Arial" w:eastAsia="Times New Roman" w:hAnsi="Arial" w:cs="Arial"/>
          <w:b/>
          <w:kern w:val="0"/>
          <w:sz w:val="20"/>
          <w:szCs w:val="20"/>
          <w:lang w:eastAsia="fr-FR"/>
          <w14:ligatures w14:val="none"/>
        </w:rPr>
        <w:t>BETON</w:t>
      </w:r>
      <w:proofErr w:type="spellEnd"/>
      <w:r w:rsidRPr="00E1783B">
        <w:rPr>
          <w:rFonts w:ascii="Arial" w:eastAsia="Times New Roman" w:hAnsi="Arial" w:cs="Arial"/>
          <w:b/>
          <w:kern w:val="0"/>
          <w:sz w:val="20"/>
          <w:szCs w:val="20"/>
          <w:lang w:eastAsia="fr-FR"/>
          <w14:ligatures w14:val="none"/>
        </w:rPr>
        <w:t xml:space="preserve"> ARME</w:t>
      </w:r>
    </w:p>
    <w:p w14:paraId="2B47593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36B8B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505.1 – Description Générale</w:t>
      </w:r>
    </w:p>
    <w:p w14:paraId="2D5962F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360B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est tenu d'exécuter les travaux complètement à sec. Là où le béton est directement posé sur le fond de fouille en terre, celui-ci sera préalablement nivelé, compacté, nettoyé et protégé contre l'eau ou la détérioration et sera réceptionné par l'Ingénieur de contrôle.</w:t>
      </w:r>
    </w:p>
    <w:p w14:paraId="0953A8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8646D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Jusqu'à la prise suffisante du béton, les surfaces seront protégées contre l'eau stagnante ou courante. Par temps de pluie, le coulage du béton est strictement interdit sauf sous abri.</w:t>
      </w:r>
    </w:p>
    <w:p w14:paraId="5F57FB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D657C96" w14:textId="4D5A84FA"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B 505.2 – Couche </w:t>
      </w:r>
      <w:r w:rsidR="0008410B" w:rsidRPr="00E1783B">
        <w:rPr>
          <w:rFonts w:ascii="Arial" w:eastAsia="Times New Roman" w:hAnsi="Arial" w:cs="Arial"/>
          <w:b/>
          <w:kern w:val="0"/>
          <w:sz w:val="20"/>
          <w:szCs w:val="20"/>
          <w:lang w:eastAsia="fr-FR"/>
          <w14:ligatures w14:val="none"/>
        </w:rPr>
        <w:t>de béton</w:t>
      </w:r>
      <w:r w:rsidRPr="00E1783B">
        <w:rPr>
          <w:rFonts w:ascii="Arial" w:eastAsia="Times New Roman" w:hAnsi="Arial" w:cs="Arial"/>
          <w:b/>
          <w:kern w:val="0"/>
          <w:sz w:val="20"/>
          <w:szCs w:val="20"/>
          <w:lang w:eastAsia="fr-FR"/>
          <w14:ligatures w14:val="none"/>
        </w:rPr>
        <w:t xml:space="preserve"> de propreté</w:t>
      </w:r>
    </w:p>
    <w:p w14:paraId="49696EA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CC675D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Avant la mise du béton sur la terre, ou sur la couche drainante, une couche de propreté sera mise en œuvre d'une épaisseur minimale de 50 mm nivelée à la pelle et régalée afin d'obtenir une surface de travail propre et plate.</w:t>
      </w:r>
    </w:p>
    <w:p w14:paraId="14A3F1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7D5B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La couche de propreté devra avoir suffisamment fait prise avant le coulage du béton armé. Le Cocontractant devra prendre soin que le mélange de béton pour couche de propreté ne contienne pas trop d'eau pour éviter de boucher la couche de graviers drainants éventuels.</w:t>
      </w:r>
    </w:p>
    <w:p w14:paraId="143ED69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9BA7AF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r>
      <w:proofErr w:type="spellStart"/>
      <w:r w:rsidRPr="00E1783B">
        <w:rPr>
          <w:rFonts w:ascii="Arial" w:eastAsia="Times New Roman" w:hAnsi="Arial" w:cs="Arial"/>
          <w:b/>
          <w:kern w:val="0"/>
          <w:sz w:val="20"/>
          <w:szCs w:val="20"/>
          <w:lang w:eastAsia="fr-FR"/>
          <w14:ligatures w14:val="none"/>
        </w:rPr>
        <w:t>B505.3</w:t>
      </w:r>
      <w:proofErr w:type="spellEnd"/>
      <w:r w:rsidRPr="00E1783B">
        <w:rPr>
          <w:rFonts w:ascii="Arial" w:eastAsia="Times New Roman" w:hAnsi="Arial" w:cs="Arial"/>
          <w:b/>
          <w:kern w:val="0"/>
          <w:sz w:val="20"/>
          <w:szCs w:val="20"/>
          <w:lang w:eastAsia="fr-FR"/>
          <w14:ligatures w14:val="none"/>
        </w:rPr>
        <w:t xml:space="preserve"> – Coffrages</w:t>
      </w:r>
    </w:p>
    <w:p w14:paraId="120C9DC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0E277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coffrages devront être suffisamment solides pour résister à toute déformation après la mise en place du béton, étanche, et devront être conformes aux spécifications du fascicule N° 65 du </w:t>
      </w:r>
      <w:proofErr w:type="spellStart"/>
      <w:r w:rsidRPr="00E1783B">
        <w:rPr>
          <w:rFonts w:ascii="Arial" w:eastAsia="Times New Roman" w:hAnsi="Arial" w:cs="Arial"/>
          <w:kern w:val="0"/>
          <w:sz w:val="20"/>
          <w:szCs w:val="20"/>
          <w:lang w:eastAsia="fr-FR"/>
          <w14:ligatures w14:val="none"/>
        </w:rPr>
        <w:t>CCTG</w:t>
      </w:r>
      <w:proofErr w:type="spellEnd"/>
      <w:r w:rsidRPr="00E1783B">
        <w:rPr>
          <w:rFonts w:ascii="Arial" w:eastAsia="Times New Roman" w:hAnsi="Arial" w:cs="Arial"/>
          <w:kern w:val="0"/>
          <w:sz w:val="20"/>
          <w:szCs w:val="20"/>
          <w:lang w:eastAsia="fr-FR"/>
          <w14:ligatures w14:val="none"/>
        </w:rPr>
        <w:t>.</w:t>
      </w:r>
    </w:p>
    <w:p w14:paraId="7F0D25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66B13B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L'utilisation des fils de fer à travers du béton sera interdite. Seule seront admis des boulons spécialement conçus avec des cônes facilement détachables.</w:t>
      </w:r>
    </w:p>
    <w:p w14:paraId="44E06A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6C8A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les pièces à introduire dans le béton devront être fixées de façon solide. Des espaces pourront être réservés pour le scellement ultérieur de boulons à l'agrément du Maître d’Œuvre. Juste avant la mise en œuvre du béton, les coffrages seront soigneusement nettoyés et complètement mouillés à l'intérieur.</w:t>
      </w:r>
    </w:p>
    <w:p w14:paraId="0F06DA9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4FD14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poids.</w:t>
      </w:r>
    </w:p>
    <w:p w14:paraId="4C0A07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BEDB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décoffrage a besoin de l'approbation préalable du Maître d’Œuvre et sera sous la responsabilité entière du Cocontractant.</w:t>
      </w:r>
    </w:p>
    <w:p w14:paraId="2FE7E41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E26EF7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abords de surfaces exposés du béton seront pourvus de chanfreins. Les chanfreins seront de 20 mm ou selon les indications du Maître d’Œuvre.</w:t>
      </w:r>
    </w:p>
    <w:p w14:paraId="66BCCA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3A2DBB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505.4 – Protection du béton contre des températures élevées</w:t>
      </w:r>
    </w:p>
    <w:p w14:paraId="49D37D6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517FB44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prendre toutes les mesures nécessaires pour garder le béton aussi frais que possible. La température du mélange au moment du coulage ne dépassera pas 32 °C.</w:t>
      </w:r>
    </w:p>
    <w:p w14:paraId="2B3522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06FCC2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atmosphère permanente de brouillard.</w:t>
      </w:r>
    </w:p>
    <w:p w14:paraId="4BF7413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8DC76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cure du béton sera maintenue pendant sept (07) jours consécutifs ou jusqu'à une résistance de compression de 13 MPA. Des produits chimiques ne seront appliqués pour la cure qu'après approbation de l'Ingénieur de contrôle.</w:t>
      </w:r>
    </w:p>
    <w:p w14:paraId="45278D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97B24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passage des moyens de transport sur le béton frais ne sera autorisé qu’après la prise suffisante du béton.</w:t>
      </w:r>
    </w:p>
    <w:p w14:paraId="243985F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DD60FA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505 .5 – Finition des surfaces du béton</w:t>
      </w:r>
    </w:p>
    <w:p w14:paraId="282364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C877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surfaces du béton qui ne resteront pas en vue seront régulières. Les nids de cailloux éventuels seront repiqués et préparés au mortier ou aux résines </w:t>
      </w:r>
      <w:proofErr w:type="spellStart"/>
      <w:r w:rsidRPr="00E1783B">
        <w:rPr>
          <w:rFonts w:ascii="Arial" w:eastAsia="Times New Roman" w:hAnsi="Arial" w:cs="Arial"/>
          <w:kern w:val="0"/>
          <w:sz w:val="20"/>
          <w:szCs w:val="20"/>
          <w:lang w:eastAsia="fr-FR"/>
          <w14:ligatures w14:val="none"/>
        </w:rPr>
        <w:t>Epoxy</w:t>
      </w:r>
      <w:proofErr w:type="spellEnd"/>
      <w:r w:rsidRPr="00E1783B">
        <w:rPr>
          <w:rFonts w:ascii="Arial" w:eastAsia="Times New Roman" w:hAnsi="Arial" w:cs="Arial"/>
          <w:kern w:val="0"/>
          <w:sz w:val="20"/>
          <w:szCs w:val="20"/>
          <w:lang w:eastAsia="fr-FR"/>
          <w14:ligatures w14:val="none"/>
        </w:rPr>
        <w:t xml:space="preserve"> sur une profondeur de 3 cm avant le remblaiement des ouvrages.</w:t>
      </w:r>
    </w:p>
    <w:p w14:paraId="558C55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3BB4A5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surfaces de béton qui resteront exposés devront être parfaitement lisses ce qui sera réalisé par l'utilisation des coffrages de bonne qualité en métal ou en bois ne laissant pas de traces sur le béton.</w:t>
      </w:r>
    </w:p>
    <w:p w14:paraId="432065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CD4047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505.6 – Les tolérances</w:t>
      </w:r>
    </w:p>
    <w:p w14:paraId="7CBD326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142C6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tolérances pour la construction en béton seront les suivantes :</w:t>
      </w:r>
    </w:p>
    <w:p w14:paraId="79D6262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783490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Déviation de l'implantation</w:t>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t>10 mm</w:t>
      </w:r>
    </w:p>
    <w:p w14:paraId="7295EEF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Déviation de la côte prescrite</w:t>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t>10 mm</w:t>
      </w:r>
    </w:p>
    <w:p w14:paraId="7CFCFD2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Déviation dans les surfaces non vues </w:t>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t>20 mm / 3 m</w:t>
      </w:r>
    </w:p>
    <w:p w14:paraId="10898EF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Déviation dans les surfaces vues</w:t>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proofErr w:type="spellStart"/>
      <w:r w:rsidRPr="00E1783B">
        <w:rPr>
          <w:rFonts w:ascii="Arial" w:eastAsia="Times New Roman" w:hAnsi="Arial" w:cs="Arial"/>
          <w:kern w:val="0"/>
          <w:sz w:val="20"/>
          <w:szCs w:val="20"/>
          <w:lang w:eastAsia="fr-FR"/>
          <w14:ligatures w14:val="none"/>
        </w:rPr>
        <w:t>10mm</w:t>
      </w:r>
      <w:proofErr w:type="spellEnd"/>
      <w:r w:rsidRPr="00E1783B">
        <w:rPr>
          <w:rFonts w:ascii="Arial" w:eastAsia="Times New Roman" w:hAnsi="Arial" w:cs="Arial"/>
          <w:kern w:val="0"/>
          <w:sz w:val="20"/>
          <w:szCs w:val="20"/>
          <w:lang w:eastAsia="fr-FR"/>
          <w14:ligatures w14:val="none"/>
        </w:rPr>
        <w:t xml:space="preserve"> / 3 m</w:t>
      </w:r>
    </w:p>
    <w:p w14:paraId="083EC86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Déviation des dimensions des profils en travers </w:t>
      </w: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t xml:space="preserve">+ de 10 mm et – de 5 </w:t>
      </w:r>
      <w:proofErr w:type="spellStart"/>
      <w:r w:rsidRPr="00E1783B">
        <w:rPr>
          <w:rFonts w:ascii="Arial" w:eastAsia="Times New Roman" w:hAnsi="Arial" w:cs="Arial"/>
          <w:kern w:val="0"/>
          <w:sz w:val="20"/>
          <w:szCs w:val="20"/>
          <w:lang w:eastAsia="fr-FR"/>
          <w14:ligatures w14:val="none"/>
        </w:rPr>
        <w:t>mm.</w:t>
      </w:r>
      <w:proofErr w:type="spellEnd"/>
    </w:p>
    <w:p w14:paraId="6B9A675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D7A50B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ouvrages ne répondant pas aux tolérances admises seront refusés, démolis et les débris évacués en décharges.</w:t>
      </w:r>
    </w:p>
    <w:p w14:paraId="787833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64B9C7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505.7 – Ouverture à réserver dans les parois</w:t>
      </w:r>
    </w:p>
    <w:p w14:paraId="0DBE6F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DBAF0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raccordements des canaux d'assainissements tertiaires et quaternaires seront réalisés par le Cocontractant suivant les indications du Maître d’œuvre et les plans-types d'exécution. Les ouvertures correspondantes à réserver dans les parois en béton des ouvrages et des canaux d'assainissement ne donnent lieu à aucune rémunération spéciale.</w:t>
      </w:r>
    </w:p>
    <w:p w14:paraId="67AB32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DC5094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B 505.8 – Dispositifs d'étanchéité</w:t>
      </w:r>
    </w:p>
    <w:p w14:paraId="7B025D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4C1879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Des dispositifs d'étanchéité conformes aux prescriptions de l'article </w:t>
      </w:r>
      <w:proofErr w:type="spellStart"/>
      <w:r w:rsidRPr="00E1783B">
        <w:rPr>
          <w:rFonts w:ascii="Arial" w:eastAsia="Times New Roman" w:hAnsi="Arial" w:cs="Arial"/>
          <w:kern w:val="0"/>
          <w:sz w:val="20"/>
          <w:szCs w:val="20"/>
          <w:lang w:eastAsia="fr-FR"/>
          <w14:ligatures w14:val="none"/>
        </w:rPr>
        <w:t>B217</w:t>
      </w:r>
      <w:proofErr w:type="spellEnd"/>
      <w:r w:rsidRPr="00E1783B">
        <w:rPr>
          <w:rFonts w:ascii="Arial" w:eastAsia="Times New Roman" w:hAnsi="Arial" w:cs="Arial"/>
          <w:kern w:val="0"/>
          <w:sz w:val="20"/>
          <w:szCs w:val="20"/>
          <w:lang w:eastAsia="fr-FR"/>
          <w14:ligatures w14:val="none"/>
        </w:rPr>
        <w:t xml:space="preserve"> du CCTP seront appliqués pour joints de dilatation tous les </w:t>
      </w:r>
      <w:proofErr w:type="spellStart"/>
      <w:r w:rsidRPr="00E1783B">
        <w:rPr>
          <w:rFonts w:ascii="Arial" w:eastAsia="Times New Roman" w:hAnsi="Arial" w:cs="Arial"/>
          <w:kern w:val="0"/>
          <w:sz w:val="20"/>
          <w:szCs w:val="20"/>
          <w:lang w:eastAsia="fr-FR"/>
          <w14:ligatures w14:val="none"/>
        </w:rPr>
        <w:t>10m</w:t>
      </w:r>
      <w:proofErr w:type="spellEnd"/>
      <w:r w:rsidRPr="00E1783B">
        <w:rPr>
          <w:rFonts w:ascii="Arial" w:eastAsia="Times New Roman" w:hAnsi="Arial" w:cs="Arial"/>
          <w:kern w:val="0"/>
          <w:sz w:val="20"/>
          <w:szCs w:val="20"/>
          <w:lang w:eastAsia="fr-FR"/>
          <w14:ligatures w14:val="none"/>
        </w:rPr>
        <w:t>.</w:t>
      </w:r>
    </w:p>
    <w:p w14:paraId="2F7BB6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816FB0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remettra les données nécessaires pour approbation au Maître d’Œuvre. Les dispositifs seront fixés et maintenus dans la bonne position pendant le coulage du béton.</w:t>
      </w:r>
    </w:p>
    <w:p w14:paraId="64A8A0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41C2C4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600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w:t>
      </w:r>
      <w:proofErr w:type="spellStart"/>
      <w:r w:rsidRPr="00E1783B">
        <w:rPr>
          <w:rFonts w:ascii="Arial" w:eastAsia="Times New Roman" w:hAnsi="Arial" w:cs="Arial"/>
          <w:b/>
          <w:kern w:val="0"/>
          <w:sz w:val="20"/>
          <w:szCs w:val="20"/>
          <w:lang w:eastAsia="fr-FR"/>
          <w14:ligatures w14:val="none"/>
        </w:rPr>
        <w:t>AMENAGEMENTS</w:t>
      </w:r>
      <w:proofErr w:type="spellEnd"/>
      <w:r w:rsidRPr="00E1783B">
        <w:rPr>
          <w:rFonts w:ascii="Arial" w:eastAsia="Times New Roman" w:hAnsi="Arial" w:cs="Arial"/>
          <w:b/>
          <w:kern w:val="0"/>
          <w:sz w:val="20"/>
          <w:szCs w:val="20"/>
          <w:lang w:eastAsia="fr-FR"/>
          <w14:ligatures w14:val="none"/>
        </w:rPr>
        <w:t xml:space="preserve"> PARTICULIERS</w:t>
      </w:r>
    </w:p>
    <w:p w14:paraId="37DB979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53D9C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601 – DISPOSITIF DE </w:t>
      </w:r>
      <w:proofErr w:type="spellStart"/>
      <w:r w:rsidRPr="00E1783B">
        <w:rPr>
          <w:rFonts w:ascii="Arial" w:eastAsia="Times New Roman" w:hAnsi="Arial" w:cs="Arial"/>
          <w:b/>
          <w:kern w:val="0"/>
          <w:sz w:val="20"/>
          <w:szCs w:val="20"/>
          <w:lang w:eastAsia="fr-FR"/>
          <w14:ligatures w14:val="none"/>
        </w:rPr>
        <w:t>SECURITE</w:t>
      </w:r>
      <w:proofErr w:type="spellEnd"/>
      <w:r w:rsidRPr="00E1783B">
        <w:rPr>
          <w:rFonts w:ascii="Arial" w:eastAsia="Times New Roman" w:hAnsi="Arial" w:cs="Arial"/>
          <w:b/>
          <w:kern w:val="0"/>
          <w:sz w:val="20"/>
          <w:szCs w:val="20"/>
          <w:lang w:eastAsia="fr-FR"/>
          <w14:ligatures w14:val="none"/>
        </w:rPr>
        <w:t xml:space="preserve"> POUR LES </w:t>
      </w:r>
      <w:proofErr w:type="spellStart"/>
      <w:r w:rsidRPr="00E1783B">
        <w:rPr>
          <w:rFonts w:ascii="Arial" w:eastAsia="Times New Roman" w:hAnsi="Arial" w:cs="Arial"/>
          <w:b/>
          <w:kern w:val="0"/>
          <w:sz w:val="20"/>
          <w:szCs w:val="20"/>
          <w:lang w:eastAsia="fr-FR"/>
          <w14:ligatures w14:val="none"/>
        </w:rPr>
        <w:t>PIETONS</w:t>
      </w:r>
      <w:proofErr w:type="spellEnd"/>
    </w:p>
    <w:p w14:paraId="71D71B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407C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Aux  abords</w:t>
      </w:r>
      <w:proofErr w:type="gramEnd"/>
      <w:r w:rsidRPr="00E1783B">
        <w:rPr>
          <w:rFonts w:ascii="Arial" w:eastAsia="Times New Roman" w:hAnsi="Arial" w:cs="Arial"/>
          <w:kern w:val="0"/>
          <w:sz w:val="20"/>
          <w:szCs w:val="20"/>
          <w:lang w:eastAsia="fr-FR"/>
          <w14:ligatures w14:val="none"/>
        </w:rPr>
        <w:t xml:space="preserve"> des intersections et de chaque côté des passages piétonniers, le flux de circulation des barrières métalliques constituées de tube en acier galvanisé de </w:t>
      </w:r>
      <w:r w:rsidRPr="00E1783B">
        <w:rPr>
          <w:rFonts w:ascii="Cambria Math" w:eastAsia="Times New Roman" w:hAnsi="Cambria Math" w:cs="Cambria Math"/>
          <w:kern w:val="0"/>
          <w:sz w:val="20"/>
          <w:szCs w:val="20"/>
          <w:lang w:eastAsia="fr-FR"/>
          <w14:ligatures w14:val="none"/>
        </w:rPr>
        <w:t>∅</w:t>
      </w:r>
      <w:r w:rsidRPr="00E1783B">
        <w:rPr>
          <w:rFonts w:ascii="Arial" w:eastAsia="Times New Roman" w:hAnsi="Arial" w:cs="Arial"/>
          <w:kern w:val="0"/>
          <w:sz w:val="20"/>
          <w:szCs w:val="20"/>
          <w:lang w:eastAsia="fr-FR"/>
          <w14:ligatures w14:val="none"/>
        </w:rPr>
        <w:t xml:space="preserve"> 60 mm ; fixées dans les plots en béton espacés de 2,00 m en alignement droit et 1,50 m en courbe. La hauteur des barrières sera de 0,90 m. La fixation des barrières sur les plots sera assurée par l'intermédiaire d'une platine ancrée sur le plot et devra être démontable.</w:t>
      </w:r>
    </w:p>
    <w:p w14:paraId="19062D8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B602-DISPSOSITIF</w:t>
      </w:r>
      <w:proofErr w:type="spellEnd"/>
      <w:r w:rsidRPr="00E1783B">
        <w:rPr>
          <w:rFonts w:ascii="Arial" w:eastAsia="Times New Roman" w:hAnsi="Arial" w:cs="Arial"/>
          <w:b/>
          <w:kern w:val="0"/>
          <w:sz w:val="20"/>
          <w:szCs w:val="20"/>
          <w:lang w:eastAsia="fr-FR"/>
          <w14:ligatures w14:val="none"/>
        </w:rPr>
        <w:t xml:space="preserve"> ANTI STATIONNEMENT</w:t>
      </w:r>
    </w:p>
    <w:p w14:paraId="1D0C5C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E3E80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Ils seront identiques aux dispositifs décrits à l'article </w:t>
      </w:r>
      <w:proofErr w:type="spellStart"/>
      <w:r w:rsidRPr="00E1783B">
        <w:rPr>
          <w:rFonts w:ascii="Arial" w:eastAsia="Times New Roman" w:hAnsi="Arial" w:cs="Arial"/>
          <w:kern w:val="0"/>
          <w:sz w:val="20"/>
          <w:szCs w:val="20"/>
          <w:lang w:eastAsia="fr-FR"/>
          <w14:ligatures w14:val="none"/>
        </w:rPr>
        <w:t>B601</w:t>
      </w:r>
      <w:proofErr w:type="spellEnd"/>
      <w:r w:rsidRPr="00E1783B">
        <w:rPr>
          <w:rFonts w:ascii="Arial" w:eastAsia="Times New Roman" w:hAnsi="Arial" w:cs="Arial"/>
          <w:kern w:val="0"/>
          <w:sz w:val="20"/>
          <w:szCs w:val="20"/>
          <w:lang w:eastAsia="fr-FR"/>
          <w14:ligatures w14:val="none"/>
        </w:rPr>
        <w:t xml:space="preserve"> avec une barrière fixée à 0,50 m du sol. </w:t>
      </w:r>
    </w:p>
    <w:p w14:paraId="3EE57E8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5331CD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603 – </w:t>
      </w:r>
      <w:proofErr w:type="spellStart"/>
      <w:r w:rsidRPr="00E1783B">
        <w:rPr>
          <w:rFonts w:ascii="Arial" w:eastAsia="Times New Roman" w:hAnsi="Arial" w:cs="Arial"/>
          <w:b/>
          <w:kern w:val="0"/>
          <w:sz w:val="20"/>
          <w:szCs w:val="20"/>
          <w:lang w:eastAsia="fr-FR"/>
          <w14:ligatures w14:val="none"/>
        </w:rPr>
        <w:t>GLISSIERES</w:t>
      </w:r>
      <w:proofErr w:type="spellEnd"/>
      <w:r w:rsidRPr="00E1783B">
        <w:rPr>
          <w:rFonts w:ascii="Arial" w:eastAsia="Times New Roman" w:hAnsi="Arial" w:cs="Arial"/>
          <w:b/>
          <w:kern w:val="0"/>
          <w:sz w:val="20"/>
          <w:szCs w:val="20"/>
          <w:lang w:eastAsia="fr-FR"/>
          <w14:ligatures w14:val="none"/>
        </w:rPr>
        <w:t xml:space="preserve"> DE </w:t>
      </w:r>
      <w:proofErr w:type="spellStart"/>
      <w:r w:rsidRPr="00E1783B">
        <w:rPr>
          <w:rFonts w:ascii="Arial" w:eastAsia="Times New Roman" w:hAnsi="Arial" w:cs="Arial"/>
          <w:b/>
          <w:kern w:val="0"/>
          <w:sz w:val="20"/>
          <w:szCs w:val="20"/>
          <w:lang w:eastAsia="fr-FR"/>
          <w14:ligatures w14:val="none"/>
        </w:rPr>
        <w:t>SECURITE</w:t>
      </w:r>
      <w:proofErr w:type="spellEnd"/>
    </w:p>
    <w:p w14:paraId="14E729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339479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Elles seront de types </w:t>
      </w:r>
      <w:proofErr w:type="gramStart"/>
      <w:r w:rsidRPr="00E1783B">
        <w:rPr>
          <w:rFonts w:ascii="Arial" w:eastAsia="Times New Roman" w:hAnsi="Arial" w:cs="Arial"/>
          <w:kern w:val="0"/>
          <w:sz w:val="20"/>
          <w:szCs w:val="20"/>
          <w:lang w:eastAsia="fr-FR"/>
          <w14:ligatures w14:val="none"/>
        </w:rPr>
        <w:t xml:space="preserve">normalisés  </w:t>
      </w:r>
      <w:proofErr w:type="spellStart"/>
      <w:r w:rsidRPr="00E1783B">
        <w:rPr>
          <w:rFonts w:ascii="Arial" w:eastAsia="Times New Roman" w:hAnsi="Arial" w:cs="Arial"/>
          <w:kern w:val="0"/>
          <w:sz w:val="20"/>
          <w:szCs w:val="20"/>
          <w:lang w:eastAsia="fr-FR"/>
          <w14:ligatures w14:val="none"/>
        </w:rPr>
        <w:t>GS</w:t>
      </w:r>
      <w:proofErr w:type="gramEnd"/>
      <w:r w:rsidRPr="00E1783B">
        <w:rPr>
          <w:rFonts w:ascii="Arial" w:eastAsia="Times New Roman" w:hAnsi="Arial" w:cs="Arial"/>
          <w:kern w:val="0"/>
          <w:sz w:val="20"/>
          <w:szCs w:val="20"/>
          <w:lang w:eastAsia="fr-FR"/>
          <w14:ligatures w14:val="none"/>
        </w:rPr>
        <w:t>2</w:t>
      </w:r>
      <w:proofErr w:type="spellEnd"/>
      <w:r w:rsidRPr="00E1783B">
        <w:rPr>
          <w:rFonts w:ascii="Arial" w:eastAsia="Times New Roman" w:hAnsi="Arial" w:cs="Arial"/>
          <w:kern w:val="0"/>
          <w:sz w:val="20"/>
          <w:szCs w:val="20"/>
          <w:lang w:eastAsia="fr-FR"/>
          <w14:ligatures w14:val="none"/>
        </w:rPr>
        <w:t xml:space="preserve"> et </w:t>
      </w:r>
      <w:proofErr w:type="spellStart"/>
      <w:r w:rsidRPr="00E1783B">
        <w:rPr>
          <w:rFonts w:ascii="Arial" w:eastAsia="Times New Roman" w:hAnsi="Arial" w:cs="Arial"/>
          <w:kern w:val="0"/>
          <w:sz w:val="20"/>
          <w:szCs w:val="20"/>
          <w:lang w:eastAsia="fr-FR"/>
          <w14:ligatures w14:val="none"/>
        </w:rPr>
        <w:t>GS4</w:t>
      </w:r>
      <w:proofErr w:type="spellEnd"/>
      <w:r w:rsidRPr="00E1783B">
        <w:rPr>
          <w:rFonts w:ascii="Arial" w:eastAsia="Times New Roman" w:hAnsi="Arial" w:cs="Arial"/>
          <w:kern w:val="0"/>
          <w:sz w:val="20"/>
          <w:szCs w:val="20"/>
          <w:lang w:eastAsia="fr-FR"/>
          <w14:ligatures w14:val="none"/>
        </w:rPr>
        <w:t xml:space="preserve"> en acier galvanisé. </w:t>
      </w:r>
    </w:p>
    <w:p w14:paraId="477C8F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tolérance d'implantation en plan de la face avant "côté exécution" des éléments de glissement est de plus ou moins 3 cm par rapport à la position prévue sur les plans. </w:t>
      </w:r>
    </w:p>
    <w:p w14:paraId="10A56F7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hauteur de l'arête supérieure des éléments de glissement par rapport au niveau du sol ou du revêtement définitif à l'aplomb de la glissière sera de 70 cm avec une tolérance de plus de 5 cm et moins de 10 cm. Après montage, un réglage fin assurera le parallélisme des éléments de glissement par rapport à la chaussée. </w:t>
      </w:r>
    </w:p>
    <w:p w14:paraId="35B0DC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supports seront en acier moulé galvanisé (de type </w:t>
      </w:r>
      <w:proofErr w:type="spellStart"/>
      <w:r w:rsidRPr="00E1783B">
        <w:rPr>
          <w:rFonts w:ascii="Arial" w:eastAsia="Times New Roman" w:hAnsi="Arial" w:cs="Arial"/>
          <w:kern w:val="0"/>
          <w:sz w:val="20"/>
          <w:szCs w:val="20"/>
          <w:lang w:eastAsia="fr-FR"/>
          <w14:ligatures w14:val="none"/>
        </w:rPr>
        <w:t>UAP100</w:t>
      </w:r>
      <w:proofErr w:type="spellEnd"/>
      <w:r w:rsidRPr="00E1783B">
        <w:rPr>
          <w:rFonts w:ascii="Arial" w:eastAsia="Times New Roman" w:hAnsi="Arial" w:cs="Arial"/>
          <w:kern w:val="0"/>
          <w:sz w:val="20"/>
          <w:szCs w:val="20"/>
          <w:lang w:eastAsia="fr-FR"/>
          <w14:ligatures w14:val="none"/>
        </w:rPr>
        <w:t xml:space="preserve">, </w:t>
      </w:r>
      <w:proofErr w:type="spellStart"/>
      <w:r w:rsidRPr="00E1783B">
        <w:rPr>
          <w:rFonts w:ascii="Arial" w:eastAsia="Times New Roman" w:hAnsi="Arial" w:cs="Arial"/>
          <w:kern w:val="0"/>
          <w:sz w:val="20"/>
          <w:szCs w:val="20"/>
          <w:lang w:eastAsia="fr-FR"/>
          <w14:ligatures w14:val="none"/>
        </w:rPr>
        <w:t>UPM100</w:t>
      </w:r>
      <w:proofErr w:type="spellEnd"/>
      <w:r w:rsidRPr="00E1783B">
        <w:rPr>
          <w:rFonts w:ascii="Arial" w:eastAsia="Times New Roman" w:hAnsi="Arial" w:cs="Arial"/>
          <w:kern w:val="0"/>
          <w:sz w:val="20"/>
          <w:szCs w:val="20"/>
          <w:lang w:eastAsia="fr-FR"/>
          <w14:ligatures w14:val="none"/>
        </w:rPr>
        <w:t xml:space="preserve"> ou </w:t>
      </w:r>
      <w:proofErr w:type="spellStart"/>
      <w:r w:rsidRPr="00E1783B">
        <w:rPr>
          <w:rFonts w:ascii="Arial" w:eastAsia="Times New Roman" w:hAnsi="Arial" w:cs="Arial"/>
          <w:kern w:val="0"/>
          <w:sz w:val="20"/>
          <w:szCs w:val="20"/>
          <w:lang w:eastAsia="fr-FR"/>
          <w14:ligatures w14:val="none"/>
        </w:rPr>
        <w:t>C100x</w:t>
      </w:r>
      <w:proofErr w:type="spellEnd"/>
      <w:r w:rsidRPr="00E1783B">
        <w:rPr>
          <w:rFonts w:ascii="Arial" w:eastAsia="Times New Roman" w:hAnsi="Arial" w:cs="Arial"/>
          <w:kern w:val="0"/>
          <w:sz w:val="20"/>
          <w:szCs w:val="20"/>
          <w:lang w:eastAsia="fr-FR"/>
          <w14:ligatures w14:val="none"/>
        </w:rPr>
        <w:t xml:space="preserve"> 50 x 25 x 5) de longueur de 1,50 m et seront battus après vérification de leur verticale ainsi que celle du dispositif de guidage de la sonnette. </w:t>
      </w:r>
    </w:p>
    <w:p w14:paraId="5D07F8E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 cas de refus de battage avant que la tête du support ait atteint la côte imposée, si la fiche est au moins égale à 50 cm et après accord du Maître d'ouvrage, l'entrepreneur pourra couper le support à la côte imposée et le percer. </w:t>
      </w:r>
    </w:p>
    <w:p w14:paraId="15E4D76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Si la fiche est inférieure à 50 cm, l'entrepreneur devra arracher le support, percer l'obstacle puis recommencer le fonçage ou exécuter une fouille et foncer </w:t>
      </w:r>
      <w:proofErr w:type="gramStart"/>
      <w:r w:rsidRPr="00E1783B">
        <w:rPr>
          <w:rFonts w:ascii="Arial" w:eastAsia="Times New Roman" w:hAnsi="Arial" w:cs="Arial"/>
          <w:kern w:val="0"/>
          <w:sz w:val="20"/>
          <w:szCs w:val="20"/>
          <w:lang w:eastAsia="fr-FR"/>
          <w14:ligatures w14:val="none"/>
        </w:rPr>
        <w:t>le  support</w:t>
      </w:r>
      <w:proofErr w:type="gramEnd"/>
      <w:r w:rsidRPr="00E1783B">
        <w:rPr>
          <w:rFonts w:ascii="Arial" w:eastAsia="Times New Roman" w:hAnsi="Arial" w:cs="Arial"/>
          <w:kern w:val="0"/>
          <w:sz w:val="20"/>
          <w:szCs w:val="20"/>
          <w:lang w:eastAsia="fr-FR"/>
          <w14:ligatures w14:val="none"/>
        </w:rPr>
        <w:t xml:space="preserve"> dans un massif de fondation au sable fin de blocage préalablement mis en œuvre dans cette fouille. </w:t>
      </w:r>
    </w:p>
    <w:p w14:paraId="0727DB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supports arrachés ne pourront être réutilisés qu'après accord du Maître d'ouvrage ou de son représentant. </w:t>
      </w:r>
    </w:p>
    <w:p w14:paraId="1F1D15A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Maître d'ouvrage pourra exiger aux frais de l'entrepreneur le remplacement des supports qui après fonçage présenteraient des défectuosités comme pliure, déchirure, flambage ou voilement. Les éléments de glissement devront être assemblés de telle façon que pris es dans le sens de la circulation, leur extrémité recouvre l'origine de l'élément suivant. Les têtes de boulons devront être placées sur la face avant "côté circulation" des éléments de glissement.</w:t>
      </w:r>
    </w:p>
    <w:p w14:paraId="39D51C3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F710427" w14:textId="01D578ED"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lastRenderedPageBreak/>
        <w:t>ARTICLE B 60</w:t>
      </w:r>
      <w:r w:rsidR="0008410B" w:rsidRPr="00E1783B">
        <w:rPr>
          <w:rFonts w:ascii="Arial" w:eastAsia="Times New Roman" w:hAnsi="Arial" w:cs="Arial"/>
          <w:b/>
          <w:kern w:val="0"/>
          <w:sz w:val="20"/>
          <w:szCs w:val="20"/>
          <w:lang w:eastAsia="fr-FR"/>
          <w14:ligatures w14:val="none"/>
        </w:rPr>
        <w:t>4</w:t>
      </w:r>
      <w:r w:rsidRPr="00E1783B">
        <w:rPr>
          <w:rFonts w:ascii="Arial" w:eastAsia="Times New Roman" w:hAnsi="Arial" w:cs="Arial"/>
          <w:b/>
          <w:kern w:val="0"/>
          <w:sz w:val="20"/>
          <w:szCs w:val="20"/>
          <w:lang w:eastAsia="fr-FR"/>
          <w14:ligatures w14:val="none"/>
        </w:rPr>
        <w:t xml:space="preserve"> - </w:t>
      </w:r>
      <w:proofErr w:type="spellStart"/>
      <w:r w:rsidRPr="00E1783B">
        <w:rPr>
          <w:rFonts w:ascii="Arial" w:eastAsia="Times New Roman" w:hAnsi="Arial" w:cs="Arial"/>
          <w:b/>
          <w:kern w:val="0"/>
          <w:sz w:val="20"/>
          <w:szCs w:val="20"/>
          <w:lang w:eastAsia="fr-FR"/>
          <w14:ligatures w14:val="none"/>
        </w:rPr>
        <w:t>TRANCHEES</w:t>
      </w:r>
      <w:proofErr w:type="spellEnd"/>
      <w:r w:rsidRPr="00E1783B">
        <w:rPr>
          <w:rFonts w:ascii="Arial" w:eastAsia="Times New Roman" w:hAnsi="Arial" w:cs="Arial"/>
          <w:b/>
          <w:kern w:val="0"/>
          <w:sz w:val="20"/>
          <w:szCs w:val="20"/>
          <w:lang w:eastAsia="fr-FR"/>
          <w14:ligatures w14:val="none"/>
        </w:rPr>
        <w:t xml:space="preserve"> POUR </w:t>
      </w:r>
      <w:proofErr w:type="spellStart"/>
      <w:r w:rsidRPr="00E1783B">
        <w:rPr>
          <w:rFonts w:ascii="Arial" w:eastAsia="Times New Roman" w:hAnsi="Arial" w:cs="Arial"/>
          <w:b/>
          <w:kern w:val="0"/>
          <w:sz w:val="20"/>
          <w:szCs w:val="20"/>
          <w:lang w:eastAsia="fr-FR"/>
          <w14:ligatures w14:val="none"/>
        </w:rPr>
        <w:t>CABLES</w:t>
      </w:r>
      <w:proofErr w:type="spellEnd"/>
      <w:r w:rsidRPr="00E1783B">
        <w:rPr>
          <w:rFonts w:ascii="Arial" w:eastAsia="Times New Roman" w:hAnsi="Arial" w:cs="Arial"/>
          <w:b/>
          <w:kern w:val="0"/>
          <w:sz w:val="20"/>
          <w:szCs w:val="20"/>
          <w:lang w:eastAsia="fr-FR"/>
          <w14:ligatures w14:val="none"/>
        </w:rPr>
        <w:t xml:space="preserve"> ET FOURREAUX</w:t>
      </w:r>
    </w:p>
    <w:p w14:paraId="2DB94CF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8CAA93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tranchées seront réalisées sur l'ensemble du réseau créé ou déplacé (y compris les tronçons de raccordement nécessaires) ou à la demande de l'Ingénieur pour des problèmes particuliers.</w:t>
      </w:r>
    </w:p>
    <w:p w14:paraId="51CAD57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D6BDCF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profondeurs minima de pose des canalisations seront à 0,80 m du sol fini. La largeur de la tranchée devra être la plus réduite possible. Il est rappelé que la longueur de la tranchée ouverte ne saurait dépasser 200 m et que les tranchées ne devront demeurer ouvertes plus de dix (10) jours.</w:t>
      </w:r>
    </w:p>
    <w:p w14:paraId="5E08EC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625B9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w:t>
      </w:r>
    </w:p>
    <w:p w14:paraId="335FF1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2C6E9B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Obtenir les accords en temps utile des services ou administrations intéressés pour les problèmes touchant la circulation, l'ouverture de tranchée, etc.</w:t>
      </w:r>
    </w:p>
    <w:p w14:paraId="2401CF7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Assurer la sécurité et la signalisation du chantier ;</w:t>
      </w:r>
    </w:p>
    <w:p w14:paraId="748150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00765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sera prévu pour la construction de la tranchée :</w:t>
      </w:r>
    </w:p>
    <w:p w14:paraId="4CC855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97FD8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L'ouverture en tout terrain, y compris rocher, de la tranchée,</w:t>
      </w:r>
    </w:p>
    <w:p w14:paraId="2DE6722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redressement du fond de fouille exempt de toute aspérité pouvant détériorer les gaines de protection des câbles,</w:t>
      </w:r>
    </w:p>
    <w:p w14:paraId="7CB6D0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L'étalement éventuel y compris toutes sujétions de main d'œuvre et de fourniture,</w:t>
      </w:r>
    </w:p>
    <w:p w14:paraId="0C58B3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L'établissement des ponts pour les piétons et les voitures,</w:t>
      </w:r>
    </w:p>
    <w:p w14:paraId="41EFFBC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pose des conduites d'écoulement ou de dégagement des caniveaux pour l'évacuation des eaux, l'épuisement des eaux,</w:t>
      </w:r>
    </w:p>
    <w:p w14:paraId="2E9B0EC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réparation des dégâts éventuels causés aux canalisations, ouvrages et propriétés des tiers,</w:t>
      </w:r>
    </w:p>
    <w:p w14:paraId="0D91FF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protection des ouvrages, conduites et canalisations existantes,</w:t>
      </w:r>
    </w:p>
    <w:p w14:paraId="3513B3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Une couche de sable ou de terre tamisée de 10 cm d'épaisseur répandue sur le fond de la tranchée avant la pose du câble,</w:t>
      </w:r>
    </w:p>
    <w:p w14:paraId="4FCFEEF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70F88B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Après la pose, le câble ou fourreau sera recouvert de sable ou de terre fine d'une épaisseur de 10 cm surmonté d'un remblai compacté par couches successives. Sous chaussée, il sera utilisé du grave compacté.  </w:t>
      </w:r>
    </w:p>
    <w:p w14:paraId="29FBDE0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E8139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est prévu :</w:t>
      </w:r>
    </w:p>
    <w:p w14:paraId="7E76ED1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72296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Un dispositif avertisseur à mettre en place au-dessus du câble et à 0,40 m du sol fini,</w:t>
      </w:r>
    </w:p>
    <w:p w14:paraId="3DAB281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pilonnage mécanique,</w:t>
      </w:r>
    </w:p>
    <w:p w14:paraId="6A2EB6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L'enlèvement des déblais en excédent,</w:t>
      </w:r>
    </w:p>
    <w:p w14:paraId="1D12AD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réfection provisoire du sol et entretient jusqu'à la réfection définitive,</w:t>
      </w:r>
    </w:p>
    <w:p w14:paraId="709D024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nettoyage du chantier.</w:t>
      </w:r>
    </w:p>
    <w:p w14:paraId="526CA4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CE8D1DB" w14:textId="3933380C" w:rsidR="00BB52D9" w:rsidRPr="00E1783B" w:rsidRDefault="0008410B"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605</w:t>
      </w:r>
      <w:r w:rsidR="00BB52D9" w:rsidRPr="00E1783B">
        <w:rPr>
          <w:rFonts w:ascii="Arial" w:eastAsia="Times New Roman" w:hAnsi="Arial" w:cs="Arial"/>
          <w:b/>
          <w:kern w:val="0"/>
          <w:sz w:val="20"/>
          <w:szCs w:val="20"/>
          <w:lang w:eastAsia="fr-FR"/>
          <w14:ligatures w14:val="none"/>
        </w:rPr>
        <w:t xml:space="preserve">- FOURREAUX –GAINES SOUPLES </w:t>
      </w:r>
    </w:p>
    <w:p w14:paraId="7AC77F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2825D0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câbles électriques seront posés sous fourreau en </w:t>
      </w:r>
      <w:proofErr w:type="gramStart"/>
      <w:r w:rsidRPr="00E1783B">
        <w:rPr>
          <w:rFonts w:ascii="Arial" w:eastAsia="Times New Roman" w:hAnsi="Arial" w:cs="Arial"/>
          <w:kern w:val="0"/>
          <w:sz w:val="20"/>
          <w:szCs w:val="20"/>
          <w:lang w:eastAsia="fr-FR"/>
          <w14:ligatures w14:val="none"/>
        </w:rPr>
        <w:t xml:space="preserve">PVC  </w:t>
      </w:r>
      <w:r w:rsidRPr="00E1783B">
        <w:rPr>
          <w:rFonts w:ascii="Cambria Math" w:eastAsia="Times New Roman" w:hAnsi="Cambria Math" w:cs="Cambria Math"/>
          <w:kern w:val="0"/>
          <w:sz w:val="20"/>
          <w:szCs w:val="20"/>
          <w:lang w:eastAsia="fr-FR"/>
          <w14:ligatures w14:val="none"/>
        </w:rPr>
        <w:t>∅</w:t>
      </w:r>
      <w:proofErr w:type="gramEnd"/>
      <w:r w:rsidRPr="00E1783B">
        <w:rPr>
          <w:rFonts w:ascii="Arial" w:eastAsia="Times New Roman" w:hAnsi="Arial" w:cs="Arial"/>
          <w:kern w:val="0"/>
          <w:sz w:val="20"/>
          <w:szCs w:val="20"/>
          <w:lang w:eastAsia="fr-FR"/>
          <w14:ligatures w14:val="none"/>
        </w:rPr>
        <w:t xml:space="preserve"> 110 mm à une profondeur de 1 m et sous gaine souple de  </w:t>
      </w:r>
      <w:r w:rsidRPr="00E1783B">
        <w:rPr>
          <w:rFonts w:ascii="Cambria Math" w:eastAsia="Times New Roman" w:hAnsi="Cambria Math" w:cs="Cambria Math"/>
          <w:kern w:val="0"/>
          <w:sz w:val="20"/>
          <w:szCs w:val="20"/>
          <w:lang w:eastAsia="fr-FR"/>
          <w14:ligatures w14:val="none"/>
        </w:rPr>
        <w:t>∅</w:t>
      </w:r>
      <w:r w:rsidRPr="00E1783B">
        <w:rPr>
          <w:rFonts w:ascii="Arial" w:eastAsia="Times New Roman" w:hAnsi="Arial" w:cs="Arial"/>
          <w:kern w:val="0"/>
          <w:sz w:val="20"/>
          <w:szCs w:val="20"/>
          <w:lang w:eastAsia="fr-FR"/>
          <w14:ligatures w14:val="none"/>
        </w:rPr>
        <w:t xml:space="preserve"> 60 entre la chambre de tirage et d'ancrage suivant  les plans types et les indications de l'Ingénieur de contrôle.</w:t>
      </w:r>
    </w:p>
    <w:p w14:paraId="6E3740C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58BD5328" w14:textId="786ACD72" w:rsidR="00BB52D9" w:rsidRPr="00E1783B" w:rsidRDefault="0008410B"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606</w:t>
      </w:r>
      <w:r w:rsidR="00BB52D9" w:rsidRPr="00E1783B">
        <w:rPr>
          <w:rFonts w:ascii="Arial" w:eastAsia="Times New Roman" w:hAnsi="Arial" w:cs="Arial"/>
          <w:b/>
          <w:kern w:val="0"/>
          <w:sz w:val="20"/>
          <w:szCs w:val="20"/>
          <w:lang w:eastAsia="fr-FR"/>
          <w14:ligatures w14:val="none"/>
        </w:rPr>
        <w:t xml:space="preserve"> – GRILLAGE AVERTISSEUR</w:t>
      </w:r>
    </w:p>
    <w:p w14:paraId="722C145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158CF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dispositif avertisseur sera un grillage de protection, placé dans les tranchées au-dessus des câbles et des fourreaux. </w:t>
      </w:r>
    </w:p>
    <w:p w14:paraId="75CE02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 sera en </w:t>
      </w:r>
      <w:proofErr w:type="spellStart"/>
      <w:r w:rsidRPr="00E1783B">
        <w:rPr>
          <w:rFonts w:ascii="Arial" w:eastAsia="Times New Roman" w:hAnsi="Arial" w:cs="Arial"/>
          <w:kern w:val="0"/>
          <w:sz w:val="20"/>
          <w:szCs w:val="20"/>
          <w:lang w:eastAsia="fr-FR"/>
          <w14:ligatures w14:val="none"/>
        </w:rPr>
        <w:t>polychrolure</w:t>
      </w:r>
      <w:proofErr w:type="spellEnd"/>
      <w:r w:rsidRPr="00E1783B">
        <w:rPr>
          <w:rFonts w:ascii="Arial" w:eastAsia="Times New Roman" w:hAnsi="Arial" w:cs="Arial"/>
          <w:kern w:val="0"/>
          <w:sz w:val="20"/>
          <w:szCs w:val="20"/>
          <w:lang w:eastAsia="fr-FR"/>
          <w14:ligatures w14:val="none"/>
        </w:rPr>
        <w:t xml:space="preserve"> de vinyle (PVC) type résistant renforcé par </w:t>
      </w:r>
      <w:proofErr w:type="gramStart"/>
      <w:r w:rsidRPr="00E1783B">
        <w:rPr>
          <w:rFonts w:ascii="Arial" w:eastAsia="Times New Roman" w:hAnsi="Arial" w:cs="Arial"/>
          <w:kern w:val="0"/>
          <w:sz w:val="20"/>
          <w:szCs w:val="20"/>
          <w:lang w:eastAsia="fr-FR"/>
          <w14:ligatures w14:val="none"/>
        </w:rPr>
        <w:t>deux  feuillards</w:t>
      </w:r>
      <w:proofErr w:type="gramEnd"/>
      <w:r w:rsidRPr="00E1783B">
        <w:rPr>
          <w:rFonts w:ascii="Arial" w:eastAsia="Times New Roman" w:hAnsi="Arial" w:cs="Arial"/>
          <w:kern w:val="0"/>
          <w:sz w:val="20"/>
          <w:szCs w:val="20"/>
          <w:lang w:eastAsia="fr-FR"/>
          <w14:ligatures w14:val="none"/>
        </w:rPr>
        <w:t xml:space="preserve"> longitudinaux en polypropylène et de couleur appropriée à la canalisation et de 0,30 m de largeur.</w:t>
      </w:r>
    </w:p>
    <w:p w14:paraId="7B55E8F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29D7678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608- CHAMBRE DE TIRAGE</w:t>
      </w:r>
    </w:p>
    <w:p w14:paraId="47AAB1F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A7AB62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chambres de tirage seront d'une dimension telle qu'un homme puisse y travailler à tirer un câble ou confectionner une boîte de raccordement. </w:t>
      </w:r>
    </w:p>
    <w:p w14:paraId="50AB23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extrémités de fourreaux aboutissant à des chambres devront </w:t>
      </w:r>
      <w:proofErr w:type="gramStart"/>
      <w:r w:rsidRPr="00E1783B">
        <w:rPr>
          <w:rFonts w:ascii="Arial" w:eastAsia="Times New Roman" w:hAnsi="Arial" w:cs="Arial"/>
          <w:kern w:val="0"/>
          <w:sz w:val="20"/>
          <w:szCs w:val="20"/>
          <w:lang w:eastAsia="fr-FR"/>
          <w14:ligatures w14:val="none"/>
        </w:rPr>
        <w:t>être  arasées</w:t>
      </w:r>
      <w:proofErr w:type="gramEnd"/>
      <w:r w:rsidRPr="00E1783B">
        <w:rPr>
          <w:rFonts w:ascii="Arial" w:eastAsia="Times New Roman" w:hAnsi="Arial" w:cs="Arial"/>
          <w:kern w:val="0"/>
          <w:sz w:val="20"/>
          <w:szCs w:val="20"/>
          <w:lang w:eastAsia="fr-FR"/>
          <w14:ligatures w14:val="none"/>
        </w:rPr>
        <w:t xml:space="preserve"> au niveau de leur surface intérieure et le joint entre le fourreau  et la chambre devra être bouché au ciment. </w:t>
      </w:r>
    </w:p>
    <w:p w14:paraId="50885D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Les poignées de manipulation du couvercle seront escamotables et leur logement permettra l'introduction d'un crochet d'arrachement. La position escamotée, la surface extérieure du couvercle seront exempts d'aspérités. </w:t>
      </w:r>
    </w:p>
    <w:p w14:paraId="1A86AA1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les chambres seront préfabriquées ou coulées en place et auront des dimensions normalisées. Les chambres seront implantées en dehors des parties où les véhicules sont supposés rouler ou stationner. </w:t>
      </w:r>
    </w:p>
    <w:p w14:paraId="3B37883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 cas d'impossibilité, elles devront être </w:t>
      </w:r>
      <w:proofErr w:type="gramStart"/>
      <w:r w:rsidRPr="00E1783B">
        <w:rPr>
          <w:rFonts w:ascii="Arial" w:eastAsia="Times New Roman" w:hAnsi="Arial" w:cs="Arial"/>
          <w:kern w:val="0"/>
          <w:sz w:val="20"/>
          <w:szCs w:val="20"/>
          <w:lang w:eastAsia="fr-FR"/>
          <w14:ligatures w14:val="none"/>
        </w:rPr>
        <w:t>prévues  pour</w:t>
      </w:r>
      <w:proofErr w:type="gramEnd"/>
      <w:r w:rsidRPr="00E1783B">
        <w:rPr>
          <w:rFonts w:ascii="Arial" w:eastAsia="Times New Roman" w:hAnsi="Arial" w:cs="Arial"/>
          <w:kern w:val="0"/>
          <w:sz w:val="20"/>
          <w:szCs w:val="20"/>
          <w:lang w:eastAsia="fr-FR"/>
          <w14:ligatures w14:val="none"/>
        </w:rPr>
        <w:t xml:space="preserve"> supporter la charge des plus gros véhicules. </w:t>
      </w:r>
    </w:p>
    <w:p w14:paraId="5C71CD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4D507A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4B92680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B610</w:t>
      </w:r>
      <w:proofErr w:type="spellEnd"/>
      <w:r w:rsidRPr="00E1783B">
        <w:rPr>
          <w:rFonts w:ascii="Arial" w:eastAsia="Times New Roman" w:hAnsi="Arial" w:cs="Arial"/>
          <w:b/>
          <w:kern w:val="0"/>
          <w:sz w:val="20"/>
          <w:szCs w:val="20"/>
          <w:lang w:eastAsia="fr-FR"/>
          <w14:ligatures w14:val="none"/>
        </w:rPr>
        <w:t xml:space="preserve"> – BORDURES</w:t>
      </w:r>
    </w:p>
    <w:p w14:paraId="4AADCB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86E849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Elles seront préfabriquées ou coulées en place en </w:t>
      </w:r>
      <w:proofErr w:type="gramStart"/>
      <w:r w:rsidRPr="00E1783B">
        <w:rPr>
          <w:rFonts w:ascii="Arial" w:eastAsia="Times New Roman" w:hAnsi="Arial" w:cs="Arial"/>
          <w:kern w:val="0"/>
          <w:sz w:val="20"/>
          <w:szCs w:val="20"/>
          <w:lang w:eastAsia="fr-FR"/>
          <w14:ligatures w14:val="none"/>
        </w:rPr>
        <w:t>béton  dosé</w:t>
      </w:r>
      <w:proofErr w:type="gramEnd"/>
      <w:r w:rsidRPr="00E1783B">
        <w:rPr>
          <w:rFonts w:ascii="Arial" w:eastAsia="Times New Roman" w:hAnsi="Arial" w:cs="Arial"/>
          <w:kern w:val="0"/>
          <w:sz w:val="20"/>
          <w:szCs w:val="20"/>
          <w:lang w:eastAsia="fr-FR"/>
          <w14:ligatures w14:val="none"/>
        </w:rPr>
        <w:t xml:space="preserve"> à 350 kg de ciment par m3 et seront posées sur une semelle de béton à 200 kg de 10 cm d'épaisseur </w:t>
      </w:r>
      <w:proofErr w:type="spellStart"/>
      <w:r w:rsidRPr="00E1783B">
        <w:rPr>
          <w:rFonts w:ascii="Arial" w:eastAsia="Times New Roman" w:hAnsi="Arial" w:cs="Arial"/>
          <w:kern w:val="0"/>
          <w:sz w:val="20"/>
          <w:szCs w:val="20"/>
          <w:lang w:eastAsia="fr-FR"/>
          <w14:ligatures w14:val="none"/>
        </w:rPr>
        <w:t>minimu</w:t>
      </w:r>
      <w:proofErr w:type="spellEnd"/>
      <w:r w:rsidRPr="00E1783B">
        <w:rPr>
          <w:rFonts w:ascii="Arial" w:eastAsia="Times New Roman" w:hAnsi="Arial" w:cs="Arial"/>
          <w:kern w:val="0"/>
          <w:sz w:val="20"/>
          <w:szCs w:val="20"/>
          <w:lang w:eastAsia="fr-FR"/>
          <w14:ligatures w14:val="none"/>
        </w:rPr>
        <w:t xml:space="preserve"> m et comportant un retour  vertical destiné à caler la bordure côté trottoir. </w:t>
      </w:r>
    </w:p>
    <w:p w14:paraId="12E0F6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tolérance en altitude sera de 1 cm par rapport au niveau prescrit : l'alignement sera </w:t>
      </w:r>
      <w:proofErr w:type="gramStart"/>
      <w:r w:rsidRPr="00E1783B">
        <w:rPr>
          <w:rFonts w:ascii="Arial" w:eastAsia="Times New Roman" w:hAnsi="Arial" w:cs="Arial"/>
          <w:kern w:val="0"/>
          <w:sz w:val="20"/>
          <w:szCs w:val="20"/>
          <w:lang w:eastAsia="fr-FR"/>
          <w14:ligatures w14:val="none"/>
        </w:rPr>
        <w:t>rigoureusement  respecté</w:t>
      </w:r>
      <w:proofErr w:type="gramEnd"/>
      <w:r w:rsidRPr="00E1783B">
        <w:rPr>
          <w:rFonts w:ascii="Arial" w:eastAsia="Times New Roman" w:hAnsi="Arial" w:cs="Arial"/>
          <w:kern w:val="0"/>
          <w:sz w:val="20"/>
          <w:szCs w:val="20"/>
          <w:lang w:eastAsia="fr-FR"/>
          <w14:ligatures w14:val="none"/>
        </w:rPr>
        <w:t xml:space="preserve"> à plus ou moins 1 cm pour 10 m. </w:t>
      </w:r>
    </w:p>
    <w:p w14:paraId="5B6F02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prendra toutes les dispositions </w:t>
      </w:r>
      <w:proofErr w:type="gramStart"/>
      <w:r w:rsidRPr="00E1783B">
        <w:rPr>
          <w:rFonts w:ascii="Arial" w:eastAsia="Times New Roman" w:hAnsi="Arial" w:cs="Arial"/>
          <w:kern w:val="0"/>
          <w:sz w:val="20"/>
          <w:szCs w:val="20"/>
          <w:lang w:eastAsia="fr-FR"/>
          <w14:ligatures w14:val="none"/>
        </w:rPr>
        <w:t>pour  éviter</w:t>
      </w:r>
      <w:proofErr w:type="gramEnd"/>
      <w:r w:rsidRPr="00E1783B">
        <w:rPr>
          <w:rFonts w:ascii="Arial" w:eastAsia="Times New Roman" w:hAnsi="Arial" w:cs="Arial"/>
          <w:kern w:val="0"/>
          <w:sz w:val="20"/>
          <w:szCs w:val="20"/>
          <w:lang w:eastAsia="fr-FR"/>
          <w14:ligatures w14:val="none"/>
        </w:rPr>
        <w:t xml:space="preserve"> tout déplacement des bordures pendant la réalisation des chaussées et notamment lors du compactage des couches de fondation et de base. </w:t>
      </w:r>
    </w:p>
    <w:p w14:paraId="4CD2E3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168D10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700 - SIGNALISATION HORIZONTALE</w:t>
      </w:r>
    </w:p>
    <w:p w14:paraId="3D28EC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600834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3CBA00C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BDC4E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701 - </w:t>
      </w:r>
      <w:proofErr w:type="spellStart"/>
      <w:r w:rsidRPr="00E1783B">
        <w:rPr>
          <w:rFonts w:ascii="Arial" w:eastAsia="Times New Roman" w:hAnsi="Arial" w:cs="Arial"/>
          <w:b/>
          <w:kern w:val="0"/>
          <w:sz w:val="20"/>
          <w:szCs w:val="20"/>
          <w:lang w:eastAsia="fr-FR"/>
          <w14:ligatures w14:val="none"/>
        </w:rPr>
        <w:t>QUALITE</w:t>
      </w:r>
      <w:proofErr w:type="spellEnd"/>
      <w:r w:rsidRPr="00E1783B">
        <w:rPr>
          <w:rFonts w:ascii="Arial" w:eastAsia="Times New Roman" w:hAnsi="Arial" w:cs="Arial"/>
          <w:b/>
          <w:kern w:val="0"/>
          <w:sz w:val="20"/>
          <w:szCs w:val="20"/>
          <w:lang w:eastAsia="fr-FR"/>
          <w14:ligatures w14:val="none"/>
        </w:rPr>
        <w:t xml:space="preserve"> ET ESSAIS DES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CONSTITUTIFS</w:t>
      </w:r>
    </w:p>
    <w:p w14:paraId="7937217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30AB1E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5C57100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30ED01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702 – PRESCRIPTIONS </w:t>
      </w:r>
      <w:proofErr w:type="spellStart"/>
      <w:r w:rsidRPr="00E1783B">
        <w:rPr>
          <w:rFonts w:ascii="Arial" w:eastAsia="Times New Roman" w:hAnsi="Arial" w:cs="Arial"/>
          <w:b/>
          <w:kern w:val="0"/>
          <w:sz w:val="20"/>
          <w:szCs w:val="20"/>
          <w:lang w:eastAsia="fr-FR"/>
          <w14:ligatures w14:val="none"/>
        </w:rPr>
        <w:t>GENERALES</w:t>
      </w:r>
      <w:proofErr w:type="spellEnd"/>
      <w:r w:rsidRPr="00E1783B">
        <w:rPr>
          <w:rFonts w:ascii="Arial" w:eastAsia="Times New Roman" w:hAnsi="Arial" w:cs="Arial"/>
          <w:b/>
          <w:kern w:val="0"/>
          <w:sz w:val="20"/>
          <w:szCs w:val="20"/>
          <w:lang w:eastAsia="fr-FR"/>
          <w14:ligatures w14:val="none"/>
        </w:rPr>
        <w:t xml:space="preserve"> SUR LES FOURNITURES</w:t>
      </w:r>
    </w:p>
    <w:p w14:paraId="3A5192E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67DFA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09F8D11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979324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703 – </w:t>
      </w:r>
      <w:proofErr w:type="spellStart"/>
      <w:r w:rsidRPr="00E1783B">
        <w:rPr>
          <w:rFonts w:ascii="Arial" w:eastAsia="Times New Roman" w:hAnsi="Arial" w:cs="Arial"/>
          <w:b/>
          <w:kern w:val="0"/>
          <w:sz w:val="20"/>
          <w:szCs w:val="20"/>
          <w:lang w:eastAsia="fr-FR"/>
          <w14:ligatures w14:val="none"/>
        </w:rPr>
        <w:t>PROCEDES</w:t>
      </w:r>
      <w:proofErr w:type="spellEnd"/>
      <w:r w:rsidRPr="00E1783B">
        <w:rPr>
          <w:rFonts w:ascii="Arial" w:eastAsia="Times New Roman" w:hAnsi="Arial" w:cs="Arial"/>
          <w:b/>
          <w:kern w:val="0"/>
          <w:sz w:val="20"/>
          <w:szCs w:val="20"/>
          <w:lang w:eastAsia="fr-FR"/>
          <w14:ligatures w14:val="none"/>
        </w:rPr>
        <w:t xml:space="preserve"> ET </w:t>
      </w:r>
      <w:proofErr w:type="spellStart"/>
      <w:r w:rsidRPr="00E1783B">
        <w:rPr>
          <w:rFonts w:ascii="Arial" w:eastAsia="Times New Roman" w:hAnsi="Arial" w:cs="Arial"/>
          <w:b/>
          <w:kern w:val="0"/>
          <w:sz w:val="20"/>
          <w:szCs w:val="20"/>
          <w:lang w:eastAsia="fr-FR"/>
          <w14:ligatures w14:val="none"/>
        </w:rPr>
        <w:t>CONTROLE</w:t>
      </w:r>
      <w:proofErr w:type="spellEnd"/>
      <w:r w:rsidRPr="00E1783B">
        <w:rPr>
          <w:rFonts w:ascii="Arial" w:eastAsia="Times New Roman" w:hAnsi="Arial" w:cs="Arial"/>
          <w:b/>
          <w:kern w:val="0"/>
          <w:sz w:val="20"/>
          <w:szCs w:val="20"/>
          <w:lang w:eastAsia="fr-FR"/>
          <w14:ligatures w14:val="none"/>
        </w:rPr>
        <w:t xml:space="preserve"> DE FABRICATION</w:t>
      </w:r>
    </w:p>
    <w:p w14:paraId="298A6AA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E29EC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696E121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EB80CB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704 - CONSISTANCE DES TRAVAUX</w:t>
      </w:r>
    </w:p>
    <w:p w14:paraId="35CC899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2C7602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35C0095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333144B"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705 - CONSISTANCE DES TRAVAUX</w:t>
      </w:r>
    </w:p>
    <w:p w14:paraId="799E48E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85EAC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72FCCBC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722F1A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708 - MARQUES SUR </w:t>
      </w:r>
      <w:proofErr w:type="spellStart"/>
      <w:r w:rsidRPr="00E1783B">
        <w:rPr>
          <w:rFonts w:ascii="Arial" w:eastAsia="Times New Roman" w:hAnsi="Arial" w:cs="Arial"/>
          <w:b/>
          <w:kern w:val="0"/>
          <w:sz w:val="20"/>
          <w:szCs w:val="20"/>
          <w:lang w:eastAsia="fr-FR"/>
          <w14:ligatures w14:val="none"/>
        </w:rPr>
        <w:t>CHAUSSEES</w:t>
      </w:r>
      <w:proofErr w:type="spellEnd"/>
    </w:p>
    <w:p w14:paraId="429C810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0EFE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1F3513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2272F35"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709 – TRAVAUX DE NETTOYAGE </w:t>
      </w:r>
    </w:p>
    <w:p w14:paraId="444AEB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930F9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36E5727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B6575C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710 -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w:t>
      </w:r>
    </w:p>
    <w:p w14:paraId="1E63593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6330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4C5253C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0D64AFD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711 – CONDITIONS D'</w:t>
      </w:r>
      <w:proofErr w:type="spellStart"/>
      <w:r w:rsidRPr="00E1783B">
        <w:rPr>
          <w:rFonts w:ascii="Arial" w:eastAsia="Times New Roman" w:hAnsi="Arial" w:cs="Arial"/>
          <w:b/>
          <w:kern w:val="0"/>
          <w:sz w:val="20"/>
          <w:szCs w:val="20"/>
          <w:lang w:eastAsia="fr-FR"/>
          <w14:ligatures w14:val="none"/>
        </w:rPr>
        <w:t>EXECUTION</w:t>
      </w:r>
      <w:proofErr w:type="spellEnd"/>
    </w:p>
    <w:p w14:paraId="6ABAAD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6AF9A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69B65BC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3EB1CA9"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800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 </w:t>
      </w:r>
      <w:proofErr w:type="spellStart"/>
      <w:r w:rsidRPr="00E1783B">
        <w:rPr>
          <w:rFonts w:ascii="Arial" w:eastAsia="Times New Roman" w:hAnsi="Arial" w:cs="Arial"/>
          <w:b/>
          <w:kern w:val="0"/>
          <w:sz w:val="20"/>
          <w:szCs w:val="20"/>
          <w:lang w:eastAsia="fr-FR"/>
          <w14:ligatures w14:val="none"/>
        </w:rPr>
        <w:t>DEPLACEMENT</w:t>
      </w:r>
      <w:proofErr w:type="spellEnd"/>
      <w:r w:rsidRPr="00E1783B">
        <w:rPr>
          <w:rFonts w:ascii="Arial" w:eastAsia="Times New Roman" w:hAnsi="Arial" w:cs="Arial"/>
          <w:b/>
          <w:kern w:val="0"/>
          <w:sz w:val="20"/>
          <w:szCs w:val="20"/>
          <w:lang w:eastAsia="fr-FR"/>
          <w14:ligatures w14:val="none"/>
        </w:rPr>
        <w:t xml:space="preserve"> DES </w:t>
      </w:r>
      <w:proofErr w:type="spellStart"/>
      <w:r w:rsidRPr="00E1783B">
        <w:rPr>
          <w:rFonts w:ascii="Arial" w:eastAsia="Times New Roman" w:hAnsi="Arial" w:cs="Arial"/>
          <w:b/>
          <w:kern w:val="0"/>
          <w:sz w:val="20"/>
          <w:szCs w:val="20"/>
          <w:lang w:eastAsia="fr-FR"/>
          <w14:ligatures w14:val="none"/>
        </w:rPr>
        <w:t>RESEAUX</w:t>
      </w:r>
      <w:proofErr w:type="spellEnd"/>
      <w:r w:rsidRPr="00E1783B">
        <w:rPr>
          <w:rFonts w:ascii="Arial" w:eastAsia="Times New Roman" w:hAnsi="Arial" w:cs="Arial"/>
          <w:b/>
          <w:kern w:val="0"/>
          <w:sz w:val="20"/>
          <w:szCs w:val="20"/>
          <w:lang w:eastAsia="fr-FR"/>
          <w14:ligatures w14:val="none"/>
        </w:rPr>
        <w:t xml:space="preserve"> </w:t>
      </w:r>
    </w:p>
    <w:p w14:paraId="3DB74A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B3BDD1"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lastRenderedPageBreak/>
        <w:t xml:space="preserve">ARTICLE B 801 </w:t>
      </w:r>
      <w:proofErr w:type="gramStart"/>
      <w:r w:rsidRPr="00E1783B">
        <w:rPr>
          <w:rFonts w:ascii="Arial" w:eastAsia="Times New Roman" w:hAnsi="Arial" w:cs="Arial"/>
          <w:b/>
          <w:kern w:val="0"/>
          <w:sz w:val="20"/>
          <w:szCs w:val="20"/>
          <w:lang w:eastAsia="fr-FR"/>
          <w14:ligatures w14:val="none"/>
        </w:rPr>
        <w:t xml:space="preserve">–  </w:t>
      </w:r>
      <w:proofErr w:type="spellStart"/>
      <w:r w:rsidRPr="00E1783B">
        <w:rPr>
          <w:rFonts w:ascii="Arial" w:eastAsia="Times New Roman" w:hAnsi="Arial" w:cs="Arial"/>
          <w:b/>
          <w:kern w:val="0"/>
          <w:sz w:val="20"/>
          <w:szCs w:val="20"/>
          <w:lang w:eastAsia="fr-FR"/>
          <w14:ligatures w14:val="none"/>
        </w:rPr>
        <w:t>GENERALITES</w:t>
      </w:r>
      <w:proofErr w:type="spellEnd"/>
      <w:proofErr w:type="gramEnd"/>
    </w:p>
    <w:p w14:paraId="7985D6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réseaux situés dans l'emprise des chaussées devront être déplacés dans l'emprise des trottoirs ou protégés en accord conformément aux normes des services concessionnaires (CDE – AES/SONEL – </w:t>
      </w:r>
      <w:proofErr w:type="spellStart"/>
      <w:r w:rsidRPr="00E1783B">
        <w:rPr>
          <w:rFonts w:ascii="Arial" w:eastAsia="Times New Roman" w:hAnsi="Arial" w:cs="Arial"/>
          <w:kern w:val="0"/>
          <w:sz w:val="20"/>
          <w:szCs w:val="20"/>
          <w:lang w:eastAsia="fr-FR"/>
          <w14:ligatures w14:val="none"/>
        </w:rPr>
        <w:t>CAMTEL</w:t>
      </w:r>
      <w:proofErr w:type="spellEnd"/>
      <w:r w:rsidRPr="00E1783B">
        <w:rPr>
          <w:rFonts w:ascii="Arial" w:eastAsia="Times New Roman" w:hAnsi="Arial" w:cs="Arial"/>
          <w:kern w:val="0"/>
          <w:sz w:val="20"/>
          <w:szCs w:val="20"/>
          <w:lang w:eastAsia="fr-FR"/>
          <w14:ligatures w14:val="none"/>
        </w:rPr>
        <w:t xml:space="preserve"> – etc.)</w:t>
      </w:r>
    </w:p>
    <w:p w14:paraId="1E7F72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plans de déplacement de réseau fournis dans les dossiers d’APD sont donnés à titre indicatif et devront être vérifiés et éventuellement complétés par le Cocontractant qui devra par ailleurs fournir les projets et plans d'exécution de déplacement des réseaux.</w:t>
      </w:r>
    </w:p>
    <w:p w14:paraId="1A4668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appartient à l'entreprise de prendre les dispositions nécessaires pour que les détails d'approbation de ces plans s'intègrent dans le planning de ses travaux.</w:t>
      </w:r>
    </w:p>
    <w:p w14:paraId="1A1E67E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L'attention du Cocontractant est attirée sur le fait que toutes les dispositions devront être prises pour éviter de détériorer les réseaux alimentant les constructions riveraines et assuré le raccordement des riverains pendant la durée des travaux.</w:t>
      </w:r>
    </w:p>
    <w:p w14:paraId="1B8460D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0839E6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802 – </w:t>
      </w:r>
      <w:proofErr w:type="spellStart"/>
      <w:r w:rsidRPr="00E1783B">
        <w:rPr>
          <w:rFonts w:ascii="Arial" w:eastAsia="Times New Roman" w:hAnsi="Arial" w:cs="Arial"/>
          <w:b/>
          <w:kern w:val="0"/>
          <w:sz w:val="20"/>
          <w:szCs w:val="20"/>
          <w:lang w:eastAsia="fr-FR"/>
          <w14:ligatures w14:val="none"/>
        </w:rPr>
        <w:t>TRANCHEES</w:t>
      </w:r>
      <w:proofErr w:type="spellEnd"/>
      <w:r w:rsidRPr="00E1783B">
        <w:rPr>
          <w:rFonts w:ascii="Arial" w:eastAsia="Times New Roman" w:hAnsi="Arial" w:cs="Arial"/>
          <w:b/>
          <w:kern w:val="0"/>
          <w:sz w:val="20"/>
          <w:szCs w:val="20"/>
          <w:lang w:eastAsia="fr-FR"/>
          <w14:ligatures w14:val="none"/>
        </w:rPr>
        <w:t xml:space="preserve"> DE RECONNAISSANCE</w:t>
      </w:r>
    </w:p>
    <w:p w14:paraId="146092C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recherche des réseaux existants sera réalisée au moyen des tranchées de reconnaissance effectuées manuellement à la charge de l'entreprise.</w:t>
      </w:r>
    </w:p>
    <w:p w14:paraId="57EBF9C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Toutes les précautions devront être prises pour éviter d'endommager les réseaux.</w:t>
      </w:r>
    </w:p>
    <w:p w14:paraId="12DAB3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1B2AD6"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803 – </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 </w:t>
      </w:r>
    </w:p>
    <w:p w14:paraId="0C4741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travaux seront réalisés conformément aux prescriptions techniques imposées par les services concessionnaires et contrôlés par les requérants de ces derniers affectés au Maître d’Œuvre.</w:t>
      </w:r>
    </w:p>
    <w:p w14:paraId="24A35C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A296AD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câbles et canalisations d'eau situés sous la chaussée existante conservée ne seront ni déplacés ni protégés.</w:t>
      </w:r>
    </w:p>
    <w:p w14:paraId="11F5A6E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câbles et canalisations de diamètre inférieur ou égal à 200 mm sous chaussée neuve (élargissement ou voies nouvelles) seront laissés en place et protégées par une dalle de répartition des charges en béton.</w:t>
      </w:r>
    </w:p>
    <w:p w14:paraId="1811E1F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Une canalisation de distribution sera placée sous chaque trottoir (PVC </w:t>
      </w:r>
      <w:r w:rsidRPr="00E1783B">
        <w:rPr>
          <w:rFonts w:ascii="Arial" w:eastAsia="Times New Roman" w:hAnsi="Arial" w:cs="Arial"/>
          <w:kern w:val="0"/>
          <w:sz w:val="20"/>
          <w:szCs w:val="20"/>
          <w:lang w:eastAsia="fr-FR"/>
          <w14:ligatures w14:val="none"/>
        </w:rPr>
        <w:sym w:font="Symbol" w:char="F0C6"/>
      </w:r>
      <w:r w:rsidRPr="00E1783B">
        <w:rPr>
          <w:rFonts w:ascii="Arial" w:eastAsia="Times New Roman" w:hAnsi="Arial" w:cs="Arial"/>
          <w:kern w:val="0"/>
          <w:sz w:val="20"/>
          <w:szCs w:val="20"/>
          <w:lang w:eastAsia="fr-FR"/>
          <w14:ligatures w14:val="none"/>
        </w:rPr>
        <w:t xml:space="preserve"> 20120 à 160 mm) pour assurer le raccordement des riverains.</w:t>
      </w:r>
    </w:p>
    <w:p w14:paraId="01166A9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projets de déplacement des réseaux seront réalisés, aux frais du Cocontractant, par un bureau d'études agréé par les concessionnaires, qui assureront le contrôle et la réception des ouvrages.</w:t>
      </w:r>
    </w:p>
    <w:p w14:paraId="5404F7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ouvrages devront être réalisés par des entreprises agréées par les concessionnaires ou par les concessionnaires eux-mêmes (les soumissionnaires devront se renseigner auprès des concessionnaires pour tenir compte dans les prix des conditions d'exécution des travaux).</w:t>
      </w:r>
    </w:p>
    <w:p w14:paraId="5D96F97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remblaiement des fouilles, des tranchées, la réfection des chaussées, le nivellement et le nettoyage des abords sont à la charge du Cocontractant, conformément aux prescriptions du présent CCTP.</w:t>
      </w:r>
    </w:p>
    <w:p w14:paraId="03EDDA2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essais de fonctionnement et de mise en service sont à la charge du Cocontractant, et seront réalisés conformément aux prescriptions des services concessionnaires.</w:t>
      </w:r>
    </w:p>
    <w:p w14:paraId="56D69DF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02764B5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900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PLANTATIONS</w:t>
      </w:r>
    </w:p>
    <w:p w14:paraId="0F344C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46E520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774EBF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30E9DA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901 – PROVENANCE ET </w:t>
      </w:r>
      <w:proofErr w:type="spellStart"/>
      <w:r w:rsidRPr="00E1783B">
        <w:rPr>
          <w:rFonts w:ascii="Arial" w:eastAsia="Times New Roman" w:hAnsi="Arial" w:cs="Arial"/>
          <w:b/>
          <w:kern w:val="0"/>
          <w:sz w:val="20"/>
          <w:szCs w:val="20"/>
          <w:lang w:eastAsia="fr-FR"/>
          <w14:ligatures w14:val="none"/>
        </w:rPr>
        <w:t>QUALITE</w:t>
      </w:r>
      <w:proofErr w:type="spellEnd"/>
      <w:r w:rsidRPr="00E1783B">
        <w:rPr>
          <w:rFonts w:ascii="Arial" w:eastAsia="Times New Roman" w:hAnsi="Arial" w:cs="Arial"/>
          <w:b/>
          <w:kern w:val="0"/>
          <w:sz w:val="20"/>
          <w:szCs w:val="20"/>
          <w:lang w:eastAsia="fr-FR"/>
          <w14:ligatures w14:val="none"/>
        </w:rPr>
        <w:t xml:space="preserve"> DES ARBRES ET ARBUSTES</w:t>
      </w:r>
    </w:p>
    <w:p w14:paraId="02C2189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36DA7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3267A6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D75FCD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902 – MODE D'</w:t>
      </w:r>
      <w:proofErr w:type="spellStart"/>
      <w:r w:rsidRPr="00E1783B">
        <w:rPr>
          <w:rFonts w:ascii="Arial" w:eastAsia="Times New Roman" w:hAnsi="Arial" w:cs="Arial"/>
          <w:b/>
          <w:kern w:val="0"/>
          <w:sz w:val="20"/>
          <w:szCs w:val="20"/>
          <w:lang w:eastAsia="fr-FR"/>
          <w14:ligatures w14:val="none"/>
        </w:rPr>
        <w:t>EXECUTION</w:t>
      </w:r>
      <w:proofErr w:type="spellEnd"/>
      <w:r w:rsidRPr="00E1783B">
        <w:rPr>
          <w:rFonts w:ascii="Arial" w:eastAsia="Times New Roman" w:hAnsi="Arial" w:cs="Arial"/>
          <w:b/>
          <w:kern w:val="0"/>
          <w:sz w:val="20"/>
          <w:szCs w:val="20"/>
          <w:lang w:eastAsia="fr-FR"/>
          <w14:ligatures w14:val="none"/>
        </w:rPr>
        <w:t xml:space="preserve"> DES TRAVAUX</w:t>
      </w:r>
    </w:p>
    <w:p w14:paraId="427137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C65EFA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Sans objet </w:t>
      </w:r>
    </w:p>
    <w:p w14:paraId="3DA6F59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9277BBD"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B903</w:t>
      </w:r>
      <w:proofErr w:type="spellEnd"/>
      <w:r w:rsidRPr="00E1783B">
        <w:rPr>
          <w:rFonts w:ascii="Arial" w:eastAsia="Times New Roman" w:hAnsi="Arial" w:cs="Arial"/>
          <w:b/>
          <w:kern w:val="0"/>
          <w:sz w:val="20"/>
          <w:szCs w:val="20"/>
          <w:lang w:eastAsia="fr-FR"/>
          <w14:ligatures w14:val="none"/>
        </w:rPr>
        <w:t xml:space="preserve"> – ENGAZONNEMENT</w:t>
      </w:r>
    </w:p>
    <w:p w14:paraId="0AC2E7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2291B20"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900.3.1    MISE EN PLACE DE TERRE </w:t>
      </w:r>
      <w:proofErr w:type="spellStart"/>
      <w:r w:rsidRPr="00E1783B">
        <w:rPr>
          <w:rFonts w:ascii="Arial" w:eastAsia="Times New Roman" w:hAnsi="Arial" w:cs="Arial"/>
          <w:b/>
          <w:kern w:val="0"/>
          <w:sz w:val="20"/>
          <w:szCs w:val="20"/>
          <w:lang w:eastAsia="fr-FR"/>
          <w14:ligatures w14:val="none"/>
        </w:rPr>
        <w:t>VEGETALE</w:t>
      </w:r>
      <w:proofErr w:type="spellEnd"/>
      <w:r w:rsidRPr="00E1783B">
        <w:rPr>
          <w:rFonts w:ascii="Arial" w:eastAsia="Times New Roman" w:hAnsi="Arial" w:cs="Arial"/>
          <w:b/>
          <w:kern w:val="0"/>
          <w:sz w:val="20"/>
          <w:szCs w:val="20"/>
          <w:lang w:eastAsia="fr-FR"/>
          <w14:ligatures w14:val="none"/>
        </w:rPr>
        <w:t xml:space="preserve">  </w:t>
      </w:r>
    </w:p>
    <w:p w14:paraId="2E0281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terre végétale utilisée sera préalablement brisée </w:t>
      </w:r>
      <w:proofErr w:type="gramStart"/>
      <w:r w:rsidRPr="00E1783B">
        <w:rPr>
          <w:rFonts w:ascii="Arial" w:eastAsia="Times New Roman" w:hAnsi="Arial" w:cs="Arial"/>
          <w:kern w:val="0"/>
          <w:sz w:val="20"/>
          <w:szCs w:val="20"/>
          <w:lang w:eastAsia="fr-FR"/>
          <w14:ligatures w14:val="none"/>
        </w:rPr>
        <w:t>très  menue</w:t>
      </w:r>
      <w:proofErr w:type="gramEnd"/>
      <w:r w:rsidRPr="00E1783B">
        <w:rPr>
          <w:rFonts w:ascii="Arial" w:eastAsia="Times New Roman" w:hAnsi="Arial" w:cs="Arial"/>
          <w:kern w:val="0"/>
          <w:sz w:val="20"/>
          <w:szCs w:val="20"/>
          <w:lang w:eastAsia="fr-FR"/>
          <w14:ligatures w14:val="none"/>
        </w:rPr>
        <w:t xml:space="preserve">, purgée avec soin des pierres, racines et herbes humectées avant son répandage. </w:t>
      </w:r>
    </w:p>
    <w:p w14:paraId="312C14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Au fur et à mesure de son répandage, elle sera battue à la dame plate ou roulée avec un cylindre léger. </w:t>
      </w:r>
    </w:p>
    <w:p w14:paraId="031C686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L'épaisseur de la terre végétale est de 10 cm minimum. La tolérance d'exécution est de plus ou moins 5 cm par rapport au profil théorique. </w:t>
      </w:r>
    </w:p>
    <w:p w14:paraId="73DDAD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mise en place de terre végétale sera réalisée en dehors des périodes de pluies. </w:t>
      </w:r>
    </w:p>
    <w:p w14:paraId="1A42CFB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95A9E4" w14:textId="34589570"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lastRenderedPageBreak/>
        <w:t>de</w:t>
      </w:r>
      <w:proofErr w:type="gramEnd"/>
      <w:r w:rsidRPr="00E1783B">
        <w:rPr>
          <w:rFonts w:ascii="Arial" w:eastAsia="Times New Roman" w:hAnsi="Arial" w:cs="Arial"/>
          <w:kern w:val="0"/>
          <w:sz w:val="20"/>
          <w:szCs w:val="20"/>
          <w:lang w:eastAsia="fr-FR"/>
          <w14:ligatures w14:val="none"/>
        </w:rPr>
        <w:t xml:space="preserve"> réensemencer au plus tôt les parties ou l'herbe n'aurait pas été levée. </w:t>
      </w:r>
    </w:p>
    <w:p w14:paraId="68A371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1334A1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ARTICLE B 904 – NETTOYAGE</w:t>
      </w:r>
    </w:p>
    <w:p w14:paraId="07AF4C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1397C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Au fur et à mesure de l'achèvement des travaux, l'entrepreneur devra procéder au nettoiement des voies, places, allées, dans tous les cas où </w:t>
      </w:r>
      <w:proofErr w:type="gramStart"/>
      <w:r w:rsidRPr="00E1783B">
        <w:rPr>
          <w:rFonts w:ascii="Arial" w:eastAsia="Times New Roman" w:hAnsi="Arial" w:cs="Arial"/>
          <w:kern w:val="0"/>
          <w:sz w:val="20"/>
          <w:szCs w:val="20"/>
          <w:lang w:eastAsia="fr-FR"/>
          <w14:ligatures w14:val="none"/>
        </w:rPr>
        <w:t>les  travaux</w:t>
      </w:r>
      <w:proofErr w:type="gramEnd"/>
      <w:r w:rsidRPr="00E1783B">
        <w:rPr>
          <w:rFonts w:ascii="Arial" w:eastAsia="Times New Roman" w:hAnsi="Arial" w:cs="Arial"/>
          <w:kern w:val="0"/>
          <w:sz w:val="20"/>
          <w:szCs w:val="20"/>
          <w:lang w:eastAsia="fr-FR"/>
          <w14:ligatures w14:val="none"/>
        </w:rPr>
        <w:t xml:space="preserve"> auraient souillé les surfaces</w:t>
      </w:r>
    </w:p>
    <w:p w14:paraId="69B3D27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29DF93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B905</w:t>
      </w:r>
      <w:proofErr w:type="spellEnd"/>
      <w:r w:rsidRPr="00E1783B">
        <w:rPr>
          <w:rFonts w:ascii="Arial" w:eastAsia="Times New Roman" w:hAnsi="Arial" w:cs="Arial"/>
          <w:b/>
          <w:kern w:val="0"/>
          <w:sz w:val="20"/>
          <w:szCs w:val="20"/>
          <w:lang w:eastAsia="fr-FR"/>
          <w14:ligatures w14:val="none"/>
        </w:rPr>
        <w:t>- GARANTIE ET ENTRETIEN</w:t>
      </w:r>
    </w:p>
    <w:p w14:paraId="716EB8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BA39CA" w14:textId="52877EAD"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w:t>
      </w:r>
      <w:r w:rsidR="0008410B" w:rsidRPr="00E1783B">
        <w:rPr>
          <w:rFonts w:ascii="Arial" w:eastAsia="Times New Roman" w:hAnsi="Arial" w:cs="Arial"/>
          <w:b/>
          <w:kern w:val="0"/>
          <w:sz w:val="20"/>
          <w:szCs w:val="20"/>
          <w:lang w:eastAsia="fr-FR"/>
          <w14:ligatures w14:val="none"/>
        </w:rPr>
        <w:t>900.5.1 GARANTIE</w:t>
      </w:r>
      <w:r w:rsidRPr="00E1783B">
        <w:rPr>
          <w:rFonts w:ascii="Arial" w:eastAsia="Times New Roman" w:hAnsi="Arial" w:cs="Arial"/>
          <w:b/>
          <w:kern w:val="0"/>
          <w:sz w:val="20"/>
          <w:szCs w:val="20"/>
          <w:lang w:eastAsia="fr-FR"/>
          <w14:ligatures w14:val="none"/>
        </w:rPr>
        <w:t xml:space="preserve"> </w:t>
      </w:r>
    </w:p>
    <w:p w14:paraId="6647C96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s'engage à garantir la prise de la totalité des arbres. Pendant un délai de garante fixé à un an, </w:t>
      </w:r>
    </w:p>
    <w:p w14:paraId="6B0773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remplacera à ses frais toutes plantations qui périraient ou dont la reprise serait défectueuse, à </w:t>
      </w:r>
    </w:p>
    <w:p w14:paraId="17D3B26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L’exclusion de celles détruites par la suite de chocs ou d'accidents causés par des personnes étrangères à </w:t>
      </w:r>
    </w:p>
    <w:p w14:paraId="2F6ECB9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L’entreprise. </w:t>
      </w:r>
    </w:p>
    <w:p w14:paraId="48853AF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A341123" w14:textId="019690B9"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B </w:t>
      </w:r>
      <w:r w:rsidR="0008410B" w:rsidRPr="00E1783B">
        <w:rPr>
          <w:rFonts w:ascii="Arial" w:eastAsia="Times New Roman" w:hAnsi="Arial" w:cs="Arial"/>
          <w:b/>
          <w:kern w:val="0"/>
          <w:sz w:val="20"/>
          <w:szCs w:val="20"/>
          <w:lang w:eastAsia="fr-FR"/>
          <w14:ligatures w14:val="none"/>
        </w:rPr>
        <w:t>900.5.2 ENTRETIEN</w:t>
      </w:r>
      <w:r w:rsidRPr="00E1783B">
        <w:rPr>
          <w:rFonts w:ascii="Arial" w:eastAsia="Times New Roman" w:hAnsi="Arial" w:cs="Arial"/>
          <w:b/>
          <w:kern w:val="0"/>
          <w:sz w:val="20"/>
          <w:szCs w:val="20"/>
          <w:lang w:eastAsia="fr-FR"/>
          <w14:ligatures w14:val="none"/>
        </w:rPr>
        <w:t xml:space="preserve"> </w:t>
      </w:r>
    </w:p>
    <w:p w14:paraId="7A824BC5" w14:textId="0F5565BC"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L'Entrepreneur assurera pendant un an l'entretien </w:t>
      </w:r>
      <w:r w:rsidR="0008410B" w:rsidRPr="00E1783B">
        <w:rPr>
          <w:rFonts w:ascii="Arial" w:eastAsia="Times New Roman" w:hAnsi="Arial" w:cs="Arial"/>
          <w:kern w:val="0"/>
          <w:sz w:val="20"/>
          <w:szCs w:val="20"/>
          <w:lang w:eastAsia="fr-FR"/>
          <w14:ligatures w14:val="none"/>
        </w:rPr>
        <w:t>des arbres</w:t>
      </w:r>
      <w:r w:rsidRPr="00E1783B">
        <w:rPr>
          <w:rFonts w:ascii="Arial" w:eastAsia="Times New Roman" w:hAnsi="Arial" w:cs="Arial"/>
          <w:kern w:val="0"/>
          <w:sz w:val="20"/>
          <w:szCs w:val="20"/>
          <w:lang w:eastAsia="fr-FR"/>
          <w14:ligatures w14:val="none"/>
        </w:rPr>
        <w:t xml:space="preserve"> et arbustes. Les opérations d'entretien comporteront : </w:t>
      </w:r>
    </w:p>
    <w:p w14:paraId="73A1BF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La taille nécessaire pour donner aux arbres la forme et la portée naturelles ; </w:t>
      </w:r>
    </w:p>
    <w:p w14:paraId="1F3D545E" w14:textId="798A1B4F"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Les ébourgeonnements, les échenillages éventuels et </w:t>
      </w:r>
      <w:r w:rsidR="0008410B" w:rsidRPr="00E1783B">
        <w:rPr>
          <w:rFonts w:ascii="Arial" w:eastAsia="Times New Roman" w:hAnsi="Arial" w:cs="Arial"/>
          <w:kern w:val="0"/>
          <w:sz w:val="20"/>
          <w:szCs w:val="20"/>
          <w:lang w:eastAsia="fr-FR"/>
          <w14:ligatures w14:val="none"/>
        </w:rPr>
        <w:t>la lutte</w:t>
      </w:r>
      <w:r w:rsidRPr="00E1783B">
        <w:rPr>
          <w:rFonts w:ascii="Arial" w:eastAsia="Times New Roman" w:hAnsi="Arial" w:cs="Arial"/>
          <w:kern w:val="0"/>
          <w:sz w:val="20"/>
          <w:szCs w:val="20"/>
          <w:lang w:eastAsia="fr-FR"/>
          <w14:ligatures w14:val="none"/>
        </w:rPr>
        <w:t xml:space="preserve"> contre les maladies cryptogamiques et les parasites. </w:t>
      </w:r>
    </w:p>
    <w:p w14:paraId="0EDA68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L'entretien autour des arbres par binage ou labours aussi fréquemment que possible ;  </w:t>
      </w:r>
    </w:p>
    <w:p w14:paraId="6BDA57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L'arrosage, l'application d'engrais et fumiers ; </w:t>
      </w:r>
    </w:p>
    <w:p w14:paraId="32490CCB" w14:textId="27BF8A0D"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Le nettoyage des surfaces </w:t>
      </w:r>
      <w:r w:rsidR="0008410B" w:rsidRPr="00E1783B">
        <w:rPr>
          <w:rFonts w:ascii="Arial" w:eastAsia="Times New Roman" w:hAnsi="Arial" w:cs="Arial"/>
          <w:kern w:val="0"/>
          <w:sz w:val="20"/>
          <w:szCs w:val="20"/>
          <w:lang w:eastAsia="fr-FR"/>
          <w14:ligatures w14:val="none"/>
        </w:rPr>
        <w:t>et l’évacuation</w:t>
      </w:r>
      <w:r w:rsidRPr="00E1783B">
        <w:rPr>
          <w:rFonts w:ascii="Arial" w:eastAsia="Times New Roman" w:hAnsi="Arial" w:cs="Arial"/>
          <w:kern w:val="0"/>
          <w:sz w:val="20"/>
          <w:szCs w:val="20"/>
          <w:lang w:eastAsia="fr-FR"/>
          <w14:ligatures w14:val="none"/>
        </w:rPr>
        <w:t xml:space="preserve"> des déchets. </w:t>
      </w:r>
    </w:p>
    <w:p w14:paraId="377CA79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435BED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En ce qui concerne l'arrosage, l'Entrepreneur fera son affaire de la fourniture et du transport de l'eau.  </w:t>
      </w:r>
    </w:p>
    <w:p w14:paraId="5CE640E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854A3C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21AE1A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B907</w:t>
      </w:r>
      <w:proofErr w:type="spellEnd"/>
      <w:r w:rsidRPr="00E1783B">
        <w:rPr>
          <w:rFonts w:ascii="Arial" w:eastAsia="Times New Roman" w:hAnsi="Arial" w:cs="Arial"/>
          <w:b/>
          <w:kern w:val="0"/>
          <w:sz w:val="20"/>
          <w:szCs w:val="20"/>
          <w:lang w:eastAsia="fr-FR"/>
          <w14:ligatures w14:val="none"/>
        </w:rPr>
        <w:t xml:space="preserve"> - PAVAGE</w:t>
      </w:r>
    </w:p>
    <w:p w14:paraId="4C509D6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B2BC40" w14:textId="77777777" w:rsidR="00BB52D9" w:rsidRPr="00E1783B" w:rsidRDefault="00BB52D9" w:rsidP="00BB52D9">
      <w:pPr>
        <w:spacing w:after="0" w:line="240" w:lineRule="auto"/>
        <w:jc w:val="both"/>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ab/>
        <w:t>a) Couche de sable de pose</w:t>
      </w:r>
    </w:p>
    <w:p w14:paraId="22ECC290" w14:textId="77777777" w:rsidR="00BB52D9" w:rsidRPr="00E1783B" w:rsidRDefault="00BB52D9" w:rsidP="00BB52D9">
      <w:pPr>
        <w:spacing w:after="0" w:line="240" w:lineRule="auto"/>
        <w:jc w:val="both"/>
        <w:rPr>
          <w:rFonts w:ascii="Arial" w:eastAsia="Times New Roman" w:hAnsi="Arial" w:cs="Arial"/>
          <w:b/>
          <w:bCs/>
          <w:kern w:val="0"/>
          <w:sz w:val="20"/>
          <w:szCs w:val="20"/>
          <w:lang w:eastAsia="fr-FR"/>
          <w14:ligatures w14:val="none"/>
        </w:rPr>
      </w:pPr>
    </w:p>
    <w:p w14:paraId="6FF0C395" w14:textId="33721A1E"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 s’agit d’une couche de </w:t>
      </w:r>
      <w:r w:rsidR="0008410B" w:rsidRPr="00E1783B">
        <w:rPr>
          <w:rFonts w:ascii="Arial" w:eastAsia="Times New Roman" w:hAnsi="Arial" w:cs="Arial"/>
          <w:kern w:val="0"/>
          <w:sz w:val="20"/>
          <w:szCs w:val="20"/>
          <w:lang w:eastAsia="fr-FR"/>
          <w14:ligatures w14:val="none"/>
        </w:rPr>
        <w:t>5 cm</w:t>
      </w:r>
      <w:r w:rsidRPr="00E1783B">
        <w:rPr>
          <w:rFonts w:ascii="Arial" w:eastAsia="Times New Roman" w:hAnsi="Arial" w:cs="Arial"/>
          <w:kern w:val="0"/>
          <w:sz w:val="20"/>
          <w:szCs w:val="20"/>
          <w:lang w:eastAsia="fr-FR"/>
          <w14:ligatures w14:val="none"/>
        </w:rPr>
        <w:t xml:space="preserve"> d’épaisseur constituée de sable fin propre.</w:t>
      </w:r>
    </w:p>
    <w:p w14:paraId="028C30F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73EC400" w14:textId="77777777" w:rsidR="00BB52D9" w:rsidRPr="00E1783B" w:rsidRDefault="00BB52D9" w:rsidP="00BB52D9">
      <w:pPr>
        <w:spacing w:after="0" w:line="240" w:lineRule="auto"/>
        <w:jc w:val="both"/>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b) Revêtement de pavés</w:t>
      </w:r>
    </w:p>
    <w:p w14:paraId="1DF21928" w14:textId="77777777" w:rsidR="00BB52D9" w:rsidRPr="00E1783B" w:rsidRDefault="00BB52D9" w:rsidP="00BB52D9">
      <w:pPr>
        <w:spacing w:after="0" w:line="240" w:lineRule="auto"/>
        <w:jc w:val="both"/>
        <w:rPr>
          <w:rFonts w:ascii="Arial" w:eastAsia="Times New Roman" w:hAnsi="Arial" w:cs="Arial"/>
          <w:b/>
          <w:bCs/>
          <w:kern w:val="0"/>
          <w:sz w:val="20"/>
          <w:szCs w:val="20"/>
          <w:lang w:eastAsia="fr-FR"/>
          <w14:ligatures w14:val="none"/>
        </w:rPr>
      </w:pPr>
    </w:p>
    <w:p w14:paraId="6BBBE64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pavés en question sont du type autobloquant. Ils doivent être vibrés et compactés à la fabrication et respecter les caractéristiques mécaniques suivantes : </w:t>
      </w:r>
    </w:p>
    <w:p w14:paraId="227D137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60C3ED" w14:textId="77777777" w:rsidR="00BB52D9" w:rsidRPr="00E1783B" w:rsidRDefault="00BB52D9" w:rsidP="00BB52D9">
      <w:pPr>
        <w:tabs>
          <w:tab w:val="num" w:pos="2130"/>
        </w:tabs>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Résistance à la compression : 29 </w:t>
      </w:r>
      <w:proofErr w:type="spellStart"/>
      <w:r w:rsidRPr="00E1783B">
        <w:rPr>
          <w:rFonts w:ascii="Arial" w:eastAsia="Times New Roman" w:hAnsi="Arial" w:cs="Arial"/>
          <w:kern w:val="0"/>
          <w:sz w:val="20"/>
          <w:szCs w:val="20"/>
          <w:lang w:eastAsia="fr-FR"/>
          <w14:ligatures w14:val="none"/>
        </w:rPr>
        <w:t>Mpa</w:t>
      </w:r>
      <w:proofErr w:type="spellEnd"/>
      <w:r w:rsidRPr="00E1783B">
        <w:rPr>
          <w:rFonts w:ascii="Arial" w:eastAsia="Times New Roman" w:hAnsi="Arial" w:cs="Arial"/>
          <w:kern w:val="0"/>
          <w:sz w:val="20"/>
          <w:szCs w:val="20"/>
          <w:lang w:eastAsia="fr-FR"/>
          <w14:ligatures w14:val="none"/>
        </w:rPr>
        <w:t xml:space="preserve"> pour ceux utilisés sur le tronçon carrossable et 25 </w:t>
      </w:r>
      <w:proofErr w:type="spellStart"/>
      <w:r w:rsidRPr="00E1783B">
        <w:rPr>
          <w:rFonts w:ascii="Arial" w:eastAsia="Times New Roman" w:hAnsi="Arial" w:cs="Arial"/>
          <w:kern w:val="0"/>
          <w:sz w:val="20"/>
          <w:szCs w:val="20"/>
          <w:lang w:eastAsia="fr-FR"/>
          <w14:ligatures w14:val="none"/>
        </w:rPr>
        <w:t>Mpa</w:t>
      </w:r>
      <w:proofErr w:type="spellEnd"/>
      <w:r w:rsidRPr="00E1783B">
        <w:rPr>
          <w:rFonts w:ascii="Arial" w:eastAsia="Times New Roman" w:hAnsi="Arial" w:cs="Arial"/>
          <w:kern w:val="0"/>
          <w:sz w:val="20"/>
          <w:szCs w:val="20"/>
          <w:lang w:eastAsia="fr-FR"/>
          <w14:ligatures w14:val="none"/>
        </w:rPr>
        <w:t xml:space="preserve"> au moins pour le tronçon par flexion ;</w:t>
      </w:r>
    </w:p>
    <w:p w14:paraId="22493311" w14:textId="77777777" w:rsidR="00BB52D9" w:rsidRPr="00E1783B" w:rsidRDefault="00BB52D9" w:rsidP="00BB52D9">
      <w:pPr>
        <w:tabs>
          <w:tab w:val="num" w:pos="2130"/>
        </w:tabs>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Résistance à la traction par flexion : 5 </w:t>
      </w:r>
      <w:proofErr w:type="spellStart"/>
      <w:r w:rsidRPr="00E1783B">
        <w:rPr>
          <w:rFonts w:ascii="Arial" w:eastAsia="Times New Roman" w:hAnsi="Arial" w:cs="Arial"/>
          <w:kern w:val="0"/>
          <w:sz w:val="20"/>
          <w:szCs w:val="20"/>
          <w:lang w:eastAsia="fr-FR"/>
          <w14:ligatures w14:val="none"/>
        </w:rPr>
        <w:t>Mpa</w:t>
      </w:r>
      <w:proofErr w:type="spellEnd"/>
      <w:r w:rsidRPr="00E1783B">
        <w:rPr>
          <w:rFonts w:ascii="Arial" w:eastAsia="Times New Roman" w:hAnsi="Arial" w:cs="Arial"/>
          <w:kern w:val="0"/>
          <w:sz w:val="20"/>
          <w:szCs w:val="20"/>
          <w:lang w:eastAsia="fr-FR"/>
          <w14:ligatures w14:val="none"/>
        </w:rPr>
        <w:t xml:space="preserve"> pour le tronçon carrossable et 3 </w:t>
      </w:r>
      <w:proofErr w:type="spellStart"/>
      <w:r w:rsidRPr="00E1783B">
        <w:rPr>
          <w:rFonts w:ascii="Arial" w:eastAsia="Times New Roman" w:hAnsi="Arial" w:cs="Arial"/>
          <w:kern w:val="0"/>
          <w:sz w:val="20"/>
          <w:szCs w:val="20"/>
          <w:lang w:eastAsia="fr-FR"/>
          <w14:ligatures w14:val="none"/>
        </w:rPr>
        <w:t>Mpa</w:t>
      </w:r>
      <w:proofErr w:type="spellEnd"/>
      <w:r w:rsidRPr="00E1783B">
        <w:rPr>
          <w:rFonts w:ascii="Arial" w:eastAsia="Times New Roman" w:hAnsi="Arial" w:cs="Arial"/>
          <w:kern w:val="0"/>
          <w:sz w:val="20"/>
          <w:szCs w:val="20"/>
          <w:lang w:eastAsia="fr-FR"/>
          <w14:ligatures w14:val="none"/>
        </w:rPr>
        <w:t xml:space="preserve"> pour le tronçon piétonnier.</w:t>
      </w:r>
    </w:p>
    <w:p w14:paraId="6D38D01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793F6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Ces caractéristiques doivent être préalablement prouvées par l’entrepreneur grâce aux tests réalisés par un laboratoire spécialisé et agréé par le Maître d’œuvre. Le Maître d’œuvre pourra exiger la visite de l’unité de fabrication.</w:t>
      </w:r>
    </w:p>
    <w:p w14:paraId="4252EF3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2B00E6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pavés autobloquants auront une épaisseur d’au moins 8 cm pour le tronçon carrossable et 6 cm pour le tronçon piétonnier, parallèlement avec les caractéristiques mécaniques </w:t>
      </w:r>
      <w:proofErr w:type="spellStart"/>
      <w:r w:rsidRPr="00E1783B">
        <w:rPr>
          <w:rFonts w:ascii="Arial" w:eastAsia="Times New Roman" w:hAnsi="Arial" w:cs="Arial"/>
          <w:kern w:val="0"/>
          <w:sz w:val="20"/>
          <w:szCs w:val="20"/>
          <w:lang w:eastAsia="fr-FR"/>
          <w14:ligatures w14:val="none"/>
        </w:rPr>
        <w:t>sus-mentionnées</w:t>
      </w:r>
      <w:proofErr w:type="spellEnd"/>
      <w:r w:rsidRPr="00E1783B">
        <w:rPr>
          <w:rFonts w:ascii="Arial" w:eastAsia="Times New Roman" w:hAnsi="Arial" w:cs="Arial"/>
          <w:kern w:val="0"/>
          <w:sz w:val="20"/>
          <w:szCs w:val="20"/>
          <w:lang w:eastAsia="fr-FR"/>
          <w14:ligatures w14:val="none"/>
        </w:rPr>
        <w:t>.</w:t>
      </w:r>
    </w:p>
    <w:p w14:paraId="3725AE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A56FD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formes, couleurs et motifs à réaliser seront préalablement agréés par le Maître d’œuvre.</w:t>
      </w:r>
    </w:p>
    <w:p w14:paraId="54BFC90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C8F96B6" w14:textId="77777777" w:rsidR="00BB52D9" w:rsidRPr="00E1783B" w:rsidRDefault="00BB52D9" w:rsidP="00BB52D9">
      <w:pPr>
        <w:spacing w:after="0" w:line="240" w:lineRule="auto"/>
        <w:jc w:val="both"/>
        <w:rPr>
          <w:rFonts w:ascii="Arial" w:eastAsia="Times New Roman" w:hAnsi="Arial" w:cs="Arial"/>
          <w:b/>
          <w:bCs/>
          <w:i/>
          <w:iCs/>
          <w:kern w:val="0"/>
          <w:sz w:val="20"/>
          <w:szCs w:val="20"/>
          <w:lang w:eastAsia="fr-FR"/>
          <w14:ligatures w14:val="none"/>
        </w:rPr>
      </w:pPr>
      <w:r w:rsidRPr="00E1783B">
        <w:rPr>
          <w:rFonts w:ascii="Arial" w:eastAsia="Times New Roman" w:hAnsi="Arial" w:cs="Arial"/>
          <w:kern w:val="0"/>
          <w:sz w:val="20"/>
          <w:szCs w:val="20"/>
          <w:lang w:eastAsia="fr-FR"/>
          <w14:ligatures w14:val="none"/>
        </w:rPr>
        <w:t>Le blocage des pavés se fait à l’aide du sable fin propre tandis que le lit de pose est fait de gros sable</w:t>
      </w:r>
      <w:r w:rsidRPr="00E1783B">
        <w:rPr>
          <w:rFonts w:ascii="Arial" w:eastAsia="Times New Roman" w:hAnsi="Arial" w:cs="Arial"/>
          <w:b/>
          <w:bCs/>
          <w:i/>
          <w:iCs/>
          <w:kern w:val="0"/>
          <w:sz w:val="20"/>
          <w:szCs w:val="20"/>
          <w:lang w:eastAsia="fr-FR"/>
          <w14:ligatures w14:val="none"/>
        </w:rPr>
        <w:t>.</w:t>
      </w:r>
    </w:p>
    <w:p w14:paraId="0B95B26A" w14:textId="77777777" w:rsidR="00BB52D9" w:rsidRPr="00E1783B" w:rsidRDefault="00BB52D9" w:rsidP="00BB52D9">
      <w:pPr>
        <w:spacing w:after="0" w:line="240" w:lineRule="auto"/>
        <w:jc w:val="both"/>
        <w:rPr>
          <w:rFonts w:ascii="Arial" w:eastAsia="Times New Roman" w:hAnsi="Arial" w:cs="Arial"/>
          <w:b/>
          <w:bCs/>
          <w:i/>
          <w:iCs/>
          <w:kern w:val="0"/>
          <w:sz w:val="20"/>
          <w:szCs w:val="20"/>
          <w:lang w:eastAsia="fr-FR"/>
          <w14:ligatures w14:val="none"/>
        </w:rPr>
      </w:pPr>
    </w:p>
    <w:p w14:paraId="08EA4E60" w14:textId="77777777" w:rsidR="00BB52D9" w:rsidRPr="00E1783B" w:rsidRDefault="00BB52D9" w:rsidP="00BB52D9">
      <w:pPr>
        <w:spacing w:after="0" w:line="240" w:lineRule="auto"/>
        <w:jc w:val="both"/>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c)  Mortier de raccordement</w:t>
      </w:r>
    </w:p>
    <w:p w14:paraId="1FCD5F64" w14:textId="77777777" w:rsidR="00BB52D9" w:rsidRPr="00E1783B" w:rsidRDefault="00BB52D9" w:rsidP="00BB52D9">
      <w:pPr>
        <w:spacing w:after="0" w:line="240" w:lineRule="auto"/>
        <w:jc w:val="both"/>
        <w:rPr>
          <w:rFonts w:ascii="Arial" w:eastAsia="Times New Roman" w:hAnsi="Arial" w:cs="Arial"/>
          <w:b/>
          <w:bCs/>
          <w:kern w:val="0"/>
          <w:sz w:val="20"/>
          <w:szCs w:val="20"/>
          <w:lang w:eastAsia="fr-FR"/>
          <w14:ligatures w14:val="none"/>
        </w:rPr>
      </w:pPr>
    </w:p>
    <w:p w14:paraId="24D140B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matériaux requis pour le raccordement devront satisfaire les exigences de l’article 3.3 du présent CCTP.</w:t>
      </w:r>
    </w:p>
    <w:p w14:paraId="0AAD827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B306F5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20D4CE6" w14:textId="3B60CB7D"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w:t>
      </w:r>
    </w:p>
    <w:p w14:paraId="634BE60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1C55A0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1BF8E4"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B909</w:t>
      </w:r>
      <w:proofErr w:type="spellEnd"/>
      <w:r w:rsidRPr="00E1783B">
        <w:rPr>
          <w:rFonts w:ascii="Arial" w:eastAsia="Times New Roman" w:hAnsi="Arial" w:cs="Arial"/>
          <w:b/>
          <w:kern w:val="0"/>
          <w:sz w:val="20"/>
          <w:szCs w:val="20"/>
          <w:lang w:eastAsia="fr-FR"/>
          <w14:ligatures w14:val="none"/>
        </w:rPr>
        <w:t xml:space="preserve"> – PLOTS EN </w:t>
      </w:r>
      <w:proofErr w:type="spellStart"/>
      <w:r w:rsidRPr="00E1783B">
        <w:rPr>
          <w:rFonts w:ascii="Arial" w:eastAsia="Times New Roman" w:hAnsi="Arial" w:cs="Arial"/>
          <w:b/>
          <w:kern w:val="0"/>
          <w:sz w:val="20"/>
          <w:szCs w:val="20"/>
          <w:lang w:eastAsia="fr-FR"/>
          <w14:ligatures w14:val="none"/>
        </w:rPr>
        <w:t>BETON</w:t>
      </w:r>
      <w:proofErr w:type="spellEnd"/>
      <w:r w:rsidRPr="00E1783B">
        <w:rPr>
          <w:rFonts w:ascii="Arial" w:eastAsia="Times New Roman" w:hAnsi="Arial" w:cs="Arial"/>
          <w:b/>
          <w:kern w:val="0"/>
          <w:sz w:val="20"/>
          <w:szCs w:val="20"/>
          <w:lang w:eastAsia="fr-FR"/>
          <w14:ligatures w14:val="none"/>
        </w:rPr>
        <w:t xml:space="preserve"> </w:t>
      </w:r>
    </w:p>
    <w:p w14:paraId="3B2812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B652E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béton sera dosé à 300 kg/m3.  Chaque plot aura les dimensions suivantes : Hauteur totale : 1,18 m - </w:t>
      </w:r>
    </w:p>
    <w:p w14:paraId="43C3B4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largeur</w:t>
      </w:r>
      <w:proofErr w:type="gramEnd"/>
      <w:r w:rsidRPr="00E1783B">
        <w:rPr>
          <w:rFonts w:ascii="Arial" w:eastAsia="Times New Roman" w:hAnsi="Arial" w:cs="Arial"/>
          <w:kern w:val="0"/>
          <w:sz w:val="20"/>
          <w:szCs w:val="20"/>
          <w:lang w:eastAsia="fr-FR"/>
          <w14:ligatures w14:val="none"/>
        </w:rPr>
        <w:t xml:space="preserve"> : 0,36 m – épaisseur 0,24 m – profondeur  de  scellement : 0,40 m – distance de pose : 1,50 m. </w:t>
      </w:r>
    </w:p>
    <w:p w14:paraId="45F3082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8D769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design sera arrêté par le Maître d’œuvre.</w:t>
      </w:r>
    </w:p>
    <w:p w14:paraId="290B93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2CB08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B1000</w:t>
      </w:r>
      <w:proofErr w:type="spellEnd"/>
      <w:r w:rsidRPr="00E1783B">
        <w:rPr>
          <w:rFonts w:ascii="Arial" w:eastAsia="Times New Roman" w:hAnsi="Arial" w:cs="Arial"/>
          <w:b/>
          <w:kern w:val="0"/>
          <w:sz w:val="20"/>
          <w:szCs w:val="20"/>
          <w:lang w:eastAsia="fr-FR"/>
          <w14:ligatures w14:val="none"/>
        </w:rPr>
        <w:t xml:space="preserve"> – DIRECTIVES ENVIRONNEMENTALES </w:t>
      </w:r>
    </w:p>
    <w:p w14:paraId="197E229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0196A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ab/>
        <w:t xml:space="preserve"> Contexte</w:t>
      </w:r>
    </w:p>
    <w:p w14:paraId="32FD6D6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5B79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travaux d’entretien routier et ceux de construction de nouvelles routes ont été réalisés dans le passé sans tenir compte des considérations relatives à protection de l’environnement ni de celles inhérentes aux atténuations des impacts sur l’environnement, </w:t>
      </w:r>
      <w:proofErr w:type="gramStart"/>
      <w:r w:rsidRPr="00E1783B">
        <w:rPr>
          <w:rFonts w:ascii="Arial" w:eastAsia="Times New Roman" w:hAnsi="Arial" w:cs="Arial"/>
          <w:kern w:val="0"/>
          <w:sz w:val="20"/>
          <w:szCs w:val="20"/>
          <w:lang w:eastAsia="fr-FR"/>
          <w14:ligatures w14:val="none"/>
        </w:rPr>
        <w:t>ceci  par</w:t>
      </w:r>
      <w:proofErr w:type="gramEnd"/>
      <w:r w:rsidRPr="00E1783B">
        <w:rPr>
          <w:rFonts w:ascii="Arial" w:eastAsia="Times New Roman" w:hAnsi="Arial" w:cs="Arial"/>
          <w:kern w:val="0"/>
          <w:sz w:val="20"/>
          <w:szCs w:val="20"/>
          <w:lang w:eastAsia="fr-FR"/>
          <w14:ligatures w14:val="none"/>
        </w:rPr>
        <w:t xml:space="preserve"> ce que les marchés ne prévoyaient pas de clauses relatives à la protection de l’environnement.</w:t>
      </w:r>
    </w:p>
    <w:p w14:paraId="33440B3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46DFC7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En réponse aux engagements pris avec la communauté internationale en vue de la protection de l’environnement, le Gouvernement Camerounais a élaboré en 1996 la loi </w:t>
      </w:r>
      <w:proofErr w:type="spellStart"/>
      <w:r w:rsidRPr="00E1783B">
        <w:rPr>
          <w:rFonts w:ascii="Arial" w:eastAsia="Times New Roman" w:hAnsi="Arial" w:cs="Arial"/>
          <w:kern w:val="0"/>
          <w:sz w:val="20"/>
          <w:szCs w:val="20"/>
          <w:lang w:eastAsia="fr-FR"/>
          <w14:ligatures w14:val="none"/>
        </w:rPr>
        <w:t>n°96</w:t>
      </w:r>
      <w:proofErr w:type="spellEnd"/>
      <w:r w:rsidRPr="00E1783B">
        <w:rPr>
          <w:rFonts w:ascii="Arial" w:eastAsia="Times New Roman" w:hAnsi="Arial" w:cs="Arial"/>
          <w:kern w:val="0"/>
          <w:sz w:val="20"/>
          <w:szCs w:val="20"/>
          <w:lang w:eastAsia="fr-FR"/>
          <w14:ligatures w14:val="none"/>
        </w:rPr>
        <w:t xml:space="preserve">/12 du 05 Août 1996 portant loi cadre relative à la gestion de l’environnement. Cette loi fixe le cadre juridique général de la gestion de l’environnement au Cameroun et </w:t>
      </w:r>
      <w:proofErr w:type="gramStart"/>
      <w:r w:rsidRPr="00E1783B">
        <w:rPr>
          <w:rFonts w:ascii="Arial" w:eastAsia="Times New Roman" w:hAnsi="Arial" w:cs="Arial"/>
          <w:kern w:val="0"/>
          <w:sz w:val="20"/>
          <w:szCs w:val="20"/>
          <w:lang w:eastAsia="fr-FR"/>
          <w14:ligatures w14:val="none"/>
        </w:rPr>
        <w:t>spécifie en</w:t>
      </w:r>
      <w:proofErr w:type="gramEnd"/>
      <w:r w:rsidRPr="00E1783B">
        <w:rPr>
          <w:rFonts w:ascii="Arial" w:eastAsia="Times New Roman" w:hAnsi="Arial" w:cs="Arial"/>
          <w:kern w:val="0"/>
          <w:sz w:val="20"/>
          <w:szCs w:val="20"/>
          <w:lang w:eastAsia="fr-FR"/>
          <w14:ligatures w14:val="none"/>
        </w:rPr>
        <w:t xml:space="preserve"> son chapitre </w:t>
      </w:r>
      <w:proofErr w:type="spellStart"/>
      <w:r w:rsidRPr="00E1783B">
        <w:rPr>
          <w:rFonts w:ascii="Arial" w:eastAsia="Times New Roman" w:hAnsi="Arial" w:cs="Arial"/>
          <w:kern w:val="0"/>
          <w:sz w:val="20"/>
          <w:szCs w:val="20"/>
          <w:lang w:eastAsia="fr-FR"/>
          <w14:ligatures w14:val="none"/>
        </w:rPr>
        <w:t>2</w:t>
      </w:r>
      <w:r w:rsidRPr="00E1783B">
        <w:rPr>
          <w:rFonts w:ascii="Arial" w:eastAsia="Times New Roman" w:hAnsi="Arial" w:cs="Arial"/>
          <w:kern w:val="0"/>
          <w:sz w:val="20"/>
          <w:szCs w:val="20"/>
          <w:vertAlign w:val="superscript"/>
          <w:lang w:eastAsia="fr-FR"/>
          <w14:ligatures w14:val="none"/>
        </w:rPr>
        <w:t>è</w:t>
      </w:r>
      <w:proofErr w:type="spellEnd"/>
      <w:r w:rsidRPr="00E1783B">
        <w:rPr>
          <w:rFonts w:ascii="Arial" w:eastAsia="Times New Roman" w:hAnsi="Arial" w:cs="Arial"/>
          <w:kern w:val="0"/>
          <w:sz w:val="20"/>
          <w:szCs w:val="20"/>
          <w:lang w:eastAsia="fr-FR"/>
          <w14:ligatures w14:val="none"/>
        </w:rPr>
        <w:t>, les dispositions à prendre pour éviter, atténuer et/ou supprimer les impacts négatifs sur l’environnement, lors de l’exécution de certains projets et travaux.</w:t>
      </w:r>
    </w:p>
    <w:p w14:paraId="1A7C2F4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r w:rsidRPr="00E1783B">
        <w:rPr>
          <w:rFonts w:ascii="Arial" w:eastAsia="Times New Roman" w:hAnsi="Arial" w:cs="Arial"/>
          <w:kern w:val="0"/>
          <w:sz w:val="20"/>
          <w:szCs w:val="20"/>
          <w:lang w:eastAsia="fr-FR"/>
          <w14:ligatures w14:val="none"/>
        </w:rPr>
        <w:tab/>
      </w:r>
    </w:p>
    <w:p w14:paraId="292DEDB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Dans le souci de conserver l’environnement naturel par rapport aux modifications importantes que les travaux de construction et ceux d’entretien des voiries urbaines sont susceptibles de produire, le Ministère de l’Habitat et du Développement Urbain     a élaboré les clauses environnementales spécifiques à mettre en œuvre pendant l’exécution des projets répondent aux appels d’offres relevant de sa compétence.</w:t>
      </w:r>
    </w:p>
    <w:p w14:paraId="620641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1277C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Dans cette perspective, les entreprises qui par les </w:t>
      </w:r>
      <w:proofErr w:type="gramStart"/>
      <w:r w:rsidRPr="00E1783B">
        <w:rPr>
          <w:rFonts w:ascii="Arial" w:eastAsia="Times New Roman" w:hAnsi="Arial" w:cs="Arial"/>
          <w:kern w:val="0"/>
          <w:sz w:val="20"/>
          <w:szCs w:val="20"/>
          <w:lang w:eastAsia="fr-FR"/>
          <w14:ligatures w14:val="none"/>
        </w:rPr>
        <w:t>travaux  d’entretien</w:t>
      </w:r>
      <w:proofErr w:type="gramEnd"/>
      <w:r w:rsidRPr="00E1783B">
        <w:rPr>
          <w:rFonts w:ascii="Arial" w:eastAsia="Times New Roman" w:hAnsi="Arial" w:cs="Arial"/>
          <w:kern w:val="0"/>
          <w:sz w:val="20"/>
          <w:szCs w:val="20"/>
          <w:lang w:eastAsia="fr-FR"/>
          <w14:ligatures w14:val="none"/>
        </w:rPr>
        <w:t xml:space="preserve"> des voiries urbaines lancés par le </w:t>
      </w:r>
      <w:proofErr w:type="spellStart"/>
      <w:r w:rsidRPr="00E1783B">
        <w:rPr>
          <w:rFonts w:ascii="Arial" w:eastAsia="Times New Roman" w:hAnsi="Arial" w:cs="Arial"/>
          <w:kern w:val="0"/>
          <w:sz w:val="20"/>
          <w:szCs w:val="20"/>
          <w:lang w:eastAsia="fr-FR"/>
          <w14:ligatures w14:val="none"/>
        </w:rPr>
        <w:t>MINHDU</w:t>
      </w:r>
      <w:proofErr w:type="spellEnd"/>
      <w:r w:rsidRPr="00E1783B">
        <w:rPr>
          <w:rFonts w:ascii="Arial" w:eastAsia="Times New Roman" w:hAnsi="Arial" w:cs="Arial"/>
          <w:kern w:val="0"/>
          <w:sz w:val="20"/>
          <w:szCs w:val="20"/>
          <w:lang w:eastAsia="fr-FR"/>
          <w14:ligatures w14:val="none"/>
        </w:rPr>
        <w:t>, doivent désormais respecter les clauses ci-après éditées si elles sont retenues.</w:t>
      </w:r>
    </w:p>
    <w:p w14:paraId="508985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6E49CC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1) INSTALLATION DU CHANTIER</w:t>
      </w:r>
    </w:p>
    <w:p w14:paraId="4B5EA4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8D4F8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dispositions ci-après mentionnées doivent être, selon le cas, observées.</w:t>
      </w:r>
    </w:p>
    <w:p w14:paraId="6D4589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C6EDD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doit, au titre de la protection de l’environnement, élaborer un plan de protection des sites et soumettre au maître d’œuvre pour approbation.</w:t>
      </w:r>
    </w:p>
    <w:p w14:paraId="2D9EB25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2B67C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Choisir le site d’installation en dehors des zones sensibles (bas-fonds, zones côtières, bassins versants) à une distance d’au moins :</w:t>
      </w:r>
    </w:p>
    <w:p w14:paraId="6839FAE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30 m de la route ;</w:t>
      </w:r>
    </w:p>
    <w:p w14:paraId="135BBBE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100 m d’un cours d’eau ;</w:t>
      </w:r>
    </w:p>
    <w:p w14:paraId="4143442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100 m des habitations.</w:t>
      </w:r>
    </w:p>
    <w:p w14:paraId="4C9BA7A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A7C6135" w14:textId="3436FB52"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règlement interne du chantier doit mentionner </w:t>
      </w:r>
      <w:r w:rsidR="0008410B" w:rsidRPr="00E1783B">
        <w:rPr>
          <w:rFonts w:ascii="Arial" w:eastAsia="Times New Roman" w:hAnsi="Arial" w:cs="Arial"/>
          <w:kern w:val="0"/>
          <w:sz w:val="20"/>
          <w:szCs w:val="20"/>
          <w:lang w:eastAsia="fr-FR"/>
          <w14:ligatures w14:val="none"/>
        </w:rPr>
        <w:t>spécifiquement :</w:t>
      </w:r>
    </w:p>
    <w:p w14:paraId="60A9DB0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règles de sécurité ;</w:t>
      </w:r>
    </w:p>
    <w:p w14:paraId="6F45C01D" w14:textId="084F0F0C"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L’interdiction </w:t>
      </w:r>
      <w:r w:rsidR="0008410B" w:rsidRPr="00E1783B">
        <w:rPr>
          <w:rFonts w:ascii="Arial" w:eastAsia="Times New Roman" w:hAnsi="Arial" w:cs="Arial"/>
          <w:kern w:val="0"/>
          <w:sz w:val="20"/>
          <w:szCs w:val="20"/>
          <w:lang w:eastAsia="fr-FR"/>
          <w14:ligatures w14:val="none"/>
        </w:rPr>
        <w:t>de la</w:t>
      </w:r>
      <w:r w:rsidRPr="00E1783B">
        <w:rPr>
          <w:rFonts w:ascii="Arial" w:eastAsia="Times New Roman" w:hAnsi="Arial" w:cs="Arial"/>
          <w:kern w:val="0"/>
          <w:sz w:val="20"/>
          <w:szCs w:val="20"/>
          <w:lang w:eastAsia="fr-FR"/>
          <w14:ligatures w14:val="none"/>
        </w:rPr>
        <w:t xml:space="preserve"> consommation d’alcool pendant les heures de </w:t>
      </w:r>
      <w:proofErr w:type="gramStart"/>
      <w:r w:rsidRPr="00E1783B">
        <w:rPr>
          <w:rFonts w:ascii="Arial" w:eastAsia="Times New Roman" w:hAnsi="Arial" w:cs="Arial"/>
          <w:kern w:val="0"/>
          <w:sz w:val="20"/>
          <w:szCs w:val="20"/>
          <w:lang w:eastAsia="fr-FR"/>
          <w14:ligatures w14:val="none"/>
        </w:rPr>
        <w:t>travail;</w:t>
      </w:r>
      <w:proofErr w:type="gramEnd"/>
    </w:p>
    <w:p w14:paraId="61E8076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 sensibilisation du </w:t>
      </w:r>
      <w:proofErr w:type="gramStart"/>
      <w:r w:rsidRPr="00E1783B">
        <w:rPr>
          <w:rFonts w:ascii="Arial" w:eastAsia="Times New Roman" w:hAnsi="Arial" w:cs="Arial"/>
          <w:kern w:val="0"/>
          <w:sz w:val="20"/>
          <w:szCs w:val="20"/>
          <w:lang w:eastAsia="fr-FR"/>
          <w14:ligatures w14:val="none"/>
        </w:rPr>
        <w:t>personnel  au</w:t>
      </w:r>
      <w:proofErr w:type="gramEnd"/>
      <w:r w:rsidRPr="00E1783B">
        <w:rPr>
          <w:rFonts w:ascii="Arial" w:eastAsia="Times New Roman" w:hAnsi="Arial" w:cs="Arial"/>
          <w:kern w:val="0"/>
          <w:sz w:val="20"/>
          <w:szCs w:val="20"/>
          <w:lang w:eastAsia="fr-FR"/>
          <w14:ligatures w14:val="none"/>
        </w:rPr>
        <w:t xml:space="preserve"> danger des MST/SIDA;</w:t>
      </w:r>
    </w:p>
    <w:p w14:paraId="1D71DA3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respect des us et coutumes des populations </w:t>
      </w:r>
      <w:proofErr w:type="gramStart"/>
      <w:r w:rsidRPr="00E1783B">
        <w:rPr>
          <w:rFonts w:ascii="Arial" w:eastAsia="Times New Roman" w:hAnsi="Arial" w:cs="Arial"/>
          <w:kern w:val="0"/>
          <w:sz w:val="20"/>
          <w:szCs w:val="20"/>
          <w:lang w:eastAsia="fr-FR"/>
          <w14:ligatures w14:val="none"/>
        </w:rPr>
        <w:t>riveraines;</w:t>
      </w:r>
      <w:proofErr w:type="gramEnd"/>
      <w:r w:rsidRPr="00E1783B">
        <w:rPr>
          <w:rFonts w:ascii="Arial" w:eastAsia="Times New Roman" w:hAnsi="Arial" w:cs="Arial"/>
          <w:kern w:val="0"/>
          <w:sz w:val="20"/>
          <w:szCs w:val="20"/>
          <w:lang w:eastAsia="fr-FR"/>
          <w14:ligatures w14:val="none"/>
        </w:rPr>
        <w:t xml:space="preserve"> </w:t>
      </w:r>
    </w:p>
    <w:p w14:paraId="33CCF5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8F400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Des </w:t>
      </w:r>
      <w:proofErr w:type="gramStart"/>
      <w:r w:rsidRPr="00E1783B">
        <w:rPr>
          <w:rFonts w:ascii="Arial" w:eastAsia="Times New Roman" w:hAnsi="Arial" w:cs="Arial"/>
          <w:kern w:val="0"/>
          <w:sz w:val="20"/>
          <w:szCs w:val="20"/>
          <w:lang w:eastAsia="fr-FR"/>
          <w14:ligatures w14:val="none"/>
        </w:rPr>
        <w:t>séances  d’information</w:t>
      </w:r>
      <w:proofErr w:type="gramEnd"/>
      <w:r w:rsidRPr="00E1783B">
        <w:rPr>
          <w:rFonts w:ascii="Arial" w:eastAsia="Times New Roman" w:hAnsi="Arial" w:cs="Arial"/>
          <w:kern w:val="0"/>
          <w:sz w:val="20"/>
          <w:szCs w:val="20"/>
          <w:lang w:eastAsia="fr-FR"/>
          <w14:ligatures w14:val="none"/>
        </w:rPr>
        <w:t xml:space="preserve"> et de sensibilisation doivent être régulièrement  tenues et le règlement  doit être affiché visiblement dans les diverses installations.</w:t>
      </w:r>
    </w:p>
    <w:p w14:paraId="23C235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C95489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Choisir l'implantation de ses gisements (carrières, emprunts) et dépôts de matériaux de façon à ne pas </w:t>
      </w:r>
      <w:proofErr w:type="gramStart"/>
      <w:r w:rsidRPr="00E1783B">
        <w:rPr>
          <w:rFonts w:ascii="Arial" w:eastAsia="Times New Roman" w:hAnsi="Arial" w:cs="Arial"/>
          <w:kern w:val="0"/>
          <w:sz w:val="20"/>
          <w:szCs w:val="20"/>
          <w:lang w:eastAsia="fr-FR"/>
          <w14:ligatures w14:val="none"/>
        </w:rPr>
        <w:t>entraîner  des</w:t>
      </w:r>
      <w:proofErr w:type="gramEnd"/>
      <w:r w:rsidRPr="00E1783B">
        <w:rPr>
          <w:rFonts w:ascii="Arial" w:eastAsia="Times New Roman" w:hAnsi="Arial" w:cs="Arial"/>
          <w:kern w:val="0"/>
          <w:sz w:val="20"/>
          <w:szCs w:val="20"/>
          <w:lang w:eastAsia="fr-FR"/>
          <w14:ligatures w14:val="none"/>
        </w:rPr>
        <w:t xml:space="preserve"> perturbations dommageables à l’environnement,</w:t>
      </w:r>
    </w:p>
    <w:p w14:paraId="360E9F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9F77ED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xml:space="preserve">Prendre toutes les dispositions nécessaires afin d’éviter la pollution accidentelle des eaux ou </w:t>
      </w:r>
      <w:proofErr w:type="gramStart"/>
      <w:r w:rsidRPr="00E1783B">
        <w:rPr>
          <w:rFonts w:ascii="Arial" w:eastAsia="Times New Roman" w:hAnsi="Arial" w:cs="Arial"/>
          <w:kern w:val="0"/>
          <w:sz w:val="20"/>
          <w:szCs w:val="20"/>
          <w:lang w:eastAsia="fr-FR"/>
          <w14:ligatures w14:val="none"/>
        </w:rPr>
        <w:t>du  sol</w:t>
      </w:r>
      <w:proofErr w:type="gramEnd"/>
      <w:r w:rsidRPr="00E1783B">
        <w:rPr>
          <w:rFonts w:ascii="Arial" w:eastAsia="Times New Roman" w:hAnsi="Arial" w:cs="Arial"/>
          <w:kern w:val="0"/>
          <w:sz w:val="20"/>
          <w:szCs w:val="20"/>
          <w:lang w:eastAsia="fr-FR"/>
          <w14:ligatures w14:val="none"/>
        </w:rPr>
        <w:t xml:space="preserve"> pendant les travaux. </w:t>
      </w:r>
    </w:p>
    <w:p w14:paraId="56C92FB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F38F2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Des réceptacles pour recevoir les déchets sont à installer proximité des diverses installations. Ces réceptacles sont à vider périodiquement et les </w:t>
      </w:r>
      <w:proofErr w:type="gramStart"/>
      <w:r w:rsidRPr="00E1783B">
        <w:rPr>
          <w:rFonts w:ascii="Arial" w:eastAsia="Times New Roman" w:hAnsi="Arial" w:cs="Arial"/>
          <w:kern w:val="0"/>
          <w:sz w:val="20"/>
          <w:szCs w:val="20"/>
          <w:lang w:eastAsia="fr-FR"/>
          <w14:ligatures w14:val="none"/>
        </w:rPr>
        <w:t>déchets  déposés</w:t>
      </w:r>
      <w:proofErr w:type="gramEnd"/>
      <w:r w:rsidRPr="00E1783B">
        <w:rPr>
          <w:rFonts w:ascii="Arial" w:eastAsia="Times New Roman" w:hAnsi="Arial" w:cs="Arial"/>
          <w:kern w:val="0"/>
          <w:sz w:val="20"/>
          <w:szCs w:val="20"/>
          <w:lang w:eastAsia="fr-FR"/>
          <w14:ligatures w14:val="none"/>
        </w:rPr>
        <w:t xml:space="preserve"> dans un dépotoir. Les déchets toxiques sont à récupérer séparément et à traiter à part selon les normes établies.</w:t>
      </w:r>
    </w:p>
    <w:p w14:paraId="46CC27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10E2C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aires de lavage des engins, devront être bétonnées de même, un puisard de récupération des huiles et des graisses. Cette </w:t>
      </w:r>
      <w:proofErr w:type="gramStart"/>
      <w:r w:rsidRPr="00E1783B">
        <w:rPr>
          <w:rFonts w:ascii="Arial" w:eastAsia="Times New Roman" w:hAnsi="Arial" w:cs="Arial"/>
          <w:kern w:val="0"/>
          <w:sz w:val="20"/>
          <w:szCs w:val="20"/>
          <w:lang w:eastAsia="fr-FR"/>
          <w14:ligatures w14:val="none"/>
        </w:rPr>
        <w:t>aire  d’entretien</w:t>
      </w:r>
      <w:proofErr w:type="gramEnd"/>
      <w:r w:rsidRPr="00E1783B">
        <w:rPr>
          <w:rFonts w:ascii="Arial" w:eastAsia="Times New Roman" w:hAnsi="Arial" w:cs="Arial"/>
          <w:kern w:val="0"/>
          <w:sz w:val="20"/>
          <w:szCs w:val="20"/>
          <w:lang w:eastAsia="fr-FR"/>
          <w14:ligatures w14:val="none"/>
        </w:rPr>
        <w:t xml:space="preserve"> doit avoir une pente vers le puisard et vers l’intérieur de la plate-forme afin d’éviter l’écoulement des produits polluants vers les sols non revêtus.</w:t>
      </w:r>
    </w:p>
    <w:p w14:paraId="37BF49E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081DB1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mesures de sécurité mis en place.</w:t>
      </w:r>
    </w:p>
    <w:p w14:paraId="50BEA41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CAB1DE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huiles usées sont à stocker dans les fûts à entreposer dans un lieu sécurisé en attendant leur récupération aux fins de recyclage ; les batteries, les filtres à huile sont à stocker dans de contenants étanches destinés à terme à un centre de recyclage,</w:t>
      </w:r>
    </w:p>
    <w:p w14:paraId="0BA68B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F424E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site devrait prévoir un drainage adéquat des eaux sur l’ensemble de sa superficie.</w:t>
      </w:r>
    </w:p>
    <w:p w14:paraId="7DCC08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6782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la fin des </w:t>
      </w:r>
      <w:proofErr w:type="gramStart"/>
      <w:r w:rsidRPr="00E1783B">
        <w:rPr>
          <w:rFonts w:ascii="Arial" w:eastAsia="Times New Roman" w:hAnsi="Arial" w:cs="Arial"/>
          <w:kern w:val="0"/>
          <w:sz w:val="20"/>
          <w:szCs w:val="20"/>
          <w:lang w:eastAsia="fr-FR"/>
          <w14:ligatures w14:val="none"/>
        </w:rPr>
        <w:t>travaux,  le</w:t>
      </w:r>
      <w:proofErr w:type="gramEnd"/>
      <w:r w:rsidRPr="00E1783B">
        <w:rPr>
          <w:rFonts w:ascii="Arial" w:eastAsia="Times New Roman" w:hAnsi="Arial" w:cs="Arial"/>
          <w:kern w:val="0"/>
          <w:sz w:val="20"/>
          <w:szCs w:val="20"/>
          <w:lang w:eastAsia="fr-FR"/>
          <w14:ligatures w14:val="none"/>
        </w:rPr>
        <w:t xml:space="preserve"> Cocontractant réalisera tous les travaux nécessaires à la mise en état des lieux.</w:t>
      </w:r>
    </w:p>
    <w:p w14:paraId="78F55E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83DFB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le repli du matériel, un procès-verbal constatant la remise en état du site devra être dressé et joint au Procès-Verbal de réception des travaux.</w:t>
      </w:r>
    </w:p>
    <w:p w14:paraId="7CF573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F5D0AA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2. </w:t>
      </w:r>
      <w:proofErr w:type="spellStart"/>
      <w:r w:rsidRPr="00E1783B">
        <w:rPr>
          <w:rFonts w:ascii="Arial" w:eastAsia="Times New Roman" w:hAnsi="Arial" w:cs="Arial"/>
          <w:b/>
          <w:kern w:val="0"/>
          <w:sz w:val="20"/>
          <w:szCs w:val="20"/>
          <w:lang w:eastAsia="fr-FR"/>
          <w14:ligatures w14:val="none"/>
        </w:rPr>
        <w:t>DEGAGEMENT</w:t>
      </w:r>
      <w:proofErr w:type="spellEnd"/>
      <w:r w:rsidRPr="00E1783B">
        <w:rPr>
          <w:rFonts w:ascii="Arial" w:eastAsia="Times New Roman" w:hAnsi="Arial" w:cs="Arial"/>
          <w:b/>
          <w:kern w:val="0"/>
          <w:sz w:val="20"/>
          <w:szCs w:val="20"/>
          <w:lang w:eastAsia="fr-FR"/>
          <w14:ligatures w14:val="none"/>
        </w:rPr>
        <w:t xml:space="preserve"> DES EMPRISES</w:t>
      </w:r>
    </w:p>
    <w:p w14:paraId="5F6FA7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98A0C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débroussaillement consiste à couper, sans déraciner, toute végétation (herbes, arbres, arbustes) poussant sur les abords immédiats de la surface circulable : accotements, fossés et des crêtes de remblais ;</w:t>
      </w:r>
    </w:p>
    <w:p w14:paraId="200FAAA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4129C1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Il est interdit d’utiliser la niveleuse pour débroussailler les accotements à moins qu’il ne </w:t>
      </w:r>
      <w:proofErr w:type="gramStart"/>
      <w:r w:rsidRPr="00E1783B">
        <w:rPr>
          <w:rFonts w:ascii="Arial" w:eastAsia="Times New Roman" w:hAnsi="Arial" w:cs="Arial"/>
          <w:kern w:val="0"/>
          <w:sz w:val="20"/>
          <w:szCs w:val="20"/>
          <w:lang w:eastAsia="fr-FR"/>
          <w14:ligatures w14:val="none"/>
        </w:rPr>
        <w:t>s’agisse  d’une</w:t>
      </w:r>
      <w:proofErr w:type="gramEnd"/>
      <w:r w:rsidRPr="00E1783B">
        <w:rPr>
          <w:rFonts w:ascii="Arial" w:eastAsia="Times New Roman" w:hAnsi="Arial" w:cs="Arial"/>
          <w:kern w:val="0"/>
          <w:sz w:val="20"/>
          <w:szCs w:val="20"/>
          <w:lang w:eastAsia="fr-FR"/>
          <w14:ligatures w14:val="none"/>
        </w:rPr>
        <w:t xml:space="preserve"> réfection des accotements. L’exécution du débroussaillage doit être effectuée manuellement, cette tâche requiert des techniques dites de haute intensité de main d’œuvre (</w:t>
      </w:r>
      <w:proofErr w:type="spellStart"/>
      <w:r w:rsidRPr="00E1783B">
        <w:rPr>
          <w:rFonts w:ascii="Arial" w:eastAsia="Times New Roman" w:hAnsi="Arial" w:cs="Arial"/>
          <w:kern w:val="0"/>
          <w:sz w:val="20"/>
          <w:szCs w:val="20"/>
          <w:lang w:eastAsia="fr-FR"/>
          <w14:ligatures w14:val="none"/>
        </w:rPr>
        <w:t>HIMO</w:t>
      </w:r>
      <w:proofErr w:type="spellEnd"/>
      <w:r w:rsidRPr="00E1783B">
        <w:rPr>
          <w:rFonts w:ascii="Arial" w:eastAsia="Times New Roman" w:hAnsi="Arial" w:cs="Arial"/>
          <w:kern w:val="0"/>
          <w:sz w:val="20"/>
          <w:szCs w:val="20"/>
          <w:lang w:eastAsia="fr-FR"/>
          <w14:ligatures w14:val="none"/>
        </w:rPr>
        <w:t>) ;</w:t>
      </w:r>
    </w:p>
    <w:p w14:paraId="28F9F20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7C68C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Tous les arbres et branches surplombant les abords et menaçant de tomber sur la chaussée seront abattus.</w:t>
      </w:r>
    </w:p>
    <w:p w14:paraId="370306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A24EF1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inspections régulières de l’ouvrage.</w:t>
      </w:r>
    </w:p>
    <w:p w14:paraId="45F5656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23FF9A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Tous les déchets végétaux seront soigneusement enlevés des accotements, fossés ou ouvrages et évacués vers les zones désignées permettant de les </w:t>
      </w:r>
      <w:proofErr w:type="gramStart"/>
      <w:r w:rsidRPr="00E1783B">
        <w:rPr>
          <w:rFonts w:ascii="Arial" w:eastAsia="Times New Roman" w:hAnsi="Arial" w:cs="Arial"/>
          <w:kern w:val="0"/>
          <w:sz w:val="20"/>
          <w:szCs w:val="20"/>
          <w:lang w:eastAsia="fr-FR"/>
          <w14:ligatures w14:val="none"/>
        </w:rPr>
        <w:t>brûler  en</w:t>
      </w:r>
      <w:proofErr w:type="gramEnd"/>
      <w:r w:rsidRPr="00E1783B">
        <w:rPr>
          <w:rFonts w:ascii="Arial" w:eastAsia="Times New Roman" w:hAnsi="Arial" w:cs="Arial"/>
          <w:kern w:val="0"/>
          <w:sz w:val="20"/>
          <w:szCs w:val="20"/>
          <w:lang w:eastAsia="fr-FR"/>
          <w14:ligatures w14:val="none"/>
        </w:rPr>
        <w:t xml:space="preserve"> toute sécurité. Le brûlis sur place est strictement interdit.</w:t>
      </w:r>
    </w:p>
    <w:p w14:paraId="1B5988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4DD75B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doit prendre toutes les précautions utiles pour ne causer aucun dommage aux riverains, aux conduites d’eau, aux lignes téléphoniques, électriques etc.</w:t>
      </w:r>
    </w:p>
    <w:p w14:paraId="4EF9ED0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65064568"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3. EMPRUNTS ET GISEMENTS</w:t>
      </w:r>
    </w:p>
    <w:p w14:paraId="3CA1A54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04DC63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critères suivants sont à respecter pour l’ouverture d’une carrière :</w:t>
      </w:r>
    </w:p>
    <w:p w14:paraId="62B9313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Distance du site à au moins 30 m de la route ;</w:t>
      </w:r>
    </w:p>
    <w:p w14:paraId="75A329D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Distance du site à au moins 100 m d’un plan d’eau ;</w:t>
      </w:r>
    </w:p>
    <w:p w14:paraId="0F89ACF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Distance du site à au moins 100 m des habitations ;</w:t>
      </w:r>
    </w:p>
    <w:p w14:paraId="2FBC997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Préférence à </w:t>
      </w:r>
      <w:proofErr w:type="gramStart"/>
      <w:r w:rsidRPr="00E1783B">
        <w:rPr>
          <w:rFonts w:ascii="Arial" w:eastAsia="Times New Roman" w:hAnsi="Arial" w:cs="Arial"/>
          <w:kern w:val="0"/>
          <w:sz w:val="20"/>
          <w:szCs w:val="20"/>
          <w:lang w:eastAsia="fr-FR"/>
          <w14:ligatures w14:val="none"/>
        </w:rPr>
        <w:t>donner  à</w:t>
      </w:r>
      <w:proofErr w:type="gramEnd"/>
      <w:r w:rsidRPr="00E1783B">
        <w:rPr>
          <w:rFonts w:ascii="Arial" w:eastAsia="Times New Roman" w:hAnsi="Arial" w:cs="Arial"/>
          <w:kern w:val="0"/>
          <w:sz w:val="20"/>
          <w:szCs w:val="20"/>
          <w:lang w:eastAsia="fr-FR"/>
          <w14:ligatures w14:val="none"/>
        </w:rPr>
        <w:t xml:space="preserve"> des zones non cultivées et, non boisées ;</w:t>
      </w:r>
    </w:p>
    <w:p w14:paraId="7157D34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Préférence à donner à des zones de faibles pentes.</w:t>
      </w:r>
    </w:p>
    <w:p w14:paraId="51521A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5DCC3A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Le Cocontractant devra soumettre au maître d’œuvre la liste des sites qu’il compte exploiter ainsi qu’un plan de réaménagement pour chaque site, indiquant les travaux à effectuer pour la réhabilitation des sites exploités.</w:t>
      </w:r>
    </w:p>
    <w:p w14:paraId="1149FEA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EBB66F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Il ne pourra commencer les travaux d’exploitation des emprunts et des carrières qu’après avoir reçu l’autorisation écrite du maître d’œuvre.</w:t>
      </w:r>
    </w:p>
    <w:p w14:paraId="56692B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BBD7CE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Pendant l’exécution des travaux, le Cocontractant veillera :</w:t>
      </w:r>
    </w:p>
    <w:p w14:paraId="4F6DFA8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 que les aires de dépôts des matériaux de couvert non utilisables pour les besoins des travaux soient choisies de manière à ne pas gêner l’écoulement normal des eaux ;</w:t>
      </w:r>
    </w:p>
    <w:p w14:paraId="49308E2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 la conservation des plantations délimitant la carrière ;</w:t>
      </w:r>
    </w:p>
    <w:p w14:paraId="66CAD6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l’entretien des voies d’accès ;</w:t>
      </w:r>
    </w:p>
    <w:p w14:paraId="0EA2EF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l’atténuation des bruits, protection vis-à-vis des </w:t>
      </w:r>
      <w:proofErr w:type="gramStart"/>
      <w:r w:rsidRPr="00E1783B">
        <w:rPr>
          <w:rFonts w:ascii="Arial" w:eastAsia="Times New Roman" w:hAnsi="Arial" w:cs="Arial"/>
          <w:kern w:val="0"/>
          <w:sz w:val="20"/>
          <w:szCs w:val="20"/>
          <w:lang w:eastAsia="fr-FR"/>
          <w14:ligatures w14:val="none"/>
        </w:rPr>
        <w:t>habitations  riveraines</w:t>
      </w:r>
      <w:proofErr w:type="gramEnd"/>
      <w:r w:rsidRPr="00E1783B">
        <w:rPr>
          <w:rFonts w:ascii="Arial" w:eastAsia="Times New Roman" w:hAnsi="Arial" w:cs="Arial"/>
          <w:kern w:val="0"/>
          <w:sz w:val="20"/>
          <w:szCs w:val="20"/>
          <w:lang w:eastAsia="fr-FR"/>
          <w14:ligatures w14:val="none"/>
        </w:rPr>
        <w:t> ;</w:t>
      </w:r>
    </w:p>
    <w:p w14:paraId="1BD55DF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l’implantation de toutes les signalisations nécessaires au bon déroulement des travaux ;</w:t>
      </w:r>
    </w:p>
    <w:p w14:paraId="6381A65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Au nettoyage régulier du revêtement des routes revêtues en cas d’absence de dispositif de nettoyage des roues de camions et des engins ;</w:t>
      </w:r>
    </w:p>
    <w:p w14:paraId="7FD63B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proofErr w:type="gram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w:t>
      </w:r>
      <w:proofErr w:type="gramEnd"/>
      <w:r w:rsidRPr="00E1783B">
        <w:rPr>
          <w:rFonts w:ascii="Arial" w:eastAsia="Times New Roman" w:hAnsi="Arial" w:cs="Arial"/>
          <w:kern w:val="0"/>
          <w:sz w:val="20"/>
          <w:szCs w:val="20"/>
          <w:lang w:eastAsia="fr-FR"/>
          <w14:ligatures w14:val="none"/>
        </w:rPr>
        <w:t xml:space="preserve"> que toutes les dispositions soient prises pour que l’eau de ruissellement puisse s’écouler normalement en dehors de l’emprise de la route projetée sans causer de dégâts aux propriétés riveraines ;</w:t>
      </w:r>
    </w:p>
    <w:p w14:paraId="58A27D7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 que les voies d’accès et de service soient régulièrement arrosées et compactées afin d’éviter le soulèvement des poussières lors des transports, chargement et de déchargement des matériaux ;</w:t>
      </w:r>
    </w:p>
    <w:p w14:paraId="6CB317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ce que lors de l’exploitation des carrières pour des travaux d’entretien des routes revêtues, un dispositif de nettoyage des roues des camions et des engins </w:t>
      </w:r>
      <w:proofErr w:type="gramStart"/>
      <w:r w:rsidRPr="00E1783B">
        <w:rPr>
          <w:rFonts w:ascii="Arial" w:eastAsia="Times New Roman" w:hAnsi="Arial" w:cs="Arial"/>
          <w:kern w:val="0"/>
          <w:sz w:val="20"/>
          <w:szCs w:val="20"/>
          <w:lang w:eastAsia="fr-FR"/>
          <w14:ligatures w14:val="none"/>
        </w:rPr>
        <w:t>soit  installé</w:t>
      </w:r>
      <w:proofErr w:type="gramEnd"/>
      <w:r w:rsidRPr="00E1783B">
        <w:rPr>
          <w:rFonts w:ascii="Arial" w:eastAsia="Times New Roman" w:hAnsi="Arial" w:cs="Arial"/>
          <w:kern w:val="0"/>
          <w:sz w:val="20"/>
          <w:szCs w:val="20"/>
          <w:lang w:eastAsia="fr-FR"/>
          <w14:ligatures w14:val="none"/>
        </w:rPr>
        <w:t xml:space="preserve"> afin d’éviter le salissage du revêtement de la chaussée.</w:t>
      </w:r>
    </w:p>
    <w:p w14:paraId="2D88B7C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p w14:paraId="70FFF80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travaux à exécuter au titre de la réhabilitation des sites ci-dessus mentionnés comprendront entre autres :</w:t>
      </w:r>
    </w:p>
    <w:p w14:paraId="26DB2C7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14597E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régalage des matériaux de couvert et ensuite le régalage des terres végétales afin de faciliter la percolation de l’eau et d’éviter l’érosion ;</w:t>
      </w:r>
    </w:p>
    <w:p w14:paraId="25E0C45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rétablissement des écoulements naturels antérieurs ;</w:t>
      </w:r>
    </w:p>
    <w:p w14:paraId="3AD843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 suppression de l’aspect délabré du site en répartissant et en dissimulant les gros blocs ;</w:t>
      </w:r>
    </w:p>
    <w:p w14:paraId="15B56F0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L’aménagement des fossés de garde afin d’éviter l’érosion des terres régalées ;</w:t>
      </w:r>
    </w:p>
    <w:p w14:paraId="6C71D7E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repli de tout matériel, engins et matériaux, la démolition de toute installation et l’enlèvement de tous déchets et gravats et leur mise en dépôt à un endroit agréé.</w:t>
      </w:r>
    </w:p>
    <w:p w14:paraId="6675A49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A39359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la mise en état des sites conformément aux prescriptions, un procès-verbal sera dressé et joint à celui de la réception.</w:t>
      </w:r>
    </w:p>
    <w:p w14:paraId="0FCA975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A1B924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Dès qu’un emprunt ou un gisement sera abandonné, la zone sera réaménagée conformément aux plans proposés. Une fois le réaménagement terminé, le Cocontractant en informera le maître </w:t>
      </w:r>
      <w:proofErr w:type="gramStart"/>
      <w:r w:rsidRPr="00E1783B">
        <w:rPr>
          <w:rFonts w:ascii="Arial" w:eastAsia="Times New Roman" w:hAnsi="Arial" w:cs="Arial"/>
          <w:kern w:val="0"/>
          <w:sz w:val="20"/>
          <w:szCs w:val="20"/>
          <w:lang w:eastAsia="fr-FR"/>
          <w14:ligatures w14:val="none"/>
        </w:rPr>
        <w:t>d’œuvre  afin</w:t>
      </w:r>
      <w:proofErr w:type="gramEnd"/>
      <w:r w:rsidRPr="00E1783B">
        <w:rPr>
          <w:rFonts w:ascii="Arial" w:eastAsia="Times New Roman" w:hAnsi="Arial" w:cs="Arial"/>
          <w:kern w:val="0"/>
          <w:sz w:val="20"/>
          <w:szCs w:val="20"/>
          <w:lang w:eastAsia="fr-FR"/>
          <w14:ligatures w14:val="none"/>
        </w:rPr>
        <w:t xml:space="preserve"> qu’un état des lieux puisse être dressé.</w:t>
      </w:r>
    </w:p>
    <w:p w14:paraId="3EC7B32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E31386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4. CHARGEMENT ET TRANSPORT DES </w:t>
      </w:r>
      <w:proofErr w:type="spellStart"/>
      <w:r w:rsidRPr="00E1783B">
        <w:rPr>
          <w:rFonts w:ascii="Arial" w:eastAsia="Times New Roman" w:hAnsi="Arial" w:cs="Arial"/>
          <w:b/>
          <w:kern w:val="0"/>
          <w:sz w:val="20"/>
          <w:szCs w:val="20"/>
          <w:lang w:eastAsia="fr-FR"/>
          <w14:ligatures w14:val="none"/>
        </w:rPr>
        <w:t>MATERIAUX</w:t>
      </w:r>
      <w:proofErr w:type="spellEnd"/>
      <w:r w:rsidRPr="00E1783B">
        <w:rPr>
          <w:rFonts w:ascii="Arial" w:eastAsia="Times New Roman" w:hAnsi="Arial" w:cs="Arial"/>
          <w:b/>
          <w:kern w:val="0"/>
          <w:sz w:val="20"/>
          <w:szCs w:val="20"/>
          <w:lang w:eastAsia="fr-FR"/>
          <w14:ligatures w14:val="none"/>
        </w:rPr>
        <w:t xml:space="preserve"> ET DE </w:t>
      </w:r>
      <w:proofErr w:type="spellStart"/>
      <w:r w:rsidRPr="00E1783B">
        <w:rPr>
          <w:rFonts w:ascii="Arial" w:eastAsia="Times New Roman" w:hAnsi="Arial" w:cs="Arial"/>
          <w:b/>
          <w:kern w:val="0"/>
          <w:sz w:val="20"/>
          <w:szCs w:val="20"/>
          <w:lang w:eastAsia="fr-FR"/>
          <w14:ligatures w14:val="none"/>
        </w:rPr>
        <w:t>MATERIELS</w:t>
      </w:r>
      <w:proofErr w:type="spellEnd"/>
    </w:p>
    <w:p w14:paraId="114CF78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0C177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14:paraId="2915015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5E156A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Les mesures de protection de l’environnement (perte de matériaux en cours de transport, poussières etc.)  Prendre toutes les dispositions nécessaires pour limiter la vitesse des véhicules sur le chantier ; </w:t>
      </w:r>
    </w:p>
    <w:p w14:paraId="50C500C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Installation de panneaux de signalisation et porteurs de drapeaux.</w:t>
      </w:r>
    </w:p>
    <w:p w14:paraId="30BCC00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Arroser régulièrement les voies de circulation dans les zones habitées ;</w:t>
      </w:r>
    </w:p>
    <w:p w14:paraId="541F49D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Prévoir des déviations par des pistes et routes existantes.</w:t>
      </w:r>
    </w:p>
    <w:p w14:paraId="4F60CEF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FF1B2D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667211A"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5.  </w:t>
      </w:r>
      <w:proofErr w:type="spellStart"/>
      <w:r w:rsidRPr="00E1783B">
        <w:rPr>
          <w:rFonts w:ascii="Arial" w:eastAsia="Times New Roman" w:hAnsi="Arial" w:cs="Arial"/>
          <w:b/>
          <w:kern w:val="0"/>
          <w:sz w:val="20"/>
          <w:szCs w:val="20"/>
          <w:lang w:eastAsia="fr-FR"/>
          <w14:ligatures w14:val="none"/>
        </w:rPr>
        <w:t>DEPOTS</w:t>
      </w:r>
      <w:proofErr w:type="spellEnd"/>
      <w:r w:rsidRPr="00E1783B">
        <w:rPr>
          <w:rFonts w:ascii="Arial" w:eastAsia="Times New Roman" w:hAnsi="Arial" w:cs="Arial"/>
          <w:b/>
          <w:kern w:val="0"/>
          <w:sz w:val="20"/>
          <w:szCs w:val="20"/>
          <w:lang w:eastAsia="fr-FR"/>
          <w14:ligatures w14:val="none"/>
        </w:rPr>
        <w:t xml:space="preserve"> ET ENTRETIEN DE LA COUCHE DE ROULEMENT</w:t>
      </w:r>
    </w:p>
    <w:p w14:paraId="3D6D95F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020304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doit déposer les matériaux à mettre en œuvre à intervalle régulier dans des zones n’empêchant pas l’écoulement normal des eaux.</w:t>
      </w:r>
    </w:p>
    <w:p w14:paraId="5DE8E90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B41D96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Afin de garantir une circulation sécuritaire, l’entreprise doit mettre en dépôt uniquement les quantités qui peuvent être mises en œuvre le jour même (tous les tas devront être régalés en fin de journée).</w:t>
      </w:r>
    </w:p>
    <w:p w14:paraId="383E7FB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Le Cocontractant doit, après scarification de la chaussée, apport de matériaux </w:t>
      </w:r>
      <w:proofErr w:type="gramStart"/>
      <w:r w:rsidRPr="00E1783B">
        <w:rPr>
          <w:rFonts w:ascii="Arial" w:eastAsia="Times New Roman" w:hAnsi="Arial" w:cs="Arial"/>
          <w:kern w:val="0"/>
          <w:sz w:val="20"/>
          <w:szCs w:val="20"/>
          <w:lang w:eastAsia="fr-FR"/>
          <w14:ligatures w14:val="none"/>
        </w:rPr>
        <w:t>et  remise</w:t>
      </w:r>
      <w:proofErr w:type="gramEnd"/>
      <w:r w:rsidRPr="00E1783B">
        <w:rPr>
          <w:rFonts w:ascii="Arial" w:eastAsia="Times New Roman" w:hAnsi="Arial" w:cs="Arial"/>
          <w:kern w:val="0"/>
          <w:sz w:val="20"/>
          <w:szCs w:val="20"/>
          <w:lang w:eastAsia="fr-FR"/>
          <w14:ligatures w14:val="none"/>
        </w:rPr>
        <w:t xml:space="preserve"> en forme à la niveleuse des matériaux :</w:t>
      </w:r>
    </w:p>
    <w:p w14:paraId="50B7536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4072C7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Procéder à l’arrosage et au compactage de la chaussée ;</w:t>
      </w:r>
    </w:p>
    <w:p w14:paraId="4240FAB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Organiser la répartition des tas d’un seul côté de la route à la fois sur des distances restreintes ; </w:t>
      </w:r>
    </w:p>
    <w:p w14:paraId="51DE13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Procéder au régalage au fur et à mesure ;</w:t>
      </w:r>
    </w:p>
    <w:p w14:paraId="4FA4756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Mettre en place une signalisation mobile adéquate ;</w:t>
      </w:r>
    </w:p>
    <w:p w14:paraId="733825A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Régler la circulation de transit par des porteurs de drapeaux ;</w:t>
      </w:r>
    </w:p>
    <w:p w14:paraId="4C08D3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Eviter</w:t>
      </w:r>
      <w:proofErr w:type="spellEnd"/>
      <w:r w:rsidRPr="00E1783B">
        <w:rPr>
          <w:rFonts w:ascii="Arial" w:eastAsia="Times New Roman" w:hAnsi="Arial" w:cs="Arial"/>
          <w:kern w:val="0"/>
          <w:sz w:val="20"/>
          <w:szCs w:val="20"/>
          <w:lang w:eastAsia="fr-FR"/>
          <w14:ligatures w14:val="none"/>
        </w:rPr>
        <w:t xml:space="preserve"> l’accumulation de bourrelets latéraux sur les bas-côtés et les fossés ;</w:t>
      </w:r>
    </w:p>
    <w:p w14:paraId="09B152F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Rétablir le système de drainage et l’accès aux habitations riveraines ;</w:t>
      </w:r>
    </w:p>
    <w:p w14:paraId="72C9514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Enlever le surplus de terre des fossés, déposer et régaler les terres hors de l’emprise aux endroits n’entravant pas l’écoulement normal des eaux.</w:t>
      </w:r>
    </w:p>
    <w:p w14:paraId="304018C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F9F4739" w14:textId="6B55A15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w:t>
      </w:r>
      <w:proofErr w:type="spellStart"/>
      <w:r w:rsidRPr="00E1783B">
        <w:rPr>
          <w:rFonts w:ascii="Arial" w:eastAsia="Times New Roman" w:hAnsi="Arial" w:cs="Arial"/>
          <w:kern w:val="0"/>
          <w:sz w:val="20"/>
          <w:szCs w:val="20"/>
          <w:lang w:eastAsia="fr-FR"/>
          <w14:ligatures w14:val="none"/>
        </w:rPr>
        <w:t>gler</w:t>
      </w:r>
      <w:proofErr w:type="spellEnd"/>
      <w:proofErr w:type="gramEnd"/>
      <w:r w:rsidRPr="00E1783B">
        <w:rPr>
          <w:rFonts w:ascii="Arial" w:eastAsia="Times New Roman" w:hAnsi="Arial" w:cs="Arial"/>
          <w:kern w:val="0"/>
          <w:sz w:val="20"/>
          <w:szCs w:val="20"/>
          <w:lang w:eastAsia="fr-FR"/>
          <w14:ligatures w14:val="none"/>
        </w:rPr>
        <w:t xml:space="preserve"> la circulation par les porteurs de drapeau.</w:t>
      </w:r>
    </w:p>
    <w:p w14:paraId="40BFBA16" w14:textId="27750001" w:rsidR="00BB52D9" w:rsidRPr="00E1783B" w:rsidRDefault="00BB52D9" w:rsidP="008A226C">
      <w:pPr>
        <w:spacing w:after="0" w:line="240" w:lineRule="auto"/>
        <w:jc w:val="both"/>
        <w:rPr>
          <w:rFonts w:ascii="Arial" w:eastAsia="Times New Roman" w:hAnsi="Arial" w:cs="Arial"/>
          <w:kern w:val="0"/>
          <w:sz w:val="20"/>
          <w:szCs w:val="20"/>
          <w:lang w:eastAsia="fr-FR"/>
          <w14:ligatures w14:val="none"/>
        </w:rPr>
      </w:pPr>
    </w:p>
    <w:p w14:paraId="1652BF67"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p>
    <w:p w14:paraId="7F858AFC" w14:textId="382C2241" w:rsidR="00BB52D9" w:rsidRPr="00E1783B" w:rsidRDefault="008A226C"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6</w:t>
      </w:r>
      <w:r w:rsidR="00BB52D9" w:rsidRPr="00E1783B">
        <w:rPr>
          <w:rFonts w:ascii="Arial" w:eastAsia="Times New Roman" w:hAnsi="Arial" w:cs="Arial"/>
          <w:b/>
          <w:kern w:val="0"/>
          <w:sz w:val="20"/>
          <w:szCs w:val="20"/>
          <w:lang w:eastAsia="fr-FR"/>
          <w14:ligatures w14:val="none"/>
        </w:rPr>
        <w:t xml:space="preserve">.  EMPLOIS PARTIELS A L’AIDE DES </w:t>
      </w:r>
      <w:proofErr w:type="spellStart"/>
      <w:r w:rsidR="00BB52D9" w:rsidRPr="00E1783B">
        <w:rPr>
          <w:rFonts w:ascii="Arial" w:eastAsia="Times New Roman" w:hAnsi="Arial" w:cs="Arial"/>
          <w:b/>
          <w:kern w:val="0"/>
          <w:sz w:val="20"/>
          <w:szCs w:val="20"/>
          <w:lang w:eastAsia="fr-FR"/>
          <w14:ligatures w14:val="none"/>
        </w:rPr>
        <w:t>MATERIAUX</w:t>
      </w:r>
      <w:proofErr w:type="spellEnd"/>
      <w:r w:rsidR="00BB52D9" w:rsidRPr="00E1783B">
        <w:rPr>
          <w:rFonts w:ascii="Arial" w:eastAsia="Times New Roman" w:hAnsi="Arial" w:cs="Arial"/>
          <w:b/>
          <w:kern w:val="0"/>
          <w:sz w:val="20"/>
          <w:szCs w:val="20"/>
          <w:lang w:eastAsia="fr-FR"/>
          <w14:ligatures w14:val="none"/>
        </w:rPr>
        <w:t xml:space="preserve"> DIVERS</w:t>
      </w:r>
    </w:p>
    <w:p w14:paraId="4131EB1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13DF6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doit prendre les mêmes dispositions qu’au chapitre installation du chantier. Il doit :</w:t>
      </w:r>
    </w:p>
    <w:p w14:paraId="1C6DCE9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9BCA8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Déterminer les emplacements des dépôts des matériaux en tenant compte d’un minimum de débroussaillage ;</w:t>
      </w:r>
    </w:p>
    <w:p w14:paraId="62B57C0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Prendre des dispositions de drainage pour éviter l’emportement des agrégats par les eaux ;</w:t>
      </w:r>
    </w:p>
    <w:p w14:paraId="6764E4D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Enlever régulièrement les rejets de gravillons non fixés ;</w:t>
      </w:r>
    </w:p>
    <w:p w14:paraId="24AC48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Mettre en place une signalisation adéquate ;</w:t>
      </w:r>
    </w:p>
    <w:p w14:paraId="0070BC0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Prendre des dispositions de sécurité des installations de bitumage. (Chauffe bitume, stockage bitume</w:t>
      </w:r>
      <w:proofErr w:type="gramStart"/>
      <w:r w:rsidRPr="00E1783B">
        <w:rPr>
          <w:rFonts w:ascii="Arial" w:eastAsia="Times New Roman" w:hAnsi="Arial" w:cs="Arial"/>
          <w:kern w:val="0"/>
          <w:sz w:val="20"/>
          <w:szCs w:val="20"/>
          <w:lang w:eastAsia="fr-FR"/>
          <w14:ligatures w14:val="none"/>
        </w:rPr>
        <w:t>);</w:t>
      </w:r>
      <w:proofErr w:type="gramEnd"/>
    </w:p>
    <w:p w14:paraId="7FE957A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Disposer sur le chantier de produits absorbants en cas de déversements des produits toxiques ;</w:t>
      </w:r>
    </w:p>
    <w:p w14:paraId="35D504C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Eviter</w:t>
      </w:r>
      <w:proofErr w:type="spellEnd"/>
      <w:r w:rsidRPr="00E1783B">
        <w:rPr>
          <w:rFonts w:ascii="Arial" w:eastAsia="Times New Roman" w:hAnsi="Arial" w:cs="Arial"/>
          <w:kern w:val="0"/>
          <w:sz w:val="20"/>
          <w:szCs w:val="20"/>
          <w:lang w:eastAsia="fr-FR"/>
          <w14:ligatures w14:val="none"/>
        </w:rPr>
        <w:t xml:space="preserve"> d’exécuter les travaux les jours de manifestation populaire ;</w:t>
      </w:r>
    </w:p>
    <w:p w14:paraId="48251A9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A</w:t>
      </w:r>
      <w:proofErr w:type="spellEnd"/>
      <w:r w:rsidRPr="00E1783B">
        <w:rPr>
          <w:rFonts w:ascii="Arial" w:eastAsia="Times New Roman" w:hAnsi="Arial" w:cs="Arial"/>
          <w:kern w:val="0"/>
          <w:sz w:val="20"/>
          <w:szCs w:val="20"/>
          <w:lang w:eastAsia="fr-FR"/>
          <w14:ligatures w14:val="none"/>
        </w:rPr>
        <w:t xml:space="preserve"> la fin des travaux, le Cocontractant fera le nécessaire pour la remise en état des lieux (repli de tout son matériel, engins et matériaux), afin de remettre le site tel qu’à son état initial ;</w:t>
      </w:r>
    </w:p>
    <w:p w14:paraId="5279D39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Après le repli du matériel, un procès-verbal constatant la remise en état du site devra être dressé et joint au </w:t>
      </w:r>
      <w:proofErr w:type="spellStart"/>
      <w:r w:rsidRPr="00E1783B">
        <w:rPr>
          <w:rFonts w:ascii="Arial" w:eastAsia="Times New Roman" w:hAnsi="Arial" w:cs="Arial"/>
          <w:kern w:val="0"/>
          <w:sz w:val="20"/>
          <w:szCs w:val="20"/>
          <w:lang w:eastAsia="fr-FR"/>
          <w14:ligatures w14:val="none"/>
        </w:rPr>
        <w:t>P.V</w:t>
      </w:r>
      <w:proofErr w:type="spellEnd"/>
      <w:r w:rsidRPr="00E1783B">
        <w:rPr>
          <w:rFonts w:ascii="Arial" w:eastAsia="Times New Roman" w:hAnsi="Arial" w:cs="Arial"/>
          <w:kern w:val="0"/>
          <w:sz w:val="20"/>
          <w:szCs w:val="20"/>
          <w:lang w:eastAsia="fr-FR"/>
          <w14:ligatures w14:val="none"/>
        </w:rPr>
        <w:t xml:space="preserve">. de réception des travaux. </w:t>
      </w:r>
    </w:p>
    <w:p w14:paraId="26B745A9"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FF83D42"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9. </w:t>
      </w:r>
      <w:proofErr w:type="spellStart"/>
      <w:r w:rsidRPr="00E1783B">
        <w:rPr>
          <w:rFonts w:ascii="Arial" w:eastAsia="Times New Roman" w:hAnsi="Arial" w:cs="Arial"/>
          <w:b/>
          <w:kern w:val="0"/>
          <w:sz w:val="20"/>
          <w:szCs w:val="20"/>
          <w:lang w:eastAsia="fr-FR"/>
          <w14:ligatures w14:val="none"/>
        </w:rPr>
        <w:t>CONTROLE</w:t>
      </w:r>
      <w:proofErr w:type="spellEnd"/>
      <w:r w:rsidRPr="00E1783B">
        <w:rPr>
          <w:rFonts w:ascii="Arial" w:eastAsia="Times New Roman" w:hAnsi="Arial" w:cs="Arial"/>
          <w:b/>
          <w:kern w:val="0"/>
          <w:sz w:val="20"/>
          <w:szCs w:val="20"/>
          <w:lang w:eastAsia="fr-FR"/>
          <w14:ligatures w14:val="none"/>
        </w:rPr>
        <w:t xml:space="preserve"> DE LA </w:t>
      </w:r>
      <w:proofErr w:type="spellStart"/>
      <w:r w:rsidRPr="00E1783B">
        <w:rPr>
          <w:rFonts w:ascii="Arial" w:eastAsia="Times New Roman" w:hAnsi="Arial" w:cs="Arial"/>
          <w:b/>
          <w:kern w:val="0"/>
          <w:sz w:val="20"/>
          <w:szCs w:val="20"/>
          <w:lang w:eastAsia="fr-FR"/>
          <w14:ligatures w14:val="none"/>
        </w:rPr>
        <w:t>VEGETATION</w:t>
      </w:r>
      <w:proofErr w:type="spellEnd"/>
      <w:r w:rsidRPr="00E1783B">
        <w:rPr>
          <w:rFonts w:ascii="Arial" w:eastAsia="Times New Roman" w:hAnsi="Arial" w:cs="Arial"/>
          <w:b/>
          <w:kern w:val="0"/>
          <w:sz w:val="20"/>
          <w:szCs w:val="20"/>
          <w:lang w:eastAsia="fr-FR"/>
          <w14:ligatures w14:val="none"/>
        </w:rPr>
        <w:t xml:space="preserve"> AU NIVEAU DES TALUS, ACCOTEMENTS, PAROIS DES FOSSES.</w:t>
      </w:r>
    </w:p>
    <w:p w14:paraId="5152F72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6E0556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Le débroussaillement consiste à couper sans déraciner, toute végétation (herbes, arbres, arbustes) poussant sur les abords immédiats de la surface circulable : accotements, fossés, talus et crêtes de remblais ; la coupe se fera au ras du sol, entre 5 et 10 cm.</w:t>
      </w:r>
    </w:p>
    <w:p w14:paraId="1739402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A5E51F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Tous les déchets seront soigneusement enlevés des accotements, fossés ou ouvrages et évacués vers des zones désignées dans un endroit approprié loin de toute habitation. Il est strictement interdit de brûler les déchets coupés sur place.</w:t>
      </w:r>
    </w:p>
    <w:p w14:paraId="5F7B1CA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10683F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 xml:space="preserve">Si le brûlis des déchets est autorisé à cet endroit, le Cocontractant doit disposer d’une citerne d’au moins 10.000 litres et d’une pompe d’arrosage pour parer à </w:t>
      </w:r>
      <w:proofErr w:type="gramStart"/>
      <w:r w:rsidRPr="00E1783B">
        <w:rPr>
          <w:rFonts w:ascii="Arial" w:eastAsia="Times New Roman" w:hAnsi="Arial" w:cs="Arial"/>
          <w:kern w:val="0"/>
          <w:sz w:val="20"/>
          <w:szCs w:val="20"/>
          <w:lang w:eastAsia="fr-FR"/>
          <w14:ligatures w14:val="none"/>
        </w:rPr>
        <w:t>toute  propagation</w:t>
      </w:r>
      <w:proofErr w:type="gramEnd"/>
      <w:r w:rsidRPr="00E1783B">
        <w:rPr>
          <w:rFonts w:ascii="Arial" w:eastAsia="Times New Roman" w:hAnsi="Arial" w:cs="Arial"/>
          <w:kern w:val="0"/>
          <w:sz w:val="20"/>
          <w:szCs w:val="20"/>
          <w:lang w:eastAsia="fr-FR"/>
          <w14:ligatures w14:val="none"/>
        </w:rPr>
        <w:t xml:space="preserve"> éventuelle du feu au voisinage du  site.</w:t>
      </w:r>
    </w:p>
    <w:p w14:paraId="4202548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E71B42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Il est interdit d’utiliser la niveleuse pour débroussailler les accotements. L’exécution du débroussaillage doit être effectuée manuellement. Cette tâche est un travail à haute intensité de main d’œuvre.</w:t>
      </w:r>
    </w:p>
    <w:p w14:paraId="1B1938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1A100AC" w14:textId="58DA13B1"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10. </w:t>
      </w:r>
      <w:r w:rsidR="008A226C" w:rsidRPr="00E1783B">
        <w:rPr>
          <w:rFonts w:ascii="Arial" w:eastAsia="Times New Roman" w:hAnsi="Arial" w:cs="Arial"/>
          <w:b/>
          <w:kern w:val="0"/>
          <w:sz w:val="20"/>
          <w:szCs w:val="20"/>
          <w:lang w:eastAsia="fr-FR"/>
          <w14:ligatures w14:val="none"/>
        </w:rPr>
        <w:t>ENTRETIEN MANUEL</w:t>
      </w:r>
      <w:r w:rsidRPr="00E1783B">
        <w:rPr>
          <w:rFonts w:ascii="Arial" w:eastAsia="Times New Roman" w:hAnsi="Arial" w:cs="Arial"/>
          <w:b/>
          <w:kern w:val="0"/>
          <w:sz w:val="20"/>
          <w:szCs w:val="20"/>
          <w:lang w:eastAsia="fr-FR"/>
          <w14:ligatures w14:val="none"/>
        </w:rPr>
        <w:t xml:space="preserve"> OU </w:t>
      </w:r>
      <w:proofErr w:type="spellStart"/>
      <w:r w:rsidRPr="00E1783B">
        <w:rPr>
          <w:rFonts w:ascii="Arial" w:eastAsia="Times New Roman" w:hAnsi="Arial" w:cs="Arial"/>
          <w:b/>
          <w:kern w:val="0"/>
          <w:sz w:val="20"/>
          <w:szCs w:val="20"/>
          <w:lang w:eastAsia="fr-FR"/>
          <w14:ligatures w14:val="none"/>
        </w:rPr>
        <w:t>MECANIQUE</w:t>
      </w:r>
      <w:proofErr w:type="spellEnd"/>
      <w:r w:rsidRPr="00E1783B">
        <w:rPr>
          <w:rFonts w:ascii="Arial" w:eastAsia="Times New Roman" w:hAnsi="Arial" w:cs="Arial"/>
          <w:b/>
          <w:kern w:val="0"/>
          <w:sz w:val="20"/>
          <w:szCs w:val="20"/>
          <w:lang w:eastAsia="fr-FR"/>
          <w14:ligatures w14:val="none"/>
        </w:rPr>
        <w:t xml:space="preserve"> DES FOSSES.</w:t>
      </w:r>
    </w:p>
    <w:p w14:paraId="08A3919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6141B4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Le Cocontractant doit :</w:t>
      </w:r>
    </w:p>
    <w:p w14:paraId="4C68389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54F7D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Curer le fossé manuellement ou </w:t>
      </w:r>
      <w:proofErr w:type="gramStart"/>
      <w:r w:rsidRPr="00E1783B">
        <w:rPr>
          <w:rFonts w:ascii="Arial" w:eastAsia="Times New Roman" w:hAnsi="Arial" w:cs="Arial"/>
          <w:kern w:val="0"/>
          <w:sz w:val="20"/>
          <w:szCs w:val="20"/>
          <w:lang w:eastAsia="fr-FR"/>
          <w14:ligatures w14:val="none"/>
        </w:rPr>
        <w:t>mécaniquement  pour</w:t>
      </w:r>
      <w:proofErr w:type="gramEnd"/>
      <w:r w:rsidRPr="00E1783B">
        <w:rPr>
          <w:rFonts w:ascii="Arial" w:eastAsia="Times New Roman" w:hAnsi="Arial" w:cs="Arial"/>
          <w:kern w:val="0"/>
          <w:sz w:val="20"/>
          <w:szCs w:val="20"/>
          <w:lang w:eastAsia="fr-FR"/>
          <w14:ligatures w14:val="none"/>
        </w:rPr>
        <w:t xml:space="preserve"> rétablir le gabarit initial;</w:t>
      </w:r>
    </w:p>
    <w:p w14:paraId="6585DBC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Laisser les racines de la végétation intactes sauf si elles présentent une menace pour </w:t>
      </w:r>
      <w:proofErr w:type="gramStart"/>
      <w:r w:rsidRPr="00E1783B">
        <w:rPr>
          <w:rFonts w:ascii="Arial" w:eastAsia="Times New Roman" w:hAnsi="Arial" w:cs="Arial"/>
          <w:kern w:val="0"/>
          <w:sz w:val="20"/>
          <w:szCs w:val="20"/>
          <w:lang w:eastAsia="fr-FR"/>
          <w14:ligatures w14:val="none"/>
        </w:rPr>
        <w:t>l’ouvrage;</w:t>
      </w:r>
      <w:proofErr w:type="gramEnd"/>
    </w:p>
    <w:p w14:paraId="5B4CD94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14:paraId="2E3841E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F45DF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696CA7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11.  LUTTE CONTRE L’</w:t>
      </w:r>
      <w:proofErr w:type="spellStart"/>
      <w:r w:rsidRPr="00E1783B">
        <w:rPr>
          <w:rFonts w:ascii="Arial" w:eastAsia="Times New Roman" w:hAnsi="Arial" w:cs="Arial"/>
          <w:b/>
          <w:kern w:val="0"/>
          <w:sz w:val="20"/>
          <w:szCs w:val="20"/>
          <w:lang w:eastAsia="fr-FR"/>
          <w14:ligatures w14:val="none"/>
        </w:rPr>
        <w:t>EROSION</w:t>
      </w:r>
      <w:proofErr w:type="spellEnd"/>
      <w:r w:rsidRPr="00E1783B">
        <w:rPr>
          <w:rFonts w:ascii="Arial" w:eastAsia="Times New Roman" w:hAnsi="Arial" w:cs="Arial"/>
          <w:b/>
          <w:kern w:val="0"/>
          <w:sz w:val="20"/>
          <w:szCs w:val="20"/>
          <w:lang w:eastAsia="fr-FR"/>
          <w14:ligatures w14:val="none"/>
        </w:rPr>
        <w:t xml:space="preserve"> DES FOSSES</w:t>
      </w:r>
    </w:p>
    <w:p w14:paraId="11E18B8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4B357B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 Cocontractant devra :</w:t>
      </w:r>
    </w:p>
    <w:p w14:paraId="3F3A04B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2FD3C1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Exécuter les travaux de </w:t>
      </w:r>
      <w:proofErr w:type="spellStart"/>
      <w:r w:rsidRPr="00E1783B">
        <w:rPr>
          <w:rFonts w:ascii="Arial" w:eastAsia="Times New Roman" w:hAnsi="Arial" w:cs="Arial"/>
          <w:kern w:val="0"/>
          <w:sz w:val="20"/>
          <w:szCs w:val="20"/>
          <w:lang w:eastAsia="fr-FR"/>
          <w14:ligatures w14:val="none"/>
        </w:rPr>
        <w:t>restabilisation</w:t>
      </w:r>
      <w:proofErr w:type="spellEnd"/>
      <w:r w:rsidRPr="00E1783B">
        <w:rPr>
          <w:rFonts w:ascii="Arial" w:eastAsia="Times New Roman" w:hAnsi="Arial" w:cs="Arial"/>
          <w:kern w:val="0"/>
          <w:sz w:val="20"/>
          <w:szCs w:val="20"/>
          <w:lang w:eastAsia="fr-FR"/>
          <w14:ligatures w14:val="none"/>
        </w:rPr>
        <w:t xml:space="preserve"> des fossés et des accotements ainsi que le dispositif de limitation de la vitesse de </w:t>
      </w:r>
      <w:proofErr w:type="gramStart"/>
      <w:r w:rsidRPr="00E1783B">
        <w:rPr>
          <w:rFonts w:ascii="Arial" w:eastAsia="Times New Roman" w:hAnsi="Arial" w:cs="Arial"/>
          <w:kern w:val="0"/>
          <w:sz w:val="20"/>
          <w:szCs w:val="20"/>
          <w:lang w:eastAsia="fr-FR"/>
          <w14:ligatures w14:val="none"/>
        </w:rPr>
        <w:t>l’eau  suivant</w:t>
      </w:r>
      <w:proofErr w:type="gramEnd"/>
      <w:r w:rsidRPr="00E1783B">
        <w:rPr>
          <w:rFonts w:ascii="Arial" w:eastAsia="Times New Roman" w:hAnsi="Arial" w:cs="Arial"/>
          <w:kern w:val="0"/>
          <w:sz w:val="20"/>
          <w:szCs w:val="20"/>
          <w:lang w:eastAsia="fr-FR"/>
          <w14:ligatures w14:val="none"/>
        </w:rPr>
        <w:t xml:space="preserve"> les directives du maître d’œuvre ;</w:t>
      </w:r>
    </w:p>
    <w:p w14:paraId="69B3A10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Veiller à la sécurité du chantier et signaler les travaux adéquatement ;</w:t>
      </w:r>
    </w:p>
    <w:p w14:paraId="2B3616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Veiller à ce que les matériaux déposés n’entravent pas la circulation normale des eaux ;</w:t>
      </w:r>
    </w:p>
    <w:p w14:paraId="551402A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Dégager la chaussée des </w:t>
      </w:r>
      <w:proofErr w:type="gramStart"/>
      <w:r w:rsidRPr="00E1783B">
        <w:rPr>
          <w:rFonts w:ascii="Arial" w:eastAsia="Times New Roman" w:hAnsi="Arial" w:cs="Arial"/>
          <w:kern w:val="0"/>
          <w:sz w:val="20"/>
          <w:szCs w:val="20"/>
          <w:lang w:eastAsia="fr-FR"/>
          <w14:ligatures w14:val="none"/>
        </w:rPr>
        <w:t>matériaux  de</w:t>
      </w:r>
      <w:proofErr w:type="gramEnd"/>
      <w:r w:rsidRPr="00E1783B">
        <w:rPr>
          <w:rFonts w:ascii="Arial" w:eastAsia="Times New Roman" w:hAnsi="Arial" w:cs="Arial"/>
          <w:kern w:val="0"/>
          <w:sz w:val="20"/>
          <w:szCs w:val="20"/>
          <w:lang w:eastAsia="fr-FR"/>
          <w14:ligatures w14:val="none"/>
        </w:rPr>
        <w:t xml:space="preserve"> réfection des fossés pour éviter les encombrements ;</w:t>
      </w:r>
    </w:p>
    <w:p w14:paraId="7BB72D1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Reconstituer les accotements ;</w:t>
      </w:r>
    </w:p>
    <w:p w14:paraId="3D48C1F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Améliorer la résistance des sols par des fossés maçonnés ou revêtus suivant les indications du maître d’œuvre ;</w:t>
      </w:r>
    </w:p>
    <w:p w14:paraId="2B44E93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Veiller à ce que tous </w:t>
      </w:r>
      <w:proofErr w:type="gramStart"/>
      <w:r w:rsidRPr="00E1783B">
        <w:rPr>
          <w:rFonts w:ascii="Arial" w:eastAsia="Times New Roman" w:hAnsi="Arial" w:cs="Arial"/>
          <w:kern w:val="0"/>
          <w:sz w:val="20"/>
          <w:szCs w:val="20"/>
          <w:lang w:eastAsia="fr-FR"/>
          <w14:ligatures w14:val="none"/>
        </w:rPr>
        <w:t>les  matériaux</w:t>
      </w:r>
      <w:proofErr w:type="gramEnd"/>
      <w:r w:rsidRPr="00E1783B">
        <w:rPr>
          <w:rFonts w:ascii="Arial" w:eastAsia="Times New Roman" w:hAnsi="Arial" w:cs="Arial"/>
          <w:kern w:val="0"/>
          <w:sz w:val="20"/>
          <w:szCs w:val="20"/>
          <w:lang w:eastAsia="fr-FR"/>
          <w14:ligatures w14:val="none"/>
        </w:rPr>
        <w:t xml:space="preserve"> en surplus soient évacués et régalés à un endroit agrée sans entraver l’écoulement normal des eaux.</w:t>
      </w:r>
    </w:p>
    <w:p w14:paraId="0DB45C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B4D225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12. ENTRETIEN DES OUVRAGES D’ASSAINISSEMENT</w:t>
      </w:r>
    </w:p>
    <w:p w14:paraId="392C4CC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t>(Lutte contre l’ensablement et l’érosion)</w:t>
      </w:r>
    </w:p>
    <w:p w14:paraId="73899BC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12ABB7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 L’entreposage des matériaux et de l’équipement nécessaire aux travaux doit se faire dans les zones en dehors des habitations. Le Cocontractant devra :</w:t>
      </w:r>
    </w:p>
    <w:p w14:paraId="5F66ED3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Dégager tous les produits solides obstruant les ouvrages ;</w:t>
      </w:r>
    </w:p>
    <w:p w14:paraId="0AA661A6"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Poser les gabions dans les zones à fort courant ;</w:t>
      </w:r>
    </w:p>
    <w:p w14:paraId="2BFCCB0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Renforcer les berges par enrochement, gabions, perrés maçonnés ;</w:t>
      </w:r>
    </w:p>
    <w:p w14:paraId="1C05044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Renforcer le sol de remblai des rives ;</w:t>
      </w:r>
    </w:p>
    <w:p w14:paraId="0782485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Signaler adéquatement les travaux à proximité du bord de la chaussée ;</w:t>
      </w:r>
    </w:p>
    <w:p w14:paraId="2C1D6FE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Exécuter les travaux de préférence avant la saison des pluies.</w:t>
      </w:r>
    </w:p>
    <w:p w14:paraId="005A729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spellStart"/>
      <w:r w:rsidRPr="00E1783B">
        <w:rPr>
          <w:rFonts w:ascii="Arial" w:eastAsia="Times New Roman" w:hAnsi="Arial" w:cs="Arial"/>
          <w:kern w:val="0"/>
          <w:sz w:val="20"/>
          <w:szCs w:val="20"/>
          <w:lang w:eastAsia="fr-FR"/>
          <w14:ligatures w14:val="none"/>
        </w:rPr>
        <w:t>Evacuer</w:t>
      </w:r>
      <w:proofErr w:type="spellEnd"/>
      <w:r w:rsidRPr="00E1783B">
        <w:rPr>
          <w:rFonts w:ascii="Arial" w:eastAsia="Times New Roman" w:hAnsi="Arial" w:cs="Arial"/>
          <w:kern w:val="0"/>
          <w:sz w:val="20"/>
          <w:szCs w:val="20"/>
          <w:lang w:eastAsia="fr-FR"/>
          <w14:ligatures w14:val="none"/>
        </w:rPr>
        <w:t xml:space="preserve"> à la fin des travaux tous gravats et déchets en dehors de l’emprise et à un   endroit autorisé par le maître d’œuvre.</w:t>
      </w:r>
    </w:p>
    <w:p w14:paraId="28E9FE5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3D01FE3"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13. MAINTIEN DE LA CIRCULATION</w:t>
      </w:r>
    </w:p>
    <w:p w14:paraId="5264111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3F19AF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Durant les travaux, le Cocontractant est tenu d’assurer la circulation dans les conditions de sécurité suffisante, et prendre en compte les mesures de protection de l’environnement (poussière, bruit, etc.).</w:t>
      </w:r>
    </w:p>
    <w:p w14:paraId="46D1F0B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F0D26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Les tracés des déviations de la circulation publique sont à soumettre avant toute exécution de travaux au maître d’œuvre pour approbation. S’il y a destruction d’un bien quelconque, l’entreprise doit indemniser les personnes concernées.</w:t>
      </w:r>
    </w:p>
    <w:p w14:paraId="368429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73F9E8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Après les travaux, l’entreprise doit remettre le plus possible le tracé des déviations dans son état initial, et notamment scarifier le tracé afin de décompacter les sols et rétablir la végétation.</w:t>
      </w:r>
    </w:p>
    <w:p w14:paraId="2EB0675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07A7D4E"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14. VISITE DES LIEUX ET </w:t>
      </w:r>
      <w:proofErr w:type="spellStart"/>
      <w:r w:rsidRPr="00E1783B">
        <w:rPr>
          <w:rFonts w:ascii="Arial" w:eastAsia="Times New Roman" w:hAnsi="Arial" w:cs="Arial"/>
          <w:b/>
          <w:kern w:val="0"/>
          <w:sz w:val="20"/>
          <w:szCs w:val="20"/>
          <w:lang w:eastAsia="fr-FR"/>
          <w14:ligatures w14:val="none"/>
        </w:rPr>
        <w:t>DEMARRAGE</w:t>
      </w:r>
      <w:proofErr w:type="spellEnd"/>
      <w:r w:rsidRPr="00E1783B">
        <w:rPr>
          <w:rFonts w:ascii="Arial" w:eastAsia="Times New Roman" w:hAnsi="Arial" w:cs="Arial"/>
          <w:b/>
          <w:kern w:val="0"/>
          <w:sz w:val="20"/>
          <w:szCs w:val="20"/>
          <w:lang w:eastAsia="fr-FR"/>
          <w14:ligatures w14:val="none"/>
        </w:rPr>
        <w:t xml:space="preserve"> DES TRAVAUX</w:t>
      </w:r>
    </w:p>
    <w:p w14:paraId="3625F25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8CF387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les parties impliquées devront </w:t>
      </w:r>
      <w:proofErr w:type="gramStart"/>
      <w:r w:rsidRPr="00E1783B">
        <w:rPr>
          <w:rFonts w:ascii="Arial" w:eastAsia="Times New Roman" w:hAnsi="Arial" w:cs="Arial"/>
          <w:kern w:val="0"/>
          <w:sz w:val="20"/>
          <w:szCs w:val="20"/>
          <w:lang w:eastAsia="fr-FR"/>
          <w14:ligatures w14:val="none"/>
        </w:rPr>
        <w:t>être  présentes</w:t>
      </w:r>
      <w:proofErr w:type="gramEnd"/>
      <w:r w:rsidRPr="00E1783B">
        <w:rPr>
          <w:rFonts w:ascii="Arial" w:eastAsia="Times New Roman" w:hAnsi="Arial" w:cs="Arial"/>
          <w:kern w:val="0"/>
          <w:sz w:val="20"/>
          <w:szCs w:val="20"/>
          <w:lang w:eastAsia="fr-FR"/>
          <w14:ligatures w14:val="none"/>
        </w:rPr>
        <w:t>. Les autorités et la population riveraine devront être informées des travaux à réaliser et s’il y a lieu de recueillir les éventuelles observations de leur part. Le maître d’œuvre pourra avec l’aide d’une ONG locale sensibiliser les populations sur les aspects environnementaux, et relations humaines entre elles et le personnel du chantier.</w:t>
      </w:r>
    </w:p>
    <w:p w14:paraId="70B52768"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0B5B13F" w14:textId="77777777" w:rsidR="00BB52D9" w:rsidRPr="00E1783B" w:rsidRDefault="00BB52D9" w:rsidP="00BB52D9">
      <w:pPr>
        <w:spacing w:after="0" w:line="240" w:lineRule="auto"/>
        <w:jc w:val="both"/>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15. SANCTIONS ET </w:t>
      </w:r>
      <w:proofErr w:type="spellStart"/>
      <w:r w:rsidRPr="00E1783B">
        <w:rPr>
          <w:rFonts w:ascii="Arial" w:eastAsia="Times New Roman" w:hAnsi="Arial" w:cs="Arial"/>
          <w:b/>
          <w:kern w:val="0"/>
          <w:sz w:val="20"/>
          <w:szCs w:val="20"/>
          <w:lang w:eastAsia="fr-FR"/>
          <w14:ligatures w14:val="none"/>
        </w:rPr>
        <w:t>PENALITES</w:t>
      </w:r>
      <w:proofErr w:type="spellEnd"/>
    </w:p>
    <w:p w14:paraId="055DB07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764721A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La  loi</w:t>
      </w:r>
      <w:proofErr w:type="gramEnd"/>
      <w:r w:rsidRPr="00E1783B">
        <w:rPr>
          <w:rFonts w:ascii="Arial" w:eastAsia="Times New Roman" w:hAnsi="Arial" w:cs="Arial"/>
          <w:kern w:val="0"/>
          <w:sz w:val="20"/>
          <w:szCs w:val="20"/>
          <w:lang w:eastAsia="fr-FR"/>
          <w14:ligatures w14:val="none"/>
        </w:rPr>
        <w:t xml:space="preserve"> N° 96 / 12 du 05 août 1969 prévoit respectivement en ses  articles 79, 82,84 et 88 ce qui suit :</w:t>
      </w:r>
    </w:p>
    <w:p w14:paraId="21E25FB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47E4F0A"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a. Est punie d’une </w:t>
      </w:r>
      <w:proofErr w:type="gramStart"/>
      <w:r w:rsidRPr="00E1783B">
        <w:rPr>
          <w:rFonts w:ascii="Arial" w:eastAsia="Times New Roman" w:hAnsi="Arial" w:cs="Arial"/>
          <w:kern w:val="0"/>
          <w:sz w:val="20"/>
          <w:szCs w:val="20"/>
          <w:lang w:eastAsia="fr-FR"/>
          <w14:ligatures w14:val="none"/>
        </w:rPr>
        <w:t>amende  de</w:t>
      </w:r>
      <w:proofErr w:type="gramEnd"/>
      <w:r w:rsidRPr="00E1783B">
        <w:rPr>
          <w:rFonts w:ascii="Arial" w:eastAsia="Times New Roman" w:hAnsi="Arial" w:cs="Arial"/>
          <w:kern w:val="0"/>
          <w:sz w:val="20"/>
          <w:szCs w:val="20"/>
          <w:lang w:eastAsia="fr-FR"/>
          <w14:ligatures w14:val="none"/>
        </w:rPr>
        <w:t xml:space="preserve"> deux millions (2 000 000) à cinq millions (5 000 000) de Fcfa et d’une peine d’emprisonnement de six (06) mois à (01) an ou de l’une seulement, toute personne ayant :</w:t>
      </w:r>
    </w:p>
    <w:p w14:paraId="7CAAF38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4D1AB2"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lastRenderedPageBreak/>
        <w:t>- réalisé, sans étude d’impact, un projet nécessitant une étude d’impact ;</w:t>
      </w:r>
    </w:p>
    <w:p w14:paraId="3A05EF5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réalisé un projet non conforme aux critères, normes et mesures énoncées pour l’étude d’impact ;</w:t>
      </w:r>
    </w:p>
    <w:p w14:paraId="10BC8E5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-empêché l’accomplissement des contrôles et analyses prévus par </w:t>
      </w:r>
      <w:proofErr w:type="gramStart"/>
      <w:r w:rsidRPr="00E1783B">
        <w:rPr>
          <w:rFonts w:ascii="Arial" w:eastAsia="Times New Roman" w:hAnsi="Arial" w:cs="Arial"/>
          <w:kern w:val="0"/>
          <w:sz w:val="20"/>
          <w:szCs w:val="20"/>
          <w:lang w:eastAsia="fr-FR"/>
          <w14:ligatures w14:val="none"/>
        </w:rPr>
        <w:t>la dite</w:t>
      </w:r>
      <w:proofErr w:type="gramEnd"/>
      <w:r w:rsidRPr="00E1783B">
        <w:rPr>
          <w:rFonts w:ascii="Arial" w:eastAsia="Times New Roman" w:hAnsi="Arial" w:cs="Arial"/>
          <w:kern w:val="0"/>
          <w:sz w:val="20"/>
          <w:szCs w:val="20"/>
          <w:lang w:eastAsia="fr-FR"/>
          <w14:ligatures w14:val="none"/>
        </w:rPr>
        <w:t xml:space="preserve"> loi et / ou par ses textes d’application ;</w:t>
      </w:r>
    </w:p>
    <w:p w14:paraId="2CAC708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E64A561"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b. Est punie d’une amende </w:t>
      </w:r>
      <w:proofErr w:type="gramStart"/>
      <w:r w:rsidRPr="00E1783B">
        <w:rPr>
          <w:rFonts w:ascii="Arial" w:eastAsia="Times New Roman" w:hAnsi="Arial" w:cs="Arial"/>
          <w:kern w:val="0"/>
          <w:sz w:val="20"/>
          <w:szCs w:val="20"/>
          <w:lang w:eastAsia="fr-FR"/>
          <w14:ligatures w14:val="none"/>
        </w:rPr>
        <w:t>de un</w:t>
      </w:r>
      <w:proofErr w:type="gramEnd"/>
      <w:r w:rsidRPr="00E1783B">
        <w:rPr>
          <w:rFonts w:ascii="Arial" w:eastAsia="Times New Roman" w:hAnsi="Arial" w:cs="Arial"/>
          <w:kern w:val="0"/>
          <w:sz w:val="20"/>
          <w:szCs w:val="20"/>
          <w:lang w:eastAsia="fr-FR"/>
          <w14:ligatures w14:val="none"/>
        </w:rPr>
        <w:t xml:space="preserve"> million (1 000 000) à cinq millions (5 000 000) de Fcfa et d’une peine d’emprisonnement de (06) mois à (01) an ou de l’une de ces deux peines seulement, toute personne qui pollue, dégrade les sols et sous-sols, altère la qualité de l’air ou des eaux, en infraction aux dispositions de ladite loi. En cas de récidive, le montant maximal des peines est doublé.</w:t>
      </w:r>
    </w:p>
    <w:p w14:paraId="26297400"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1F53DDE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c. Est punie d’une amende de cinq cent mille (500 000) à deux millions (2 000 000) de Fcfa et d’une peine d’emprisonnement de six (06) mois à un (01) an ou de l’une des deux </w:t>
      </w:r>
      <w:proofErr w:type="gramStart"/>
      <w:r w:rsidRPr="00E1783B">
        <w:rPr>
          <w:rFonts w:ascii="Arial" w:eastAsia="Times New Roman" w:hAnsi="Arial" w:cs="Arial"/>
          <w:kern w:val="0"/>
          <w:sz w:val="20"/>
          <w:szCs w:val="20"/>
          <w:lang w:eastAsia="fr-FR"/>
          <w14:ligatures w14:val="none"/>
        </w:rPr>
        <w:t>seulement,  toute</w:t>
      </w:r>
      <w:proofErr w:type="gramEnd"/>
      <w:r w:rsidRPr="00E1783B">
        <w:rPr>
          <w:rFonts w:ascii="Arial" w:eastAsia="Times New Roman" w:hAnsi="Arial" w:cs="Arial"/>
          <w:kern w:val="0"/>
          <w:sz w:val="20"/>
          <w:szCs w:val="20"/>
          <w:lang w:eastAsia="fr-FR"/>
          <w14:ligatures w14:val="none"/>
        </w:rPr>
        <w:t xml:space="preserve"> personne qui fait fonctionner une installation ou utilise un objet mobilier en infraction aux dispositions de ladite loi. En cas de récidive, le montant maximal des peines est doublé.</w:t>
      </w:r>
    </w:p>
    <w:p w14:paraId="6F7569DE"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66B6044"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d.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et de ses textes d’application.</w:t>
      </w:r>
    </w:p>
    <w:p w14:paraId="6058B27F"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45C488E7"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roofErr w:type="gramStart"/>
      <w:r w:rsidRPr="00E1783B">
        <w:rPr>
          <w:rFonts w:ascii="Arial" w:eastAsia="Times New Roman" w:hAnsi="Arial" w:cs="Arial"/>
          <w:kern w:val="0"/>
          <w:sz w:val="20"/>
          <w:szCs w:val="20"/>
          <w:lang w:eastAsia="fr-FR"/>
          <w14:ligatures w14:val="none"/>
        </w:rPr>
        <w:t>Une entreprise contrevenant</w:t>
      </w:r>
      <w:proofErr w:type="gramEnd"/>
      <w:r w:rsidRPr="00E1783B">
        <w:rPr>
          <w:rFonts w:ascii="Arial" w:eastAsia="Times New Roman" w:hAnsi="Arial" w:cs="Arial"/>
          <w:kern w:val="0"/>
          <w:sz w:val="20"/>
          <w:szCs w:val="20"/>
          <w:lang w:eastAsia="fr-FR"/>
          <w14:ligatures w14:val="none"/>
        </w:rPr>
        <w:t xml:space="preserve"> ou ayant contrevenu à la loi suscitée lors des travaux routiers sera exclue pour une période d’un an du droit de soumissionner.</w:t>
      </w:r>
    </w:p>
    <w:p w14:paraId="1FC4ECCC"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60BD10A5"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 xml:space="preserve">Toutes </w:t>
      </w:r>
      <w:proofErr w:type="gramStart"/>
      <w:r w:rsidRPr="00E1783B">
        <w:rPr>
          <w:rFonts w:ascii="Arial" w:eastAsia="Times New Roman" w:hAnsi="Arial" w:cs="Arial"/>
          <w:kern w:val="0"/>
          <w:sz w:val="20"/>
          <w:szCs w:val="20"/>
          <w:lang w:eastAsia="fr-FR"/>
          <w14:ligatures w14:val="none"/>
        </w:rPr>
        <w:t>infractions  aux</w:t>
      </w:r>
      <w:proofErr w:type="gramEnd"/>
      <w:r w:rsidRPr="00E1783B">
        <w:rPr>
          <w:rFonts w:ascii="Arial" w:eastAsia="Times New Roman" w:hAnsi="Arial" w:cs="Arial"/>
          <w:kern w:val="0"/>
          <w:sz w:val="20"/>
          <w:szCs w:val="20"/>
          <w:lang w:eastAsia="fr-FR"/>
          <w14:ligatures w14:val="none"/>
        </w:rPr>
        <w:t xml:space="preserve"> prescriptions dûment notifiées à l’entreprise par le maître d’œuvre doivent être redressées. La reprise des travaux ou les travaux supplémentaires découlant du non-respect des clauses est à la charge du Cocontractant.</w:t>
      </w:r>
    </w:p>
    <w:p w14:paraId="50346F2B"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0699ADAD"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50A86C49" w14:textId="44BCD543"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r w:rsidRPr="00E1783B">
        <w:rPr>
          <w:rFonts w:ascii="Arial" w:eastAsia="Times New Roman" w:hAnsi="Arial" w:cs="Arial"/>
          <w:b/>
          <w:kern w:val="0"/>
          <w:sz w:val="20"/>
          <w:szCs w:val="20"/>
          <w:lang w:eastAsia="fr-FR"/>
          <w14:ligatures w14:val="none"/>
        </w:rPr>
        <w:t xml:space="preserve">ARTICLE </w:t>
      </w:r>
      <w:proofErr w:type="spellStart"/>
      <w:r w:rsidRPr="00E1783B">
        <w:rPr>
          <w:rFonts w:ascii="Arial" w:eastAsia="Times New Roman" w:hAnsi="Arial" w:cs="Arial"/>
          <w:b/>
          <w:kern w:val="0"/>
          <w:sz w:val="20"/>
          <w:szCs w:val="20"/>
          <w:lang w:eastAsia="fr-FR"/>
          <w14:ligatures w14:val="none"/>
        </w:rPr>
        <w:t>B1100</w:t>
      </w:r>
      <w:proofErr w:type="spellEnd"/>
      <w:r w:rsidRPr="00E1783B">
        <w:rPr>
          <w:rFonts w:ascii="Arial" w:eastAsia="Times New Roman" w:hAnsi="Arial" w:cs="Arial"/>
          <w:b/>
          <w:kern w:val="0"/>
          <w:sz w:val="20"/>
          <w:szCs w:val="20"/>
          <w:lang w:eastAsia="fr-FR"/>
          <w14:ligatures w14:val="none"/>
        </w:rPr>
        <w:t xml:space="preserve"> </w:t>
      </w:r>
      <w:proofErr w:type="gramStart"/>
      <w:r w:rsidRPr="00E1783B">
        <w:rPr>
          <w:rFonts w:ascii="Arial" w:eastAsia="Times New Roman" w:hAnsi="Arial" w:cs="Arial"/>
          <w:b/>
          <w:kern w:val="0"/>
          <w:sz w:val="20"/>
          <w:szCs w:val="20"/>
          <w:lang w:eastAsia="fr-FR"/>
          <w14:ligatures w14:val="none"/>
        </w:rPr>
        <w:t xml:space="preserve">–  </w:t>
      </w:r>
      <w:r w:rsidR="008A226C" w:rsidRPr="00E1783B">
        <w:rPr>
          <w:rFonts w:ascii="Arial" w:eastAsia="Times New Roman" w:hAnsi="Arial" w:cs="Arial"/>
          <w:b/>
          <w:kern w:val="0"/>
          <w:sz w:val="20"/>
          <w:szCs w:val="20"/>
          <w:lang w:eastAsia="fr-FR"/>
          <w14:ligatures w14:val="none"/>
        </w:rPr>
        <w:t>DIRECTIVES</w:t>
      </w:r>
      <w:proofErr w:type="gramEnd"/>
      <w:r w:rsidR="008A226C" w:rsidRPr="00E1783B">
        <w:rPr>
          <w:rFonts w:ascii="Arial" w:eastAsia="Times New Roman" w:hAnsi="Arial" w:cs="Arial"/>
          <w:b/>
          <w:kern w:val="0"/>
          <w:sz w:val="20"/>
          <w:szCs w:val="20"/>
          <w:lang w:eastAsia="fr-FR"/>
          <w14:ligatures w14:val="none"/>
        </w:rPr>
        <w:t xml:space="preserve"> POUR</w:t>
      </w:r>
      <w:r w:rsidRPr="00E1783B">
        <w:rPr>
          <w:rFonts w:ascii="Arial" w:eastAsia="Times New Roman" w:hAnsi="Arial" w:cs="Arial"/>
          <w:b/>
          <w:kern w:val="0"/>
          <w:sz w:val="20"/>
          <w:szCs w:val="20"/>
          <w:lang w:eastAsia="fr-FR"/>
          <w14:ligatures w14:val="none"/>
        </w:rPr>
        <w:t xml:space="preserve"> L’UTILISATION DES PRODUITS STABILISANTS</w:t>
      </w:r>
    </w:p>
    <w:p w14:paraId="684F0D53" w14:textId="77777777" w:rsidR="00BB52D9" w:rsidRPr="00E1783B" w:rsidRDefault="00BB52D9" w:rsidP="00BB52D9">
      <w:pPr>
        <w:spacing w:after="0" w:line="240" w:lineRule="auto"/>
        <w:jc w:val="both"/>
        <w:rPr>
          <w:rFonts w:ascii="Arial" w:eastAsia="Times New Roman" w:hAnsi="Arial" w:cs="Arial"/>
          <w:kern w:val="0"/>
          <w:sz w:val="20"/>
          <w:szCs w:val="20"/>
          <w:lang w:eastAsia="fr-FR"/>
          <w14:ligatures w14:val="none"/>
        </w:rPr>
      </w:pPr>
    </w:p>
    <w:p w14:paraId="3BBF1D11" w14:textId="77777777" w:rsidR="00BB52D9" w:rsidRPr="00E1783B" w:rsidRDefault="00BB52D9" w:rsidP="00BB52D9">
      <w:pPr>
        <w:keepNext/>
        <w:spacing w:before="120" w:after="60" w:line="240" w:lineRule="auto"/>
        <w:jc w:val="both"/>
        <w:outlineLvl w:val="1"/>
        <w:rPr>
          <w:rFonts w:ascii="Arial" w:eastAsia="MS Mincho" w:hAnsi="Arial" w:cs="Arial"/>
          <w:b/>
          <w:bCs/>
          <w:i/>
          <w:kern w:val="0"/>
          <w:sz w:val="20"/>
          <w:szCs w:val="20"/>
          <w:lang w:eastAsia="fr-FR"/>
          <w14:ligatures w14:val="none"/>
        </w:rPr>
      </w:pPr>
      <w:r w:rsidRPr="00E1783B">
        <w:rPr>
          <w:rFonts w:ascii="Arial" w:eastAsia="MS Mincho" w:hAnsi="Arial" w:cs="Arial"/>
          <w:b/>
          <w:bCs/>
          <w:i/>
          <w:kern w:val="0"/>
          <w:sz w:val="20"/>
          <w:szCs w:val="20"/>
          <w:lang w:eastAsia="fr-FR"/>
          <w14:ligatures w14:val="none"/>
        </w:rPr>
        <w:t xml:space="preserve">PROVENANCE DES </w:t>
      </w:r>
      <w:proofErr w:type="spellStart"/>
      <w:r w:rsidRPr="00E1783B">
        <w:rPr>
          <w:rFonts w:ascii="Arial" w:eastAsia="MS Mincho" w:hAnsi="Arial" w:cs="Arial"/>
          <w:b/>
          <w:bCs/>
          <w:i/>
          <w:kern w:val="0"/>
          <w:sz w:val="20"/>
          <w:szCs w:val="20"/>
          <w:lang w:eastAsia="fr-FR"/>
          <w14:ligatures w14:val="none"/>
        </w:rPr>
        <w:t>MATERIAUX</w:t>
      </w:r>
      <w:proofErr w:type="spellEnd"/>
      <w:r w:rsidRPr="00E1783B">
        <w:rPr>
          <w:rFonts w:ascii="Arial" w:eastAsia="MS Mincho" w:hAnsi="Arial" w:cs="Arial"/>
          <w:b/>
          <w:bCs/>
          <w:i/>
          <w:kern w:val="0"/>
          <w:sz w:val="20"/>
          <w:szCs w:val="20"/>
          <w:lang w:eastAsia="fr-FR"/>
          <w14:ligatures w14:val="none"/>
        </w:rPr>
        <w:t xml:space="preserve"> </w:t>
      </w:r>
    </w:p>
    <w:p w14:paraId="2DCAEEF1" w14:textId="24F4850F"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b/>
          <w:kern w:val="0"/>
          <w:sz w:val="20"/>
          <w:szCs w:val="20"/>
          <w:lang w:val="fr-CH"/>
          <w14:ligatures w14:val="none"/>
        </w:rPr>
        <w:t>Les produits stabilisants</w:t>
      </w:r>
      <w:r w:rsidRPr="00E1783B">
        <w:rPr>
          <w:rFonts w:ascii="Arial" w:eastAsia="MS Mincho" w:hAnsi="Arial" w:cs="Arial"/>
          <w:kern w:val="0"/>
          <w:sz w:val="20"/>
          <w:szCs w:val="20"/>
          <w:lang w:val="fr-CH"/>
          <w14:ligatures w14:val="none"/>
        </w:rPr>
        <w:t xml:space="preserve"> sont </w:t>
      </w:r>
      <w:r w:rsidR="008A226C" w:rsidRPr="00E1783B">
        <w:rPr>
          <w:rFonts w:ascii="Arial" w:eastAsia="MS Mincho" w:hAnsi="Arial" w:cs="Arial"/>
          <w:kern w:val="0"/>
          <w:sz w:val="20"/>
          <w:szCs w:val="20"/>
          <w:lang w:val="fr-CH"/>
          <w14:ligatures w14:val="none"/>
        </w:rPr>
        <w:t>des produits</w:t>
      </w:r>
      <w:r w:rsidRPr="00E1783B">
        <w:rPr>
          <w:rFonts w:ascii="Arial" w:eastAsia="MS Mincho" w:hAnsi="Arial" w:cs="Arial"/>
          <w:kern w:val="0"/>
          <w:sz w:val="20"/>
          <w:szCs w:val="20"/>
          <w:lang w:val="fr-CH"/>
          <w14:ligatures w14:val="none"/>
        </w:rPr>
        <w:t xml:space="preserve"> chimiques très concentrés à haut pouvoir stabilisant.</w:t>
      </w:r>
    </w:p>
    <w:p w14:paraId="5D3D5E41" w14:textId="6D082925"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Le cocontractant </w:t>
      </w:r>
      <w:r w:rsidR="008A226C" w:rsidRPr="00E1783B">
        <w:rPr>
          <w:rFonts w:ascii="Arial" w:eastAsia="MS Mincho" w:hAnsi="Arial" w:cs="Arial"/>
          <w:kern w:val="0"/>
          <w:sz w:val="20"/>
          <w:szCs w:val="20"/>
          <w:lang w:val="fr-CH"/>
          <w14:ligatures w14:val="none"/>
        </w:rPr>
        <w:t>devra éventuellement</w:t>
      </w:r>
      <w:r w:rsidRPr="00E1783B">
        <w:rPr>
          <w:rFonts w:ascii="Arial" w:eastAsia="MS Mincho" w:hAnsi="Arial" w:cs="Arial"/>
          <w:kern w:val="0"/>
          <w:sz w:val="20"/>
          <w:szCs w:val="20"/>
          <w:lang w:val="fr-CH"/>
          <w14:ligatures w14:val="none"/>
        </w:rPr>
        <w:t xml:space="preserve"> se conformer </w:t>
      </w:r>
      <w:proofErr w:type="gramStart"/>
      <w:r w:rsidRPr="00E1783B">
        <w:rPr>
          <w:rFonts w:ascii="Arial" w:eastAsia="MS Mincho" w:hAnsi="Arial" w:cs="Arial"/>
          <w:kern w:val="0"/>
          <w:sz w:val="20"/>
          <w:szCs w:val="20"/>
          <w:lang w:val="fr-CH"/>
          <w14:ligatures w14:val="none"/>
        </w:rPr>
        <w:t>à la listes</w:t>
      </w:r>
      <w:proofErr w:type="gramEnd"/>
      <w:r w:rsidRPr="00E1783B">
        <w:rPr>
          <w:rFonts w:ascii="Arial" w:eastAsia="MS Mincho" w:hAnsi="Arial" w:cs="Arial"/>
          <w:kern w:val="0"/>
          <w:sz w:val="20"/>
          <w:szCs w:val="20"/>
          <w:lang w:val="fr-CH"/>
          <w14:ligatures w14:val="none"/>
        </w:rPr>
        <w:t xml:space="preserve"> des produits stabilisants agrées par le Ministère des Travaux Publics pour des informations complémentaires. </w:t>
      </w:r>
    </w:p>
    <w:p w14:paraId="1655C120" w14:textId="77777777" w:rsidR="00BB52D9" w:rsidRPr="00E1783B" w:rsidRDefault="00BB52D9" w:rsidP="00BB52D9">
      <w:pPr>
        <w:widowControl w:val="0"/>
        <w:autoSpaceDE w:val="0"/>
        <w:autoSpaceDN w:val="0"/>
        <w:adjustRightInd w:val="0"/>
        <w:spacing w:after="0" w:line="220" w:lineRule="exact"/>
        <w:ind w:right="-20"/>
        <w:jc w:val="both"/>
        <w:outlineLvl w:val="1"/>
        <w:rPr>
          <w:rFonts w:ascii="Arial" w:eastAsia="MS Mincho" w:hAnsi="Arial" w:cs="Arial"/>
          <w:b/>
          <w:bCs/>
          <w:kern w:val="0"/>
          <w:sz w:val="20"/>
          <w:szCs w:val="20"/>
          <w:lang w:eastAsia="fr-FR"/>
          <w14:ligatures w14:val="none"/>
        </w:rPr>
      </w:pPr>
    </w:p>
    <w:p w14:paraId="72DEB679" w14:textId="77777777" w:rsidR="00BB52D9" w:rsidRPr="00E1783B" w:rsidRDefault="00BB52D9" w:rsidP="00BB52D9">
      <w:pPr>
        <w:keepNext/>
        <w:spacing w:after="0" w:line="240" w:lineRule="auto"/>
        <w:jc w:val="both"/>
        <w:outlineLvl w:val="1"/>
        <w:rPr>
          <w:rFonts w:ascii="Arial" w:eastAsia="MS Mincho" w:hAnsi="Arial" w:cs="Arial"/>
          <w:b/>
          <w:bCs/>
          <w:i/>
          <w:kern w:val="0"/>
          <w:sz w:val="20"/>
          <w:szCs w:val="20"/>
          <w:lang w:eastAsia="fr-FR"/>
          <w14:ligatures w14:val="none"/>
        </w:rPr>
      </w:pPr>
      <w:r w:rsidRPr="00E1783B">
        <w:rPr>
          <w:rFonts w:ascii="Arial" w:eastAsia="MS Mincho" w:hAnsi="Arial" w:cs="Arial"/>
          <w:b/>
          <w:bCs/>
          <w:i/>
          <w:kern w:val="0"/>
          <w:sz w:val="20"/>
          <w:szCs w:val="20"/>
          <w:lang w:eastAsia="fr-FR"/>
          <w14:ligatures w14:val="none"/>
        </w:rPr>
        <w:t>MODE D’</w:t>
      </w:r>
      <w:proofErr w:type="spellStart"/>
      <w:r w:rsidRPr="00E1783B">
        <w:rPr>
          <w:rFonts w:ascii="Arial" w:eastAsia="MS Mincho" w:hAnsi="Arial" w:cs="Arial"/>
          <w:b/>
          <w:bCs/>
          <w:i/>
          <w:kern w:val="0"/>
          <w:sz w:val="20"/>
          <w:szCs w:val="20"/>
          <w:lang w:eastAsia="fr-FR"/>
          <w14:ligatures w14:val="none"/>
        </w:rPr>
        <w:t>EXECUTION</w:t>
      </w:r>
      <w:proofErr w:type="spellEnd"/>
    </w:p>
    <w:p w14:paraId="650B3598" w14:textId="77777777" w:rsidR="00BB52D9" w:rsidRPr="00E1783B" w:rsidRDefault="00BB52D9" w:rsidP="00BB52D9">
      <w:pPr>
        <w:widowControl w:val="0"/>
        <w:autoSpaceDE w:val="0"/>
        <w:autoSpaceDN w:val="0"/>
        <w:adjustRightInd w:val="0"/>
        <w:spacing w:after="0" w:line="220" w:lineRule="exact"/>
        <w:ind w:right="-20"/>
        <w:jc w:val="both"/>
        <w:outlineLvl w:val="1"/>
        <w:rPr>
          <w:rFonts w:ascii="Arial" w:eastAsia="MS Mincho" w:hAnsi="Arial" w:cs="Arial"/>
          <w:b/>
          <w:bCs/>
          <w:i/>
          <w:kern w:val="0"/>
          <w:sz w:val="20"/>
          <w:szCs w:val="20"/>
          <w:lang w:eastAsia="fr-FR"/>
          <w14:ligatures w14:val="none"/>
        </w:rPr>
      </w:pPr>
    </w:p>
    <w:p w14:paraId="0A24070A" w14:textId="77777777" w:rsidR="00BB52D9" w:rsidRPr="00E1783B" w:rsidRDefault="00BB52D9" w:rsidP="00BB52D9">
      <w:pPr>
        <w:spacing w:after="0" w:line="240" w:lineRule="auto"/>
        <w:jc w:val="both"/>
        <w:rPr>
          <w:rFonts w:ascii="Arial" w:eastAsia="MS Mincho" w:hAnsi="Arial" w:cs="Arial"/>
          <w:b/>
          <w:kern w:val="0"/>
          <w:sz w:val="20"/>
          <w:szCs w:val="20"/>
          <w:lang w:val="fr-CH"/>
          <w14:ligatures w14:val="none"/>
        </w:rPr>
      </w:pPr>
      <w:proofErr w:type="spellStart"/>
      <w:r w:rsidRPr="00E1783B">
        <w:rPr>
          <w:rFonts w:ascii="Arial" w:eastAsia="MS Mincho" w:hAnsi="Arial" w:cs="Arial"/>
          <w:b/>
          <w:kern w:val="0"/>
          <w:sz w:val="20"/>
          <w:szCs w:val="20"/>
          <w:lang w:val="fr-CH"/>
          <w14:ligatures w14:val="none"/>
        </w:rPr>
        <w:t>IV.1.4</w:t>
      </w:r>
      <w:proofErr w:type="spellEnd"/>
      <w:r w:rsidRPr="00E1783B">
        <w:rPr>
          <w:rFonts w:ascii="Arial" w:eastAsia="MS Mincho" w:hAnsi="Arial" w:cs="Arial"/>
          <w:b/>
          <w:kern w:val="0"/>
          <w:sz w:val="20"/>
          <w:szCs w:val="20"/>
          <w:lang w:val="fr-CH"/>
          <w14:ligatures w14:val="none"/>
        </w:rPr>
        <w:t xml:space="preserve"> – Méthodologie et enchaînement des tâches. </w:t>
      </w:r>
    </w:p>
    <w:p w14:paraId="232EB904"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Scarifier sur au moins 15 Cm sur toute la largeur prévue de la couche à stabiliser ; </w:t>
      </w:r>
    </w:p>
    <w:p w14:paraId="527C92A3"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Premier arrosage avec apport de stabilisant (30% de la quantité prévue au m²) ; </w:t>
      </w:r>
    </w:p>
    <w:p w14:paraId="10125C4C"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Retroussage des 15 Cm de matériaux scarifiés et humidifiés sur les accotements de la chaussée ; </w:t>
      </w:r>
    </w:p>
    <w:p w14:paraId="2B6B845C"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Scarification du fond de forme, arrosage avec apport très léger </w:t>
      </w:r>
      <w:proofErr w:type="gramStart"/>
      <w:r w:rsidRPr="00E1783B">
        <w:rPr>
          <w:rFonts w:ascii="Arial" w:eastAsia="MS Mincho" w:hAnsi="Arial" w:cs="Arial"/>
          <w:kern w:val="0"/>
          <w:sz w:val="20"/>
          <w:szCs w:val="20"/>
          <w:lang w:val="fr-CH"/>
          <w14:ligatures w14:val="none"/>
        </w:rPr>
        <w:t>du  stabilisant</w:t>
      </w:r>
      <w:proofErr w:type="gramEnd"/>
      <w:r w:rsidRPr="00E1783B">
        <w:rPr>
          <w:rFonts w:ascii="Arial" w:eastAsia="MS Mincho" w:hAnsi="Arial" w:cs="Arial"/>
          <w:kern w:val="0"/>
          <w:sz w:val="20"/>
          <w:szCs w:val="20"/>
          <w:lang w:val="fr-CH"/>
          <w14:ligatures w14:val="none"/>
        </w:rPr>
        <w:t xml:space="preserve"> pour améliorer la portance du sol d’appui (10 à 20% de la quantité prévue au m²) ; </w:t>
      </w:r>
    </w:p>
    <w:p w14:paraId="56C19277"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Réglage du fond de forme et compactage à 90% de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défini sur le matériau en place ; </w:t>
      </w:r>
    </w:p>
    <w:p w14:paraId="5B1CBF4A"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Deuxième arrosage avec apport de stabilisant (30% de la quantité prévue au m²) sur les matériaux mis en cordon avant le réglage de la </w:t>
      </w:r>
      <w:proofErr w:type="gramStart"/>
      <w:r w:rsidRPr="00E1783B">
        <w:rPr>
          <w:rFonts w:ascii="Arial" w:eastAsia="MS Mincho" w:hAnsi="Arial" w:cs="Arial"/>
          <w:kern w:val="0"/>
          <w:sz w:val="20"/>
          <w:szCs w:val="20"/>
          <w:lang w:val="fr-CH"/>
          <w14:ligatures w14:val="none"/>
        </w:rPr>
        <w:t>chaussée;</w:t>
      </w:r>
      <w:proofErr w:type="gramEnd"/>
      <w:r w:rsidRPr="00E1783B">
        <w:rPr>
          <w:rFonts w:ascii="Arial" w:eastAsia="MS Mincho" w:hAnsi="Arial" w:cs="Arial"/>
          <w:kern w:val="0"/>
          <w:sz w:val="20"/>
          <w:szCs w:val="20"/>
          <w:lang w:val="fr-CH"/>
          <w14:ligatures w14:val="none"/>
        </w:rPr>
        <w:t xml:space="preserve"> </w:t>
      </w:r>
    </w:p>
    <w:p w14:paraId="78E34E79"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Troisième arrosage avec apport de stabilisant (30% de la quantité prévue au m²) ; </w:t>
      </w:r>
    </w:p>
    <w:p w14:paraId="43467AEF"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Malaxage très sérieux avec la niveleuse ou mieux au </w:t>
      </w:r>
      <w:proofErr w:type="spellStart"/>
      <w:r w:rsidRPr="00E1783B">
        <w:rPr>
          <w:rFonts w:ascii="Arial" w:eastAsia="MS Mincho" w:hAnsi="Arial" w:cs="Arial"/>
          <w:kern w:val="0"/>
          <w:sz w:val="20"/>
          <w:szCs w:val="20"/>
          <w:lang w:val="fr-CH"/>
          <w14:ligatures w14:val="none"/>
        </w:rPr>
        <w:t>pulvimixter</w:t>
      </w:r>
      <w:proofErr w:type="spellEnd"/>
      <w:r w:rsidRPr="00E1783B">
        <w:rPr>
          <w:rFonts w:ascii="Arial" w:eastAsia="MS Mincho" w:hAnsi="Arial" w:cs="Arial"/>
          <w:kern w:val="0"/>
          <w:sz w:val="20"/>
          <w:szCs w:val="20"/>
          <w:lang w:val="fr-CH"/>
          <w14:ligatures w14:val="none"/>
        </w:rPr>
        <w:t xml:space="preserve"> ; </w:t>
      </w:r>
    </w:p>
    <w:p w14:paraId="01E6E9C9"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Premier réglage avec mise en forme ; </w:t>
      </w:r>
    </w:p>
    <w:p w14:paraId="12A37806"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Premier compactage léger pour permettre la mise en circulation provisoire ; </w:t>
      </w:r>
    </w:p>
    <w:p w14:paraId="244033E8"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Attendre un ou deux jours, si le chantier le permet, pour obtenir une bonne diffusion du stabilisant et une mise en contact avec le maximum de particules argileuses ; </w:t>
      </w:r>
    </w:p>
    <w:p w14:paraId="4E141ED3"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Reprise de la mise en œuvre définitive, vérification de la teneur en eau prévue à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rajout si nécessaire d’eau ordinaire (sans stabilisant), malaxage complémentaire, réglage ; </w:t>
      </w:r>
    </w:p>
    <w:p w14:paraId="74EF72CB"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Compactage définitif jusqu’à obtenir au minimum 95 % de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sur toute la couche de roulement de la chaussée et compacter si possible les accotements au mois à 90% de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 </w:t>
      </w:r>
    </w:p>
    <w:p w14:paraId="2113D666"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Fin réglage et fermeture de la surface par quelques passes de compacteur ; </w:t>
      </w:r>
    </w:p>
    <w:p w14:paraId="1114DC40"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Ouverture définitive de la circulation ; </w:t>
      </w:r>
    </w:p>
    <w:p w14:paraId="68524AE1"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lastRenderedPageBreak/>
        <w:t xml:space="preserve">Maintenir une humidité de la surface pendant deux semaines environ. Cette recommandation est à respecter obligatoirement surtout lorsqu’il y a un fort ensoleillement et une évaporation de surface intense. </w:t>
      </w:r>
    </w:p>
    <w:p w14:paraId="380F8C74" w14:textId="77777777" w:rsidR="00BB52D9" w:rsidRPr="00E1783B" w:rsidRDefault="00BB52D9" w:rsidP="00BB52D9">
      <w:pPr>
        <w:widowControl w:val="0"/>
        <w:autoSpaceDE w:val="0"/>
        <w:autoSpaceDN w:val="0"/>
        <w:adjustRightInd w:val="0"/>
        <w:spacing w:after="0" w:line="220" w:lineRule="exact"/>
        <w:ind w:right="-20"/>
        <w:jc w:val="both"/>
        <w:outlineLvl w:val="1"/>
        <w:rPr>
          <w:rFonts w:ascii="Arial" w:eastAsia="MS Mincho" w:hAnsi="Arial" w:cs="Arial"/>
          <w:b/>
          <w:bCs/>
          <w:i/>
          <w:kern w:val="0"/>
          <w:sz w:val="20"/>
          <w:szCs w:val="20"/>
          <w:lang w:eastAsia="fr-FR"/>
          <w14:ligatures w14:val="none"/>
        </w:rPr>
      </w:pPr>
      <w:proofErr w:type="spellStart"/>
      <w:r w:rsidRPr="00E1783B">
        <w:rPr>
          <w:rFonts w:ascii="Arial" w:eastAsia="MS Mincho" w:hAnsi="Arial" w:cs="Arial"/>
          <w:b/>
          <w:bCs/>
          <w:i/>
          <w:kern w:val="0"/>
          <w:sz w:val="20"/>
          <w:szCs w:val="20"/>
          <w:lang w:eastAsia="fr-FR"/>
          <w14:ligatures w14:val="none"/>
        </w:rPr>
        <w:t>IV.2</w:t>
      </w:r>
      <w:proofErr w:type="spellEnd"/>
      <w:r w:rsidRPr="00E1783B">
        <w:rPr>
          <w:rFonts w:ascii="Arial" w:eastAsia="MS Mincho" w:hAnsi="Arial" w:cs="Arial"/>
          <w:b/>
          <w:bCs/>
          <w:i/>
          <w:kern w:val="0"/>
          <w:sz w:val="20"/>
          <w:szCs w:val="20"/>
          <w:lang w:eastAsia="fr-FR"/>
          <w14:ligatures w14:val="none"/>
        </w:rPr>
        <w:t xml:space="preserve"> - REPROFILAGE LOURD AU STABILISANT AVEC APPORT DE </w:t>
      </w:r>
      <w:proofErr w:type="spellStart"/>
      <w:r w:rsidRPr="00E1783B">
        <w:rPr>
          <w:rFonts w:ascii="Arial" w:eastAsia="MS Mincho" w:hAnsi="Arial" w:cs="Arial"/>
          <w:b/>
          <w:bCs/>
          <w:i/>
          <w:kern w:val="0"/>
          <w:sz w:val="20"/>
          <w:szCs w:val="20"/>
          <w:lang w:eastAsia="fr-FR"/>
          <w14:ligatures w14:val="none"/>
        </w:rPr>
        <w:t>MATERIAUX</w:t>
      </w:r>
      <w:proofErr w:type="spellEnd"/>
      <w:r w:rsidRPr="00E1783B">
        <w:rPr>
          <w:rFonts w:ascii="Arial" w:eastAsia="MS Mincho" w:hAnsi="Arial" w:cs="Arial"/>
          <w:b/>
          <w:bCs/>
          <w:i/>
          <w:kern w:val="0"/>
          <w:sz w:val="20"/>
          <w:szCs w:val="20"/>
          <w:lang w:eastAsia="fr-FR"/>
          <w14:ligatures w14:val="none"/>
        </w:rPr>
        <w:t xml:space="preserve"> DE LA </w:t>
      </w:r>
      <w:proofErr w:type="spellStart"/>
      <w:proofErr w:type="gramStart"/>
      <w:r w:rsidRPr="00E1783B">
        <w:rPr>
          <w:rFonts w:ascii="Arial" w:eastAsia="MS Mincho" w:hAnsi="Arial" w:cs="Arial"/>
          <w:b/>
          <w:bCs/>
          <w:i/>
          <w:kern w:val="0"/>
          <w:sz w:val="20"/>
          <w:szCs w:val="20"/>
          <w:lang w:eastAsia="fr-FR"/>
          <w14:ligatures w14:val="none"/>
        </w:rPr>
        <w:t>CHAUSSEE</w:t>
      </w:r>
      <w:proofErr w:type="spellEnd"/>
      <w:r w:rsidRPr="00E1783B">
        <w:rPr>
          <w:rFonts w:ascii="Arial" w:eastAsia="MS Mincho" w:hAnsi="Arial" w:cs="Arial"/>
          <w:b/>
          <w:bCs/>
          <w:i/>
          <w:kern w:val="0"/>
          <w:sz w:val="20"/>
          <w:szCs w:val="20"/>
          <w:lang w:eastAsia="fr-FR"/>
          <w14:ligatures w14:val="none"/>
        </w:rPr>
        <w:t xml:space="preserve">  EXISTANTE</w:t>
      </w:r>
      <w:proofErr w:type="gramEnd"/>
    </w:p>
    <w:p w14:paraId="478C1B80" w14:textId="77777777"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Les caractéristiques des matériaux destinés au reprofilage lourd au stabilisant ont été définies à l'article 4. Le reprofilage </w:t>
      </w:r>
      <w:proofErr w:type="gramStart"/>
      <w:r w:rsidRPr="00E1783B">
        <w:rPr>
          <w:rFonts w:ascii="Arial" w:eastAsia="MS Mincho" w:hAnsi="Arial" w:cs="Arial"/>
          <w:kern w:val="0"/>
          <w:sz w:val="20"/>
          <w:szCs w:val="20"/>
          <w:lang w:val="fr-CH"/>
          <w14:ligatures w14:val="none"/>
        </w:rPr>
        <w:t>lourd  se</w:t>
      </w:r>
      <w:proofErr w:type="gramEnd"/>
      <w:r w:rsidRPr="00E1783B">
        <w:rPr>
          <w:rFonts w:ascii="Arial" w:eastAsia="MS Mincho" w:hAnsi="Arial" w:cs="Arial"/>
          <w:kern w:val="0"/>
          <w:sz w:val="20"/>
          <w:szCs w:val="20"/>
          <w:lang w:val="fr-CH"/>
          <w14:ligatures w14:val="none"/>
        </w:rPr>
        <w:t xml:space="preserve"> fera sur une largeur minimale de six (6) mètres en surface, sur une épaisseur de 15 cm mesurée après compactage sur une mise en forme au stabilisant. La section transversale devra correspondre à celle spécifiée pour la plate-forme. </w:t>
      </w:r>
    </w:p>
    <w:p w14:paraId="6507E3C6" w14:textId="77777777"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La mise en œuvre se fera à la teneur en eau optimale Proctor Modifié plus ou moins deux (2) points. Le Cocontractant prendra les mesures qui s'imposent pour humidifier ou aérer le matériau de façon à obtenir la teneur en eau requise. Une attention particulière doit être portée sur le dosage du stabilisant. </w:t>
      </w:r>
    </w:p>
    <w:p w14:paraId="7ABA20CE" w14:textId="77777777"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 La compacité exigée pour la couche de roulement est fixée à 95% de la densité sèche Proctor Modifié. Une planche d'essai sera réalisée en vue de déterminer l'atelier de compactage et le nombre de passes nécessaires pour atteindre la compacité requise. </w:t>
      </w:r>
    </w:p>
    <w:p w14:paraId="51898508" w14:textId="77777777"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Il sera effectué au moins une mesure de densité in-situ au densitomètre à membrane tous les 200 mètres. Il sera également effectué une mesure de l'épaisseur de la couche stabilisée avec apport de matériaux tous les 500 mètres. Aucune épaisseur inférieure à 0,15 mètres ne sera tolérée. </w:t>
      </w:r>
    </w:p>
    <w:p w14:paraId="23C16A09" w14:textId="77777777"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Le MOE se réserve le droit d'utiliser ses moyens propres ou de faire appel à un laboratoire agréé pour faire tous les essais de vérification qu’il juge nécessaires. Si sur une section donnée, ces essais donnent plus de 20% de résultats hors spécification, le Cocontractant reprendra le compactage. Et si une mesure de l'épaisseur de </w:t>
      </w:r>
      <w:proofErr w:type="gramStart"/>
      <w:r w:rsidRPr="00E1783B">
        <w:rPr>
          <w:rFonts w:ascii="Arial" w:eastAsia="MS Mincho" w:hAnsi="Arial" w:cs="Arial"/>
          <w:kern w:val="0"/>
          <w:sz w:val="20"/>
          <w:szCs w:val="20"/>
          <w:lang w:val="fr-CH"/>
          <w14:ligatures w14:val="none"/>
        </w:rPr>
        <w:t>la  couche</w:t>
      </w:r>
      <w:proofErr w:type="gramEnd"/>
      <w:r w:rsidRPr="00E1783B">
        <w:rPr>
          <w:rFonts w:ascii="Arial" w:eastAsia="MS Mincho" w:hAnsi="Arial" w:cs="Arial"/>
          <w:kern w:val="0"/>
          <w:sz w:val="20"/>
          <w:szCs w:val="20"/>
          <w:lang w:val="fr-CH"/>
          <w14:ligatures w14:val="none"/>
        </w:rPr>
        <w:t xml:space="preserve"> stabilisée avec apport de matériaux  donne un résultat inférieur à 0,15 mètres la section correspondante sera scarifiée, rechargée et compactée de nouveau jusqu'à l'obtention de l'épaisseur et de la compacité requises. </w:t>
      </w:r>
    </w:p>
    <w:p w14:paraId="4E0DA4D9" w14:textId="77777777" w:rsidR="00BB52D9" w:rsidRPr="00E1783B" w:rsidRDefault="00BB52D9" w:rsidP="00BB52D9">
      <w:pPr>
        <w:spacing w:before="120"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Dans un cas comme dans l'autre, tous les frais de vérification seront imputés au Cocontractant. </w:t>
      </w:r>
    </w:p>
    <w:p w14:paraId="3359AA4A" w14:textId="77777777" w:rsidR="00BB52D9" w:rsidRPr="00E1783B" w:rsidRDefault="00BB52D9" w:rsidP="00BB52D9">
      <w:pPr>
        <w:spacing w:before="120" w:after="0" w:line="240" w:lineRule="auto"/>
        <w:jc w:val="both"/>
        <w:rPr>
          <w:rFonts w:ascii="Arial" w:eastAsia="MS Mincho" w:hAnsi="Arial" w:cs="Arial"/>
          <w:b/>
          <w:kern w:val="0"/>
          <w:sz w:val="20"/>
          <w:szCs w:val="20"/>
          <w:lang w:val="fr-CH"/>
          <w14:ligatures w14:val="none"/>
        </w:rPr>
      </w:pPr>
      <w:proofErr w:type="spellStart"/>
      <w:r w:rsidRPr="00E1783B">
        <w:rPr>
          <w:rFonts w:ascii="Arial" w:eastAsia="MS Mincho" w:hAnsi="Arial" w:cs="Arial"/>
          <w:b/>
          <w:kern w:val="0"/>
          <w:sz w:val="20"/>
          <w:szCs w:val="20"/>
          <w:lang w:val="fr-CH"/>
          <w14:ligatures w14:val="none"/>
        </w:rPr>
        <w:t>IV.2.3</w:t>
      </w:r>
      <w:proofErr w:type="spellEnd"/>
      <w:r w:rsidRPr="00E1783B">
        <w:rPr>
          <w:rFonts w:ascii="Arial" w:eastAsia="MS Mincho" w:hAnsi="Arial" w:cs="Arial"/>
          <w:b/>
          <w:kern w:val="0"/>
          <w:sz w:val="20"/>
          <w:szCs w:val="20"/>
          <w:lang w:val="fr-CH"/>
          <w14:ligatures w14:val="none"/>
        </w:rPr>
        <w:t xml:space="preserve"> – Méthodologie et enchaînement des tâches. </w:t>
      </w:r>
    </w:p>
    <w:p w14:paraId="11E6B0DA"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Scarification du fond de forme, arrosage avec apport très léger du stabilisant pour améliorer la portance du sol d’appui (10 à 20% de la quantité prévue au m²) ; </w:t>
      </w:r>
    </w:p>
    <w:p w14:paraId="5A1B581C"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Réglage du fond de forme et compactage à 90% de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défini sur le matériau en place ; </w:t>
      </w:r>
    </w:p>
    <w:p w14:paraId="66101DDC"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Apport des matériaux qui auront été si possible déjà partiellement humidifié sur les lieux d’emprunt ; </w:t>
      </w:r>
    </w:p>
    <w:p w14:paraId="13566C26"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Deuxième arrosage avec apport de stabilisant (30% de la quantité prévue au m²) sur les matériaux avant le réglage de la chaussée (70% si le premier arrosage n’a pas été fait sur le lieu d’emprunt</w:t>
      </w:r>
      <w:proofErr w:type="gramStart"/>
      <w:r w:rsidRPr="00E1783B">
        <w:rPr>
          <w:rFonts w:ascii="Arial" w:eastAsia="MS Mincho" w:hAnsi="Arial" w:cs="Arial"/>
          <w:kern w:val="0"/>
          <w:sz w:val="20"/>
          <w:szCs w:val="20"/>
          <w:lang w:val="fr-CH"/>
          <w14:ligatures w14:val="none"/>
        </w:rPr>
        <w:t>);</w:t>
      </w:r>
      <w:proofErr w:type="gramEnd"/>
      <w:r w:rsidRPr="00E1783B">
        <w:rPr>
          <w:rFonts w:ascii="Arial" w:eastAsia="MS Mincho" w:hAnsi="Arial" w:cs="Arial"/>
          <w:kern w:val="0"/>
          <w:sz w:val="20"/>
          <w:szCs w:val="20"/>
          <w:lang w:val="fr-CH"/>
          <w14:ligatures w14:val="none"/>
        </w:rPr>
        <w:t xml:space="preserve"> </w:t>
      </w:r>
    </w:p>
    <w:p w14:paraId="757F9E81"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Premier malaxage soit avec la niveleuse, soit avec un </w:t>
      </w:r>
      <w:proofErr w:type="spellStart"/>
      <w:r w:rsidRPr="00E1783B">
        <w:rPr>
          <w:rFonts w:ascii="Arial" w:eastAsia="MS Mincho" w:hAnsi="Arial" w:cs="Arial"/>
          <w:kern w:val="0"/>
          <w:sz w:val="20"/>
          <w:szCs w:val="20"/>
          <w:lang w:val="fr-CH"/>
          <w14:ligatures w14:val="none"/>
        </w:rPr>
        <w:t>pulvimixer</w:t>
      </w:r>
      <w:proofErr w:type="spellEnd"/>
      <w:r w:rsidRPr="00E1783B">
        <w:rPr>
          <w:rFonts w:ascii="Arial" w:eastAsia="MS Mincho" w:hAnsi="Arial" w:cs="Arial"/>
          <w:kern w:val="0"/>
          <w:sz w:val="20"/>
          <w:szCs w:val="20"/>
          <w:lang w:val="fr-CH"/>
          <w14:ligatures w14:val="none"/>
        </w:rPr>
        <w:t xml:space="preserve"> ; </w:t>
      </w:r>
    </w:p>
    <w:p w14:paraId="3BF0BD9D"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Troisième arrosage avec apport du complément de stabilisant (30% de la quantité prévue au m²) ; </w:t>
      </w:r>
    </w:p>
    <w:p w14:paraId="1DA70887"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Deuxième malaxage très sérieux pour obtenir une homogénéisation </w:t>
      </w:r>
      <w:proofErr w:type="gramStart"/>
      <w:r w:rsidRPr="00E1783B">
        <w:rPr>
          <w:rFonts w:ascii="Arial" w:eastAsia="MS Mincho" w:hAnsi="Arial" w:cs="Arial"/>
          <w:kern w:val="0"/>
          <w:sz w:val="20"/>
          <w:szCs w:val="20"/>
          <w:lang w:val="fr-CH"/>
          <w14:ligatures w14:val="none"/>
        </w:rPr>
        <w:t>maximum;</w:t>
      </w:r>
      <w:proofErr w:type="gramEnd"/>
      <w:r w:rsidRPr="00E1783B">
        <w:rPr>
          <w:rFonts w:ascii="Arial" w:eastAsia="MS Mincho" w:hAnsi="Arial" w:cs="Arial"/>
          <w:kern w:val="0"/>
          <w:sz w:val="20"/>
          <w:szCs w:val="20"/>
          <w:lang w:val="fr-CH"/>
          <w14:ligatures w14:val="none"/>
        </w:rPr>
        <w:t xml:space="preserve"> </w:t>
      </w:r>
    </w:p>
    <w:p w14:paraId="2BFEEA60"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Premier réglage avec mise en forme ; </w:t>
      </w:r>
    </w:p>
    <w:p w14:paraId="6D723BB7"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Premier compactage léger pour permettre la mise en circulation provisoire ; </w:t>
      </w:r>
    </w:p>
    <w:p w14:paraId="5269C953"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Attendre un ou deux jours, si le chantier le permet, pour obtenir une bonne diffusion du stabilisant et une mise en contact avec le maximum de particules argileuses ; </w:t>
      </w:r>
    </w:p>
    <w:p w14:paraId="3F5D5A15"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Reprise de la mise en œuvre définitive, vérification de la teneur en eau prévue à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rajout si nécessaire d’eau ordinaire (sans stabilisant), malaxage complémentaire, réglage ; </w:t>
      </w:r>
    </w:p>
    <w:p w14:paraId="7B55A4CD"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Compactage définitif jusqu’à obtenir au minimum 95 % de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sur toute la couche de roulement de la chaussée et compacter si possible les accotements au mois à 90% de l’</w:t>
      </w:r>
      <w:proofErr w:type="spellStart"/>
      <w:r w:rsidRPr="00E1783B">
        <w:rPr>
          <w:rFonts w:ascii="Arial" w:eastAsia="MS Mincho" w:hAnsi="Arial" w:cs="Arial"/>
          <w:kern w:val="0"/>
          <w:sz w:val="20"/>
          <w:szCs w:val="20"/>
          <w:lang w:val="fr-CH"/>
          <w14:ligatures w14:val="none"/>
        </w:rPr>
        <w:t>OPM</w:t>
      </w:r>
      <w:proofErr w:type="spellEnd"/>
      <w:r w:rsidRPr="00E1783B">
        <w:rPr>
          <w:rFonts w:ascii="Arial" w:eastAsia="MS Mincho" w:hAnsi="Arial" w:cs="Arial"/>
          <w:kern w:val="0"/>
          <w:sz w:val="20"/>
          <w:szCs w:val="20"/>
          <w:lang w:val="fr-CH"/>
          <w14:ligatures w14:val="none"/>
        </w:rPr>
        <w:t xml:space="preserve"> ; </w:t>
      </w:r>
    </w:p>
    <w:p w14:paraId="1FA05020"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Fin réglage et fermeture de la surface par quelques passes de compacteur ; </w:t>
      </w:r>
    </w:p>
    <w:p w14:paraId="642E94A5"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Ouverture définitive de la circulation ; </w:t>
      </w:r>
    </w:p>
    <w:p w14:paraId="6A09608B" w14:textId="77777777" w:rsidR="00BB52D9" w:rsidRPr="00E1783B" w:rsidRDefault="00BB52D9" w:rsidP="00BB52D9">
      <w:pPr>
        <w:spacing w:after="0" w:line="240" w:lineRule="auto"/>
        <w:jc w:val="both"/>
        <w:rPr>
          <w:rFonts w:ascii="Arial" w:eastAsia="MS Mincho" w:hAnsi="Arial" w:cs="Arial"/>
          <w:kern w:val="0"/>
          <w:sz w:val="20"/>
          <w:szCs w:val="20"/>
          <w:lang w:val="fr-CH"/>
          <w14:ligatures w14:val="none"/>
        </w:rPr>
      </w:pPr>
      <w:r w:rsidRPr="00E1783B">
        <w:rPr>
          <w:rFonts w:ascii="Arial" w:eastAsia="MS Mincho" w:hAnsi="Arial" w:cs="Arial"/>
          <w:kern w:val="0"/>
          <w:sz w:val="20"/>
          <w:szCs w:val="20"/>
          <w:lang w:val="fr-CH"/>
          <w14:ligatures w14:val="none"/>
        </w:rPr>
        <w:t xml:space="preserve">Maintenir une humidité de la surface pendant deux semaines environ. Cette recommandation est à respecter obligatoirement surtout lorsqu’il y a un fort ensoleillement et une évaporation de surface intense. </w:t>
      </w:r>
    </w:p>
    <w:p w14:paraId="04C9B633" w14:textId="77777777" w:rsidR="00BB52D9" w:rsidRPr="00E1783B" w:rsidRDefault="00BB52D9" w:rsidP="00BB52D9">
      <w:pPr>
        <w:widowControl w:val="0"/>
        <w:autoSpaceDE w:val="0"/>
        <w:autoSpaceDN w:val="0"/>
        <w:adjustRightInd w:val="0"/>
        <w:spacing w:after="0" w:line="220" w:lineRule="exact"/>
        <w:ind w:right="-20"/>
        <w:jc w:val="both"/>
        <w:outlineLvl w:val="1"/>
        <w:rPr>
          <w:rFonts w:ascii="Arial" w:eastAsia="MS Mincho" w:hAnsi="Arial" w:cs="Arial"/>
          <w:b/>
          <w:bCs/>
          <w:i/>
          <w:kern w:val="0"/>
          <w:sz w:val="20"/>
          <w:szCs w:val="20"/>
          <w:lang w:eastAsia="fr-FR"/>
          <w14:ligatures w14:val="none"/>
        </w:rPr>
      </w:pPr>
    </w:p>
    <w:p w14:paraId="495F861D" w14:textId="77777777" w:rsidR="00BB52D9" w:rsidRPr="00E1783B" w:rsidRDefault="00BB52D9" w:rsidP="00BB52D9">
      <w:pPr>
        <w:widowControl w:val="0"/>
        <w:autoSpaceDE w:val="0"/>
        <w:autoSpaceDN w:val="0"/>
        <w:adjustRightInd w:val="0"/>
        <w:spacing w:after="0" w:line="220" w:lineRule="exact"/>
        <w:ind w:right="-20"/>
        <w:jc w:val="both"/>
        <w:outlineLvl w:val="1"/>
        <w:rPr>
          <w:rFonts w:ascii="Arial" w:eastAsia="MS Mincho" w:hAnsi="Arial" w:cs="Arial"/>
          <w:b/>
          <w:bCs/>
          <w:i/>
          <w:kern w:val="0"/>
          <w:sz w:val="20"/>
          <w:szCs w:val="20"/>
          <w:lang w:eastAsia="fr-FR"/>
          <w14:ligatures w14:val="none"/>
        </w:rPr>
      </w:pPr>
      <w:proofErr w:type="spellStart"/>
      <w:r w:rsidRPr="00E1783B">
        <w:rPr>
          <w:rFonts w:ascii="Arial" w:eastAsia="MS Mincho" w:hAnsi="Arial" w:cs="Arial"/>
          <w:b/>
          <w:bCs/>
          <w:i/>
          <w:kern w:val="0"/>
          <w:sz w:val="20"/>
          <w:szCs w:val="20"/>
          <w:lang w:eastAsia="fr-FR"/>
          <w14:ligatures w14:val="none"/>
        </w:rPr>
        <w:t>IV.2.4</w:t>
      </w:r>
      <w:proofErr w:type="spellEnd"/>
      <w:r w:rsidRPr="00E1783B">
        <w:rPr>
          <w:rFonts w:ascii="Arial" w:eastAsia="MS Mincho" w:hAnsi="Arial" w:cs="Arial"/>
          <w:b/>
          <w:bCs/>
          <w:i/>
          <w:kern w:val="0"/>
          <w:sz w:val="20"/>
          <w:szCs w:val="20"/>
          <w:lang w:eastAsia="fr-FR"/>
          <w14:ligatures w14:val="none"/>
        </w:rPr>
        <w:t xml:space="preserve"> – Préparation des matériaux sur le lieu d’emprunt</w:t>
      </w:r>
    </w:p>
    <w:p w14:paraId="16170CC6" w14:textId="7C9B3F79" w:rsidR="00F6793E" w:rsidRPr="00E1783B" w:rsidRDefault="00BB52D9" w:rsidP="00E1783B">
      <w:pPr>
        <w:widowControl w:val="0"/>
        <w:autoSpaceDE w:val="0"/>
        <w:autoSpaceDN w:val="0"/>
        <w:adjustRightInd w:val="0"/>
        <w:spacing w:before="120" w:after="0" w:line="220" w:lineRule="exact"/>
        <w:ind w:right="-20"/>
        <w:jc w:val="both"/>
        <w:outlineLvl w:val="1"/>
        <w:rPr>
          <w:rFonts w:ascii="Arial" w:eastAsia="MS Mincho" w:hAnsi="Arial" w:cs="Arial"/>
          <w:bCs/>
          <w:kern w:val="0"/>
          <w:sz w:val="20"/>
          <w:szCs w:val="20"/>
          <w:lang w:eastAsia="fr-FR"/>
          <w14:ligatures w14:val="none"/>
        </w:rPr>
      </w:pPr>
      <w:r w:rsidRPr="00E1783B">
        <w:rPr>
          <w:rFonts w:ascii="Arial" w:eastAsia="MS Mincho" w:hAnsi="Arial" w:cs="Arial"/>
          <w:bCs/>
          <w:kern w:val="0"/>
          <w:sz w:val="20"/>
          <w:szCs w:val="20"/>
          <w:lang w:eastAsia="fr-FR"/>
          <w14:ligatures w14:val="none"/>
        </w:rPr>
        <w:t xml:space="preserve">Cette méthode est de très loin préférable si l’exploitation de l’emprunt le permet. Dans ce cas, on prépare une </w:t>
      </w:r>
      <w:r w:rsidR="00EF463E" w:rsidRPr="00E1783B">
        <w:rPr>
          <w:rFonts w:ascii="Arial" w:eastAsia="MS Mincho" w:hAnsi="Arial" w:cs="Arial"/>
          <w:bCs/>
          <w:kern w:val="0"/>
          <w:sz w:val="20"/>
          <w:szCs w:val="20"/>
          <w:lang w:eastAsia="fr-FR"/>
          <w14:ligatures w14:val="none"/>
        </w:rPr>
        <w:t>plateforme</w:t>
      </w:r>
      <w:r w:rsidRPr="00E1783B">
        <w:rPr>
          <w:rFonts w:ascii="Arial" w:eastAsia="MS Mincho" w:hAnsi="Arial" w:cs="Arial"/>
          <w:bCs/>
          <w:kern w:val="0"/>
          <w:sz w:val="20"/>
          <w:szCs w:val="20"/>
          <w:lang w:eastAsia="fr-FR"/>
          <w14:ligatures w14:val="none"/>
        </w:rPr>
        <w:t xml:space="preserve"> de 50 Cm environ. Après décapage et avant gerbage au Bulldozer par demi largeur pour diminuer la distance de poussage et sur une épaisseur ne dépassant pas 25 Cm environ, on humidifie le sol avec un mélange EAU et stabilisant (on répandra 40% environ de la quantité de stabilisant prévue). Ce matériau déjà pré humidifié qui sera manipulé plusieurs fois (gerbage, chargement, déchargement, répandage) subira de ce fait un pré malaxage qui permettra une meilleure répartition du stabilisant dans la masse du matériau d’apport et facilitera aussi la mise en œuvre et le compactage. </w:t>
      </w:r>
    </w:p>
    <w:p w14:paraId="1C977450" w14:textId="77777777" w:rsidR="00800891" w:rsidRPr="00E1783B" w:rsidRDefault="00800891" w:rsidP="00AD7A61">
      <w:pPr>
        <w:spacing w:after="0" w:line="360" w:lineRule="atLeast"/>
        <w:ind w:right="-1"/>
        <w:jc w:val="center"/>
        <w:rPr>
          <w:rFonts w:ascii="Arial" w:eastAsia="Times New Roman" w:hAnsi="Arial" w:cs="Arial"/>
          <w:b/>
          <w:kern w:val="0"/>
          <w:sz w:val="20"/>
          <w:szCs w:val="20"/>
          <w:u w:val="single"/>
          <w:lang w:eastAsia="fr-FR"/>
          <w14:ligatures w14:val="none"/>
        </w:rPr>
        <w:sectPr w:rsidR="00800891" w:rsidRPr="00E1783B" w:rsidSect="00AD7A61">
          <w:pgSz w:w="12240" w:h="15840"/>
          <w:pgMar w:top="567" w:right="1417" w:bottom="1417" w:left="1417" w:header="708" w:footer="708" w:gutter="0"/>
          <w:cols w:space="708"/>
          <w:docGrid w:linePitch="360"/>
        </w:sectPr>
      </w:pPr>
    </w:p>
    <w:p w14:paraId="151C049C" w14:textId="617FF05C" w:rsidR="00F6793E" w:rsidRPr="00BB52D9" w:rsidRDefault="00F6793E" w:rsidP="00AD7A61">
      <w:pPr>
        <w:spacing w:after="0" w:line="360" w:lineRule="atLeast"/>
        <w:ind w:right="-1"/>
        <w:jc w:val="center"/>
        <w:rPr>
          <w:rFonts w:ascii="Arial" w:eastAsia="Times New Roman" w:hAnsi="Arial" w:cs="Arial"/>
          <w:b/>
          <w:kern w:val="0"/>
          <w:sz w:val="24"/>
          <w:szCs w:val="24"/>
          <w:u w:val="single"/>
          <w:lang w:eastAsia="fr-FR"/>
          <w14:ligatures w14:val="none"/>
        </w:rPr>
      </w:pPr>
    </w:p>
    <w:p w14:paraId="110A609E" w14:textId="13BEBBD0" w:rsidR="00F6793E" w:rsidRPr="00BB52D9" w:rsidRDefault="00F6793E" w:rsidP="00AD7A61">
      <w:pPr>
        <w:spacing w:after="0" w:line="360" w:lineRule="atLeast"/>
        <w:ind w:right="-1"/>
        <w:jc w:val="center"/>
        <w:rPr>
          <w:rFonts w:ascii="Arial" w:eastAsia="Times New Roman" w:hAnsi="Arial" w:cs="Arial"/>
          <w:b/>
          <w:kern w:val="0"/>
          <w:sz w:val="24"/>
          <w:szCs w:val="24"/>
          <w:u w:val="single"/>
          <w:lang w:eastAsia="fr-FR"/>
          <w14:ligatures w14:val="none"/>
        </w:rPr>
      </w:pPr>
    </w:p>
    <w:p w14:paraId="077CA51F" w14:textId="759A29C5" w:rsidR="00F6793E" w:rsidRPr="00BB52D9" w:rsidRDefault="00F6793E" w:rsidP="00AD7A61">
      <w:pPr>
        <w:spacing w:after="0" w:line="360" w:lineRule="atLeast"/>
        <w:ind w:right="-1"/>
        <w:jc w:val="center"/>
        <w:rPr>
          <w:rFonts w:ascii="Arial" w:eastAsia="Times New Roman" w:hAnsi="Arial" w:cs="Arial"/>
          <w:b/>
          <w:kern w:val="0"/>
          <w:sz w:val="24"/>
          <w:szCs w:val="24"/>
          <w:u w:val="single"/>
          <w:lang w:eastAsia="fr-FR"/>
          <w14:ligatures w14:val="none"/>
        </w:rPr>
      </w:pPr>
    </w:p>
    <w:p w14:paraId="03857CBC" w14:textId="07FCB136"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5F0D55E0" w14:textId="7A03B4F3"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5466760A" w14:textId="2F03B566"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607B7A78" w14:textId="07ACAD61"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7A804D25" w14:textId="73075543"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0D0AF4D4" w14:textId="6403FFBA"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74AC75BE" w14:textId="3065405C"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p>
    <w:p w14:paraId="59839937" w14:textId="7B5ECDDE"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pPr>
      <w:r w:rsidRPr="00C426F9">
        <w:rPr>
          <w:noProof/>
          <w:lang w:eastAsia="fr-FR"/>
        </w:rPr>
        <mc:AlternateContent>
          <mc:Choice Requires="wps">
            <w:drawing>
              <wp:anchor distT="0" distB="0" distL="114300" distR="114300" simplePos="0" relativeHeight="251698176" behindDoc="1" locked="0" layoutInCell="1" allowOverlap="1" wp14:anchorId="52AB3A72" wp14:editId="780EE064">
                <wp:simplePos x="0" y="0"/>
                <wp:positionH relativeFrom="column">
                  <wp:posOffset>581025</wp:posOffset>
                </wp:positionH>
                <wp:positionV relativeFrom="paragraph">
                  <wp:posOffset>1539635</wp:posOffset>
                </wp:positionV>
                <wp:extent cx="5086350" cy="869315"/>
                <wp:effectExtent l="19050" t="19050" r="38100" b="45085"/>
                <wp:wrapNone/>
                <wp:docPr id="60687856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1DA45BA7" w14:textId="77777777" w:rsidR="00BB52D9" w:rsidRPr="00C426F9" w:rsidRDefault="00BB52D9" w:rsidP="00F6793E">
                            <w:pPr>
                              <w:spacing w:after="0"/>
                              <w:jc w:val="center"/>
                              <w:rPr>
                                <w:rFonts w:ascii="Arial" w:hAnsi="Arial" w:cs="Arial"/>
                                <w:b/>
                                <w:bCs/>
                                <w:sz w:val="28"/>
                                <w:szCs w:val="28"/>
                              </w:rPr>
                            </w:pPr>
                          </w:p>
                          <w:p w14:paraId="455CD103" w14:textId="77777777" w:rsidR="00BB52D9" w:rsidRPr="00C426F9" w:rsidRDefault="00BB52D9" w:rsidP="00F6793E">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N°6</w:t>
                            </w:r>
                            <w:proofErr w:type="spellEnd"/>
                            <w:r w:rsidRPr="00C426F9">
                              <w:rPr>
                                <w:rFonts w:ascii="Arial" w:hAnsi="Arial" w:cs="Arial"/>
                                <w:b/>
                                <w:bCs/>
                                <w:sz w:val="28"/>
                                <w:szCs w:val="28"/>
                              </w:rPr>
                              <w:t> : CADRE DU BORDEREAU DES PRIX UNITAIRE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3A72" id="_x0000_s1032" style="position:absolute;left:0;text-align:left;margin-left:45.75pt;margin-top:121.25pt;width:400.5pt;height:68.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" strokeweight="4.5pt">
                <v:stroke linestyle="thinThick"/>
                <v:textbox>
                  <w:txbxContent>
                    <w:p w14:paraId="1DA45BA7" w14:textId="77777777" w:rsidR="00BB52D9" w:rsidRPr="00C426F9" w:rsidRDefault="00BB52D9" w:rsidP="00F6793E">
                      <w:pPr>
                        <w:spacing w:after="0"/>
                        <w:jc w:val="center"/>
                        <w:rPr>
                          <w:rFonts w:ascii="Arial" w:hAnsi="Arial" w:cs="Arial"/>
                          <w:b/>
                          <w:bCs/>
                          <w:sz w:val="28"/>
                          <w:szCs w:val="28"/>
                        </w:rPr>
                      </w:pPr>
                    </w:p>
                    <w:p w14:paraId="455CD103" w14:textId="77777777" w:rsidR="00BB52D9" w:rsidRPr="00C426F9" w:rsidRDefault="00BB52D9" w:rsidP="00F6793E">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N°6</w:t>
                      </w:r>
                      <w:proofErr w:type="spellEnd"/>
                      <w:r w:rsidRPr="00C426F9">
                        <w:rPr>
                          <w:rFonts w:ascii="Arial" w:hAnsi="Arial" w:cs="Arial"/>
                          <w:b/>
                          <w:bCs/>
                          <w:sz w:val="28"/>
                          <w:szCs w:val="28"/>
                        </w:rPr>
                        <w:t> : CADRE DU BORDEREAU DES PRIX UNITAIRE</w:t>
                      </w:r>
                    </w:p>
                  </w:txbxContent>
                </v:textbox>
              </v:rect>
            </w:pict>
          </mc:Fallback>
        </mc:AlternateContent>
      </w:r>
    </w:p>
    <w:p w14:paraId="6BE76691" w14:textId="3EA73C2A" w:rsidR="00F6793E" w:rsidRDefault="00F6793E" w:rsidP="00AD7A61">
      <w:pPr>
        <w:spacing w:after="0" w:line="360" w:lineRule="atLeast"/>
        <w:ind w:right="-1"/>
        <w:jc w:val="center"/>
        <w:rPr>
          <w:rFonts w:ascii="Arial Black" w:eastAsia="Times New Roman" w:hAnsi="Arial Black" w:cs="Times New Roman"/>
          <w:b/>
          <w:kern w:val="0"/>
          <w:sz w:val="24"/>
          <w:szCs w:val="24"/>
          <w:u w:val="single"/>
          <w:lang w:eastAsia="fr-FR"/>
          <w14:ligatures w14:val="none"/>
        </w:rPr>
        <w:sectPr w:rsidR="00F6793E" w:rsidSect="00AD7A61">
          <w:pgSz w:w="12240" w:h="15840"/>
          <w:pgMar w:top="567" w:right="1417" w:bottom="1417" w:left="1417" w:header="708" w:footer="708" w:gutter="0"/>
          <w:cols w:space="708"/>
          <w:docGrid w:linePitch="360"/>
        </w:sectPr>
      </w:pPr>
    </w:p>
    <w:p w14:paraId="626A9411" w14:textId="77777777" w:rsidR="00F6793E" w:rsidRDefault="00F6793E" w:rsidP="00F6793E">
      <w:pPr>
        <w:spacing w:after="0" w:line="360" w:lineRule="atLeast"/>
        <w:ind w:right="-1"/>
        <w:rPr>
          <w:rFonts w:ascii="Arial Black" w:eastAsia="Times New Roman" w:hAnsi="Arial Black" w:cs="Times New Roman"/>
          <w:b/>
          <w:kern w:val="0"/>
          <w:sz w:val="24"/>
          <w:szCs w:val="24"/>
          <w:u w:val="single"/>
          <w:lang w:eastAsia="fr-FR"/>
          <w14:ligatures w14:val="none"/>
        </w:rPr>
      </w:pPr>
    </w:p>
    <w:p w14:paraId="0FE3E25C" w14:textId="4EA31BB3" w:rsidR="00AD7A61" w:rsidRPr="00E1783B" w:rsidRDefault="00AD7A61" w:rsidP="00AD7A61">
      <w:pPr>
        <w:spacing w:after="0" w:line="360" w:lineRule="atLeast"/>
        <w:ind w:right="-1"/>
        <w:jc w:val="center"/>
        <w:rPr>
          <w:rFonts w:ascii="Arial Black" w:eastAsia="Times New Roman" w:hAnsi="Arial Black" w:cs="Times New Roman"/>
          <w:b/>
          <w:kern w:val="0"/>
          <w:sz w:val="20"/>
          <w:szCs w:val="20"/>
          <w:u w:val="single"/>
          <w:lang w:eastAsia="fr-FR"/>
          <w14:ligatures w14:val="none"/>
        </w:rPr>
      </w:pPr>
      <w:r w:rsidRPr="00E1783B">
        <w:rPr>
          <w:rFonts w:ascii="Arial Black" w:eastAsia="Times New Roman" w:hAnsi="Arial Black" w:cs="Times New Roman"/>
          <w:b/>
          <w:kern w:val="0"/>
          <w:sz w:val="20"/>
          <w:szCs w:val="20"/>
          <w:u w:val="single"/>
          <w:lang w:eastAsia="fr-FR"/>
          <w14:ligatures w14:val="none"/>
        </w:rPr>
        <w:t>BORDEREAU DES PRIX UNITAIRES</w:t>
      </w:r>
    </w:p>
    <w:p w14:paraId="346FA330" w14:textId="60A2FAF3" w:rsidR="00AD7A61" w:rsidRPr="00E1783B" w:rsidRDefault="00AD7A61" w:rsidP="00AD7A61">
      <w:pPr>
        <w:spacing w:after="0" w:line="240" w:lineRule="auto"/>
        <w:contextualSpacing/>
        <w:jc w:val="both"/>
        <w:rPr>
          <w:rFonts w:ascii="Cambria" w:eastAsia="Times New Roman" w:hAnsi="Cambria" w:cs="Calibri"/>
          <w:kern w:val="0"/>
          <w:sz w:val="20"/>
          <w:szCs w:val="20"/>
          <w:lang w:eastAsia="fr-FR"/>
          <w14:ligatures w14:val="none"/>
        </w:rPr>
      </w:pPr>
    </w:p>
    <w:p w14:paraId="1D20ACBD" w14:textId="26273CEC" w:rsidR="00AD7A61" w:rsidRPr="00E1783B" w:rsidRDefault="00AD7A61" w:rsidP="00AD7A61">
      <w:pPr>
        <w:spacing w:after="0" w:line="240" w:lineRule="auto"/>
        <w:contextualSpacing/>
        <w:jc w:val="both"/>
        <w:rPr>
          <w:rFonts w:ascii="Cambria" w:eastAsia="Times New Roman" w:hAnsi="Cambria" w:cs="Calibri"/>
          <w:kern w:val="0"/>
          <w:sz w:val="20"/>
          <w:szCs w:val="20"/>
          <w:lang w:eastAsia="fr-FR"/>
          <w14:ligatures w14:val="none"/>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5431"/>
        <w:gridCol w:w="850"/>
        <w:gridCol w:w="1418"/>
        <w:gridCol w:w="2409"/>
      </w:tblGrid>
      <w:tr w:rsidR="00955187" w:rsidRPr="00E1783B" w14:paraId="689EEA88" w14:textId="77777777" w:rsidTr="00A85758">
        <w:trPr>
          <w:trHeight w:val="315"/>
          <w:jc w:val="center"/>
        </w:trPr>
        <w:tc>
          <w:tcPr>
            <w:tcW w:w="680" w:type="dxa"/>
            <w:shd w:val="clear" w:color="auto" w:fill="auto"/>
            <w:vAlign w:val="center"/>
            <w:hideMark/>
          </w:tcPr>
          <w:bookmarkEnd w:id="69"/>
          <w:p w14:paraId="4B547A66" w14:textId="77777777" w:rsidR="00955187" w:rsidRPr="00E1783B" w:rsidRDefault="00955187" w:rsidP="00BB52D9">
            <w:pPr>
              <w:jc w:val="center"/>
              <w:rPr>
                <w:rFonts w:ascii="Arial" w:hAnsi="Arial" w:cs="Arial"/>
                <w:b/>
                <w:bCs/>
                <w:color w:val="000000"/>
                <w:sz w:val="20"/>
                <w:szCs w:val="20"/>
              </w:rPr>
            </w:pPr>
            <w:r w:rsidRPr="00E1783B">
              <w:rPr>
                <w:rFonts w:ascii="Arial" w:hAnsi="Arial" w:cs="Arial"/>
                <w:b/>
                <w:bCs/>
                <w:color w:val="000000"/>
                <w:sz w:val="20"/>
                <w:szCs w:val="20"/>
              </w:rPr>
              <w:t>N°</w:t>
            </w:r>
          </w:p>
        </w:tc>
        <w:tc>
          <w:tcPr>
            <w:tcW w:w="5431" w:type="dxa"/>
            <w:shd w:val="clear" w:color="auto" w:fill="auto"/>
            <w:vAlign w:val="center"/>
            <w:hideMark/>
          </w:tcPr>
          <w:p w14:paraId="02E86769" w14:textId="77777777" w:rsidR="00955187" w:rsidRPr="00E1783B" w:rsidRDefault="00955187" w:rsidP="00BB52D9">
            <w:pPr>
              <w:rPr>
                <w:rFonts w:ascii="Arial" w:hAnsi="Arial" w:cs="Arial"/>
                <w:b/>
                <w:bCs/>
                <w:color w:val="000000"/>
                <w:sz w:val="20"/>
                <w:szCs w:val="20"/>
              </w:rPr>
            </w:pPr>
            <w:r w:rsidRPr="00E1783B">
              <w:rPr>
                <w:rFonts w:ascii="Arial" w:hAnsi="Arial" w:cs="Arial"/>
                <w:b/>
                <w:bCs/>
                <w:color w:val="000000"/>
                <w:sz w:val="20"/>
                <w:szCs w:val="20"/>
              </w:rPr>
              <w:t>Désignation</w:t>
            </w:r>
          </w:p>
        </w:tc>
        <w:tc>
          <w:tcPr>
            <w:tcW w:w="850" w:type="dxa"/>
            <w:shd w:val="clear" w:color="auto" w:fill="auto"/>
            <w:vAlign w:val="center"/>
            <w:hideMark/>
          </w:tcPr>
          <w:p w14:paraId="28D3DE25" w14:textId="77777777" w:rsidR="00955187" w:rsidRPr="00E1783B" w:rsidRDefault="00955187" w:rsidP="00BB52D9">
            <w:pPr>
              <w:jc w:val="center"/>
              <w:rPr>
                <w:rFonts w:ascii="Arial" w:hAnsi="Arial" w:cs="Arial"/>
                <w:b/>
                <w:bCs/>
                <w:color w:val="000000"/>
                <w:sz w:val="20"/>
                <w:szCs w:val="20"/>
              </w:rPr>
            </w:pPr>
            <w:r w:rsidRPr="00E1783B">
              <w:rPr>
                <w:rFonts w:ascii="Arial" w:hAnsi="Arial" w:cs="Arial"/>
                <w:b/>
                <w:bCs/>
                <w:color w:val="000000"/>
                <w:sz w:val="20"/>
                <w:szCs w:val="20"/>
              </w:rPr>
              <w:t>U</w:t>
            </w:r>
          </w:p>
        </w:tc>
        <w:tc>
          <w:tcPr>
            <w:tcW w:w="1418" w:type="dxa"/>
            <w:shd w:val="clear" w:color="auto" w:fill="auto"/>
            <w:vAlign w:val="center"/>
            <w:hideMark/>
          </w:tcPr>
          <w:p w14:paraId="62FDF15B" w14:textId="77777777" w:rsidR="00955187" w:rsidRPr="00E1783B" w:rsidRDefault="00955187" w:rsidP="00BB52D9">
            <w:pPr>
              <w:jc w:val="center"/>
              <w:rPr>
                <w:rFonts w:ascii="Arial" w:hAnsi="Arial" w:cs="Arial"/>
                <w:b/>
                <w:bCs/>
                <w:color w:val="000000"/>
                <w:sz w:val="20"/>
                <w:szCs w:val="20"/>
              </w:rPr>
            </w:pPr>
            <w:proofErr w:type="spellStart"/>
            <w:r w:rsidRPr="00E1783B">
              <w:rPr>
                <w:rFonts w:ascii="Arial" w:hAnsi="Arial" w:cs="Arial"/>
                <w:b/>
                <w:bCs/>
                <w:color w:val="000000"/>
                <w:sz w:val="20"/>
                <w:szCs w:val="20"/>
              </w:rPr>
              <w:t>P.U</w:t>
            </w:r>
            <w:proofErr w:type="spellEnd"/>
            <w:r w:rsidRPr="00E1783B">
              <w:rPr>
                <w:rFonts w:ascii="Arial" w:hAnsi="Arial" w:cs="Arial"/>
                <w:b/>
                <w:bCs/>
                <w:color w:val="000000"/>
                <w:sz w:val="20"/>
                <w:szCs w:val="20"/>
              </w:rPr>
              <w:t>.</w:t>
            </w:r>
          </w:p>
        </w:tc>
        <w:tc>
          <w:tcPr>
            <w:tcW w:w="2409" w:type="dxa"/>
            <w:shd w:val="clear" w:color="auto" w:fill="auto"/>
            <w:vAlign w:val="center"/>
            <w:hideMark/>
          </w:tcPr>
          <w:p w14:paraId="43211E94" w14:textId="77777777" w:rsidR="00955187" w:rsidRPr="00E1783B" w:rsidRDefault="00955187" w:rsidP="00BB52D9">
            <w:pPr>
              <w:jc w:val="center"/>
              <w:rPr>
                <w:rFonts w:ascii="Arial" w:hAnsi="Arial" w:cs="Arial"/>
                <w:b/>
                <w:bCs/>
                <w:color w:val="000000"/>
                <w:sz w:val="20"/>
                <w:szCs w:val="20"/>
              </w:rPr>
            </w:pPr>
            <w:proofErr w:type="spellStart"/>
            <w:r w:rsidRPr="00E1783B">
              <w:rPr>
                <w:rFonts w:ascii="Arial" w:hAnsi="Arial" w:cs="Arial"/>
                <w:b/>
                <w:bCs/>
                <w:color w:val="000000"/>
                <w:sz w:val="20"/>
                <w:szCs w:val="20"/>
              </w:rPr>
              <w:t>P.T</w:t>
            </w:r>
            <w:proofErr w:type="spellEnd"/>
            <w:r w:rsidRPr="00E1783B">
              <w:rPr>
                <w:rFonts w:ascii="Arial" w:hAnsi="Arial" w:cs="Arial"/>
                <w:b/>
                <w:bCs/>
                <w:color w:val="000000"/>
                <w:sz w:val="20"/>
                <w:szCs w:val="20"/>
              </w:rPr>
              <w:t>.</w:t>
            </w:r>
          </w:p>
        </w:tc>
      </w:tr>
      <w:tr w:rsidR="00955187" w:rsidRPr="00E1783B" w14:paraId="31E0D017" w14:textId="77777777" w:rsidTr="00A85758">
        <w:trPr>
          <w:trHeight w:val="315"/>
          <w:jc w:val="center"/>
        </w:trPr>
        <w:tc>
          <w:tcPr>
            <w:tcW w:w="680" w:type="dxa"/>
            <w:shd w:val="clear" w:color="auto" w:fill="auto"/>
            <w:vAlign w:val="center"/>
            <w:hideMark/>
          </w:tcPr>
          <w:p w14:paraId="33984A49" w14:textId="77777777" w:rsidR="00955187" w:rsidRPr="00E1783B" w:rsidRDefault="00955187" w:rsidP="00BB52D9">
            <w:pPr>
              <w:jc w:val="center"/>
              <w:rPr>
                <w:rFonts w:ascii="Arial" w:hAnsi="Arial" w:cs="Arial"/>
                <w:color w:val="000000"/>
                <w:sz w:val="20"/>
                <w:szCs w:val="20"/>
              </w:rPr>
            </w:pPr>
            <w:r w:rsidRPr="00E1783B">
              <w:rPr>
                <w:rFonts w:ascii="Arial" w:hAnsi="Arial" w:cs="Arial"/>
                <w:color w:val="000000"/>
                <w:sz w:val="20"/>
                <w:szCs w:val="20"/>
              </w:rPr>
              <w:t> </w:t>
            </w:r>
          </w:p>
        </w:tc>
        <w:tc>
          <w:tcPr>
            <w:tcW w:w="5431" w:type="dxa"/>
            <w:shd w:val="clear" w:color="auto" w:fill="auto"/>
            <w:vAlign w:val="center"/>
            <w:hideMark/>
          </w:tcPr>
          <w:p w14:paraId="7466950E" w14:textId="77777777" w:rsidR="00955187" w:rsidRPr="00E1783B" w:rsidRDefault="00955187" w:rsidP="00BB52D9">
            <w:pPr>
              <w:rPr>
                <w:rFonts w:ascii="Arial" w:hAnsi="Arial" w:cs="Arial"/>
                <w:b/>
                <w:bCs/>
                <w:color w:val="000000"/>
                <w:sz w:val="20"/>
                <w:szCs w:val="20"/>
              </w:rPr>
            </w:pPr>
            <w:r w:rsidRPr="00E1783B">
              <w:rPr>
                <w:rFonts w:ascii="Arial" w:hAnsi="Arial" w:cs="Arial"/>
                <w:b/>
                <w:bCs/>
                <w:color w:val="000000"/>
                <w:sz w:val="20"/>
                <w:szCs w:val="20"/>
              </w:rPr>
              <w:t>Série 000 : Installations</w:t>
            </w:r>
          </w:p>
        </w:tc>
        <w:tc>
          <w:tcPr>
            <w:tcW w:w="850" w:type="dxa"/>
            <w:shd w:val="clear" w:color="auto" w:fill="auto"/>
            <w:vAlign w:val="center"/>
            <w:hideMark/>
          </w:tcPr>
          <w:p w14:paraId="1E711F51" w14:textId="77777777" w:rsidR="00955187" w:rsidRPr="00E1783B" w:rsidRDefault="00955187" w:rsidP="00BB52D9">
            <w:pPr>
              <w:jc w:val="center"/>
              <w:rPr>
                <w:rFonts w:ascii="Arial" w:hAnsi="Arial" w:cs="Arial"/>
                <w:color w:val="000000"/>
                <w:sz w:val="20"/>
                <w:szCs w:val="20"/>
              </w:rPr>
            </w:pPr>
            <w:r w:rsidRPr="00E1783B">
              <w:rPr>
                <w:rFonts w:ascii="Arial" w:hAnsi="Arial" w:cs="Arial"/>
                <w:color w:val="000000"/>
                <w:sz w:val="20"/>
                <w:szCs w:val="20"/>
              </w:rPr>
              <w:t> </w:t>
            </w:r>
          </w:p>
        </w:tc>
        <w:tc>
          <w:tcPr>
            <w:tcW w:w="1418" w:type="dxa"/>
            <w:shd w:val="clear" w:color="auto" w:fill="auto"/>
            <w:vAlign w:val="center"/>
            <w:hideMark/>
          </w:tcPr>
          <w:p w14:paraId="74CB292F" w14:textId="77777777" w:rsidR="00955187" w:rsidRPr="00E1783B" w:rsidRDefault="00955187" w:rsidP="00BB52D9">
            <w:pPr>
              <w:jc w:val="right"/>
              <w:rPr>
                <w:rFonts w:ascii="Arial" w:hAnsi="Arial" w:cs="Arial"/>
                <w:color w:val="000000"/>
                <w:sz w:val="20"/>
                <w:szCs w:val="20"/>
              </w:rPr>
            </w:pPr>
            <w:r w:rsidRPr="00E1783B">
              <w:rPr>
                <w:rFonts w:ascii="Arial" w:hAnsi="Arial" w:cs="Arial"/>
                <w:color w:val="000000"/>
                <w:sz w:val="20"/>
                <w:szCs w:val="20"/>
              </w:rPr>
              <w:t> </w:t>
            </w:r>
          </w:p>
        </w:tc>
        <w:tc>
          <w:tcPr>
            <w:tcW w:w="2409" w:type="dxa"/>
            <w:shd w:val="clear" w:color="auto" w:fill="auto"/>
            <w:vAlign w:val="center"/>
            <w:hideMark/>
          </w:tcPr>
          <w:p w14:paraId="30F7EA35" w14:textId="77777777" w:rsidR="00955187" w:rsidRPr="00E1783B" w:rsidRDefault="00955187" w:rsidP="00BB52D9">
            <w:pPr>
              <w:jc w:val="right"/>
              <w:rPr>
                <w:rFonts w:ascii="Arial" w:hAnsi="Arial" w:cs="Arial"/>
                <w:color w:val="000000"/>
                <w:sz w:val="20"/>
                <w:szCs w:val="20"/>
              </w:rPr>
            </w:pPr>
            <w:r w:rsidRPr="00E1783B">
              <w:rPr>
                <w:rFonts w:ascii="Arial" w:hAnsi="Arial" w:cs="Arial"/>
                <w:color w:val="000000"/>
                <w:sz w:val="20"/>
                <w:szCs w:val="20"/>
              </w:rPr>
              <w:t> </w:t>
            </w:r>
          </w:p>
        </w:tc>
      </w:tr>
      <w:tr w:rsidR="00955187" w:rsidRPr="00E1783B" w14:paraId="4A2412D6" w14:textId="77777777" w:rsidTr="00A85758">
        <w:trPr>
          <w:trHeight w:val="300"/>
          <w:jc w:val="center"/>
        </w:trPr>
        <w:tc>
          <w:tcPr>
            <w:tcW w:w="680" w:type="dxa"/>
            <w:shd w:val="clear" w:color="auto" w:fill="auto"/>
            <w:vAlign w:val="center"/>
            <w:hideMark/>
          </w:tcPr>
          <w:p w14:paraId="189BDE38" w14:textId="77777777" w:rsidR="00955187" w:rsidRPr="00E1783B" w:rsidRDefault="00955187" w:rsidP="00BB52D9">
            <w:pPr>
              <w:jc w:val="center"/>
              <w:rPr>
                <w:rFonts w:ascii="Arial" w:hAnsi="Arial" w:cs="Arial"/>
                <w:color w:val="000000"/>
                <w:sz w:val="20"/>
                <w:szCs w:val="20"/>
              </w:rPr>
            </w:pPr>
            <w:r w:rsidRPr="00E1783B">
              <w:rPr>
                <w:rFonts w:ascii="Arial" w:hAnsi="Arial" w:cs="Arial"/>
                <w:color w:val="000000"/>
                <w:sz w:val="20"/>
                <w:szCs w:val="20"/>
              </w:rPr>
              <w:t>1</w:t>
            </w:r>
          </w:p>
        </w:tc>
        <w:tc>
          <w:tcPr>
            <w:tcW w:w="5431" w:type="dxa"/>
            <w:shd w:val="clear" w:color="auto" w:fill="auto"/>
            <w:vAlign w:val="center"/>
            <w:hideMark/>
          </w:tcPr>
          <w:p w14:paraId="2EA8D858" w14:textId="77777777" w:rsidR="00955187" w:rsidRPr="00E1783B" w:rsidRDefault="00955187" w:rsidP="00BB52D9">
            <w:pPr>
              <w:rPr>
                <w:rFonts w:ascii="Arial" w:hAnsi="Arial" w:cs="Arial"/>
                <w:b/>
                <w:bCs/>
                <w:color w:val="000000"/>
                <w:sz w:val="20"/>
                <w:szCs w:val="20"/>
                <w:u w:val="single"/>
              </w:rPr>
            </w:pPr>
            <w:r w:rsidRPr="00E1783B">
              <w:rPr>
                <w:rFonts w:ascii="Arial" w:hAnsi="Arial" w:cs="Arial"/>
                <w:b/>
                <w:bCs/>
                <w:color w:val="000000"/>
                <w:sz w:val="20"/>
                <w:szCs w:val="20"/>
                <w:u w:val="single"/>
              </w:rPr>
              <w:t>Installation de chantier</w:t>
            </w:r>
          </w:p>
          <w:p w14:paraId="43820E0D" w14:textId="77777777" w:rsidR="00955187" w:rsidRPr="00E1783B" w:rsidRDefault="00955187" w:rsidP="00BB52D9">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6F61E87A"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 xml:space="preserve"> - l’</w:t>
            </w:r>
            <w:proofErr w:type="spellStart"/>
            <w:r w:rsidRPr="00E1783B">
              <w:rPr>
                <w:rFonts w:ascii="Arial" w:hAnsi="Arial" w:cs="Arial"/>
                <w:color w:val="000000"/>
                <w:sz w:val="20"/>
                <w:szCs w:val="20"/>
              </w:rPr>
              <w:t>Etude</w:t>
            </w:r>
            <w:proofErr w:type="spellEnd"/>
            <w:r w:rsidRPr="00E1783B">
              <w:rPr>
                <w:rFonts w:ascii="Arial" w:hAnsi="Arial" w:cs="Arial"/>
                <w:color w:val="000000"/>
                <w:sz w:val="20"/>
                <w:szCs w:val="20"/>
              </w:rPr>
              <w:t xml:space="preserve"> du projet, amenée des installations de chantier ainsi que du matériel et du personnel de l’Entrepreneur ; </w:t>
            </w:r>
          </w:p>
          <w:p w14:paraId="1A2095C5"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-Travaux préparatoires qui comprennent :</w:t>
            </w:r>
          </w:p>
          <w:p w14:paraId="6F1E6D5F"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 xml:space="preserve">-Les études réalisées pour l’établissement des plans d’exécution et du planning des travaux ; </w:t>
            </w:r>
          </w:p>
          <w:p w14:paraId="7D56C84C"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 xml:space="preserve"> - l’implantation approuvée des travaux agréée, </w:t>
            </w:r>
          </w:p>
          <w:p w14:paraId="054F164E"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 xml:space="preserve"> - les démolitions éventuelles de tout </w:t>
            </w:r>
            <w:proofErr w:type="gramStart"/>
            <w:r w:rsidRPr="00E1783B">
              <w:rPr>
                <w:rFonts w:ascii="Arial" w:hAnsi="Arial" w:cs="Arial"/>
                <w:color w:val="000000"/>
                <w:sz w:val="20"/>
                <w:szCs w:val="20"/>
              </w:rPr>
              <w:t>ouvrage</w:t>
            </w:r>
            <w:proofErr w:type="gramEnd"/>
            <w:r w:rsidRPr="00E1783B">
              <w:rPr>
                <w:rFonts w:ascii="Arial" w:hAnsi="Arial" w:cs="Arial"/>
                <w:color w:val="000000"/>
                <w:sz w:val="20"/>
                <w:szCs w:val="20"/>
              </w:rPr>
              <w:t xml:space="preserve"> fondé ou non sur l’emprise du chantier.</w:t>
            </w:r>
          </w:p>
          <w:p w14:paraId="46176A34"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Le forfait à</w:t>
            </w:r>
            <w:proofErr w:type="gramStart"/>
            <w:r w:rsidRPr="00E1783B">
              <w:rPr>
                <w:rFonts w:ascii="Arial" w:hAnsi="Arial" w:cs="Arial"/>
                <w:color w:val="000000"/>
                <w:sz w:val="20"/>
                <w:szCs w:val="20"/>
              </w:rPr>
              <w:t> :_</w:t>
            </w:r>
            <w:proofErr w:type="gramEnd"/>
            <w:r w:rsidRPr="00E1783B">
              <w:rPr>
                <w:rFonts w:ascii="Arial" w:hAnsi="Arial" w:cs="Arial"/>
                <w:color w:val="000000"/>
                <w:sz w:val="20"/>
                <w:szCs w:val="20"/>
              </w:rPr>
              <w:t>_____________________francs CFA</w:t>
            </w:r>
          </w:p>
        </w:tc>
        <w:tc>
          <w:tcPr>
            <w:tcW w:w="850" w:type="dxa"/>
            <w:shd w:val="clear" w:color="auto" w:fill="auto"/>
            <w:vAlign w:val="center"/>
            <w:hideMark/>
          </w:tcPr>
          <w:p w14:paraId="0B522BC1" w14:textId="77777777" w:rsidR="00955187" w:rsidRPr="00E1783B" w:rsidRDefault="00955187" w:rsidP="00BB52D9">
            <w:pPr>
              <w:jc w:val="center"/>
              <w:rPr>
                <w:rFonts w:ascii="Arial" w:hAnsi="Arial" w:cs="Arial"/>
                <w:color w:val="000000"/>
                <w:sz w:val="20"/>
                <w:szCs w:val="20"/>
              </w:rPr>
            </w:pPr>
            <w:proofErr w:type="spellStart"/>
            <w:r w:rsidRPr="00E1783B">
              <w:rPr>
                <w:rFonts w:ascii="Arial" w:hAnsi="Arial" w:cs="Arial"/>
                <w:color w:val="000000"/>
                <w:sz w:val="20"/>
                <w:szCs w:val="20"/>
              </w:rPr>
              <w:t>Ft</w:t>
            </w:r>
            <w:proofErr w:type="spellEnd"/>
          </w:p>
        </w:tc>
        <w:tc>
          <w:tcPr>
            <w:tcW w:w="1418" w:type="dxa"/>
            <w:shd w:val="clear" w:color="auto" w:fill="auto"/>
            <w:vAlign w:val="center"/>
          </w:tcPr>
          <w:p w14:paraId="6A653CF0" w14:textId="77777777" w:rsidR="00955187" w:rsidRPr="00E1783B" w:rsidRDefault="00955187" w:rsidP="00BB52D9">
            <w:pPr>
              <w:jc w:val="right"/>
              <w:rPr>
                <w:rFonts w:ascii="Arial" w:hAnsi="Arial" w:cs="Arial"/>
                <w:color w:val="000000"/>
                <w:sz w:val="20"/>
                <w:szCs w:val="20"/>
              </w:rPr>
            </w:pPr>
          </w:p>
        </w:tc>
        <w:tc>
          <w:tcPr>
            <w:tcW w:w="2409" w:type="dxa"/>
            <w:shd w:val="clear" w:color="auto" w:fill="auto"/>
            <w:vAlign w:val="center"/>
          </w:tcPr>
          <w:p w14:paraId="48DFBB5F" w14:textId="77777777" w:rsidR="00955187" w:rsidRPr="00E1783B" w:rsidRDefault="00955187" w:rsidP="00BB52D9">
            <w:pPr>
              <w:jc w:val="right"/>
              <w:rPr>
                <w:rFonts w:ascii="Arial" w:hAnsi="Arial" w:cs="Arial"/>
                <w:color w:val="000000"/>
                <w:sz w:val="20"/>
                <w:szCs w:val="20"/>
              </w:rPr>
            </w:pPr>
          </w:p>
        </w:tc>
      </w:tr>
      <w:tr w:rsidR="00955187" w:rsidRPr="00E1783B" w14:paraId="79A71949" w14:textId="77777777" w:rsidTr="00A85758">
        <w:trPr>
          <w:trHeight w:val="101"/>
          <w:jc w:val="center"/>
        </w:trPr>
        <w:tc>
          <w:tcPr>
            <w:tcW w:w="6111" w:type="dxa"/>
            <w:gridSpan w:val="2"/>
            <w:shd w:val="clear" w:color="auto" w:fill="auto"/>
            <w:vAlign w:val="center"/>
            <w:hideMark/>
          </w:tcPr>
          <w:p w14:paraId="2A6CC641" w14:textId="3636B3A9" w:rsidR="00955187" w:rsidRPr="00E1783B" w:rsidRDefault="00955187" w:rsidP="00BB52D9">
            <w:pPr>
              <w:rPr>
                <w:rFonts w:ascii="Arial" w:hAnsi="Arial" w:cs="Arial"/>
                <w:b/>
                <w:bCs/>
                <w:color w:val="000000"/>
                <w:sz w:val="20"/>
                <w:szCs w:val="20"/>
              </w:rPr>
            </w:pPr>
            <w:r w:rsidRPr="00E1783B">
              <w:rPr>
                <w:rFonts w:ascii="Arial" w:hAnsi="Arial" w:cs="Arial"/>
                <w:b/>
                <w:bCs/>
                <w:color w:val="000000"/>
                <w:sz w:val="20"/>
                <w:szCs w:val="20"/>
              </w:rPr>
              <w:t xml:space="preserve">Série 100 : </w:t>
            </w:r>
            <w:r w:rsidR="00A85758" w:rsidRPr="00E1783B">
              <w:rPr>
                <w:rFonts w:ascii="Arial" w:hAnsi="Arial" w:cs="Arial"/>
                <w:b/>
                <w:bCs/>
                <w:color w:val="000000"/>
                <w:sz w:val="20"/>
                <w:szCs w:val="20"/>
              </w:rPr>
              <w:t>Nettoyage et terrassements</w:t>
            </w:r>
          </w:p>
        </w:tc>
        <w:tc>
          <w:tcPr>
            <w:tcW w:w="850" w:type="dxa"/>
            <w:shd w:val="clear" w:color="auto" w:fill="auto"/>
            <w:vAlign w:val="center"/>
            <w:hideMark/>
          </w:tcPr>
          <w:p w14:paraId="29FE6A1C" w14:textId="77777777" w:rsidR="00955187" w:rsidRPr="00E1783B" w:rsidRDefault="00955187" w:rsidP="00BB52D9">
            <w:pPr>
              <w:jc w:val="center"/>
              <w:rPr>
                <w:rFonts w:ascii="Arial" w:hAnsi="Arial" w:cs="Arial"/>
                <w:color w:val="000000"/>
                <w:sz w:val="20"/>
                <w:szCs w:val="20"/>
              </w:rPr>
            </w:pPr>
            <w:r w:rsidRPr="00E1783B">
              <w:rPr>
                <w:rFonts w:ascii="Arial" w:hAnsi="Arial" w:cs="Arial"/>
                <w:color w:val="000000"/>
                <w:sz w:val="20"/>
                <w:szCs w:val="20"/>
              </w:rPr>
              <w:t> </w:t>
            </w:r>
          </w:p>
        </w:tc>
        <w:tc>
          <w:tcPr>
            <w:tcW w:w="1418" w:type="dxa"/>
            <w:shd w:val="clear" w:color="auto" w:fill="auto"/>
            <w:vAlign w:val="center"/>
          </w:tcPr>
          <w:p w14:paraId="20396B06" w14:textId="77777777" w:rsidR="00955187" w:rsidRPr="00E1783B" w:rsidRDefault="00955187" w:rsidP="00BB52D9">
            <w:pPr>
              <w:rPr>
                <w:rFonts w:ascii="Arial" w:hAnsi="Arial" w:cs="Arial"/>
                <w:color w:val="000000"/>
                <w:sz w:val="20"/>
                <w:szCs w:val="20"/>
              </w:rPr>
            </w:pPr>
          </w:p>
        </w:tc>
        <w:tc>
          <w:tcPr>
            <w:tcW w:w="2409" w:type="dxa"/>
            <w:shd w:val="clear" w:color="auto" w:fill="auto"/>
            <w:vAlign w:val="center"/>
          </w:tcPr>
          <w:p w14:paraId="55CB7728" w14:textId="77777777" w:rsidR="00955187" w:rsidRPr="00E1783B" w:rsidRDefault="00955187" w:rsidP="00BB52D9">
            <w:pPr>
              <w:rPr>
                <w:rFonts w:ascii="Arial" w:hAnsi="Arial" w:cs="Arial"/>
                <w:color w:val="000000"/>
                <w:sz w:val="20"/>
                <w:szCs w:val="20"/>
              </w:rPr>
            </w:pPr>
          </w:p>
        </w:tc>
      </w:tr>
      <w:tr w:rsidR="00955187" w:rsidRPr="00E1783B" w14:paraId="16C1E74F" w14:textId="77777777" w:rsidTr="00A85758">
        <w:trPr>
          <w:trHeight w:val="248"/>
          <w:jc w:val="center"/>
        </w:trPr>
        <w:tc>
          <w:tcPr>
            <w:tcW w:w="680" w:type="dxa"/>
            <w:shd w:val="clear" w:color="auto" w:fill="auto"/>
            <w:vAlign w:val="center"/>
            <w:hideMark/>
          </w:tcPr>
          <w:p w14:paraId="1A820AF8" w14:textId="77777777" w:rsidR="00955187" w:rsidRPr="00E1783B" w:rsidRDefault="00955187" w:rsidP="00BB52D9">
            <w:pPr>
              <w:jc w:val="right"/>
              <w:rPr>
                <w:rFonts w:ascii="Arial" w:hAnsi="Arial" w:cs="Arial"/>
                <w:color w:val="000000"/>
                <w:sz w:val="20"/>
                <w:szCs w:val="20"/>
              </w:rPr>
            </w:pPr>
            <w:r w:rsidRPr="00E1783B">
              <w:rPr>
                <w:rFonts w:ascii="Arial" w:hAnsi="Arial" w:cs="Arial"/>
                <w:color w:val="000000"/>
                <w:sz w:val="20"/>
                <w:szCs w:val="20"/>
              </w:rPr>
              <w:t>101</w:t>
            </w:r>
          </w:p>
        </w:tc>
        <w:tc>
          <w:tcPr>
            <w:tcW w:w="5431" w:type="dxa"/>
            <w:shd w:val="clear" w:color="auto" w:fill="auto"/>
            <w:vAlign w:val="center"/>
            <w:hideMark/>
          </w:tcPr>
          <w:p w14:paraId="09EB92E8" w14:textId="3542C38E" w:rsidR="00955187" w:rsidRPr="00E1783B" w:rsidRDefault="00A85758" w:rsidP="00BB52D9">
            <w:pPr>
              <w:snapToGrid w:val="0"/>
              <w:rPr>
                <w:rFonts w:ascii="Arial" w:hAnsi="Arial" w:cs="Arial"/>
                <w:b/>
                <w:bCs/>
                <w:color w:val="000000"/>
                <w:sz w:val="20"/>
                <w:szCs w:val="20"/>
                <w:u w:val="single"/>
              </w:rPr>
            </w:pPr>
            <w:r w:rsidRPr="00E1783B">
              <w:rPr>
                <w:rFonts w:ascii="Arial" w:hAnsi="Arial" w:cs="Arial"/>
                <w:b/>
                <w:bCs/>
                <w:color w:val="000000"/>
                <w:sz w:val="20"/>
                <w:szCs w:val="20"/>
                <w:u w:val="single"/>
              </w:rPr>
              <w:t>Débroussaillement</w:t>
            </w:r>
          </w:p>
          <w:p w14:paraId="27CF384D" w14:textId="77777777" w:rsidR="00955187" w:rsidRPr="00E1783B" w:rsidRDefault="00955187" w:rsidP="00BB52D9">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3E9DEA6C" w14:textId="5D56CF67" w:rsidR="00A85758" w:rsidRPr="00E1783B" w:rsidRDefault="00A85758" w:rsidP="00A85758">
            <w:pPr>
              <w:pStyle w:val="Paragraphedeliste"/>
              <w:numPr>
                <w:ilvl w:val="0"/>
                <w:numId w:val="51"/>
              </w:numPr>
              <w:snapToGrid w:val="0"/>
              <w:spacing w:after="0" w:line="240" w:lineRule="auto"/>
              <w:ind w:left="360"/>
              <w:rPr>
                <w:rFonts w:ascii="Arial" w:hAnsi="Arial" w:cs="Arial"/>
                <w:color w:val="000000"/>
                <w:sz w:val="20"/>
                <w:szCs w:val="20"/>
              </w:rPr>
            </w:pPr>
            <w:proofErr w:type="gramStart"/>
            <w:r w:rsidRPr="00E1783B">
              <w:rPr>
                <w:rFonts w:ascii="Arial" w:hAnsi="Arial" w:cs="Arial"/>
                <w:color w:val="000000"/>
                <w:sz w:val="20"/>
                <w:szCs w:val="20"/>
              </w:rPr>
              <w:t>le</w:t>
            </w:r>
            <w:proofErr w:type="gramEnd"/>
            <w:r w:rsidRPr="00E1783B">
              <w:rPr>
                <w:rFonts w:ascii="Arial" w:hAnsi="Arial" w:cs="Arial"/>
                <w:color w:val="000000"/>
                <w:sz w:val="20"/>
                <w:szCs w:val="20"/>
              </w:rPr>
              <w:t xml:space="preserve"> débroussaillement y compris toute sujétion</w:t>
            </w:r>
          </w:p>
          <w:p w14:paraId="386737BE" w14:textId="77777777" w:rsidR="00A85758" w:rsidRPr="00E1783B" w:rsidRDefault="00A85758" w:rsidP="00A85758">
            <w:pPr>
              <w:snapToGrid w:val="0"/>
              <w:spacing w:after="0" w:line="240" w:lineRule="auto"/>
              <w:rPr>
                <w:rFonts w:ascii="Arial" w:hAnsi="Arial" w:cs="Arial"/>
                <w:color w:val="000000"/>
                <w:sz w:val="20"/>
                <w:szCs w:val="20"/>
              </w:rPr>
            </w:pPr>
          </w:p>
          <w:p w14:paraId="253CC55B" w14:textId="5C80658D" w:rsidR="00955187" w:rsidRPr="00E1783B" w:rsidRDefault="00955187" w:rsidP="00955187">
            <w:pPr>
              <w:snapToGrid w:val="0"/>
              <w:rPr>
                <w:rFonts w:ascii="Arial" w:hAnsi="Arial" w:cs="Arial"/>
                <w:color w:val="000000"/>
                <w:sz w:val="20"/>
                <w:szCs w:val="20"/>
              </w:rPr>
            </w:pPr>
            <w:r w:rsidRPr="00E1783B">
              <w:rPr>
                <w:rFonts w:ascii="Arial" w:hAnsi="Arial" w:cs="Arial"/>
                <w:color w:val="000000"/>
                <w:sz w:val="20"/>
                <w:szCs w:val="20"/>
              </w:rPr>
              <w:t>Le forfait à</w:t>
            </w:r>
            <w:proofErr w:type="gramStart"/>
            <w:r w:rsidRPr="00E1783B">
              <w:rPr>
                <w:rFonts w:ascii="Arial" w:hAnsi="Arial" w:cs="Arial"/>
                <w:color w:val="000000"/>
                <w:sz w:val="20"/>
                <w:szCs w:val="20"/>
              </w:rPr>
              <w:t> :_</w:t>
            </w:r>
            <w:proofErr w:type="gramEnd"/>
            <w:r w:rsidRPr="00E1783B">
              <w:rPr>
                <w:rFonts w:ascii="Arial" w:hAnsi="Arial" w:cs="Arial"/>
                <w:color w:val="000000"/>
                <w:sz w:val="20"/>
                <w:szCs w:val="20"/>
              </w:rPr>
              <w:t>_______________francs CFA</w:t>
            </w:r>
          </w:p>
        </w:tc>
        <w:tc>
          <w:tcPr>
            <w:tcW w:w="850" w:type="dxa"/>
            <w:shd w:val="clear" w:color="auto" w:fill="auto"/>
            <w:vAlign w:val="center"/>
            <w:hideMark/>
          </w:tcPr>
          <w:p w14:paraId="276BF88B" w14:textId="77777777" w:rsidR="00955187" w:rsidRPr="00E1783B" w:rsidRDefault="00955187" w:rsidP="00BB52D9">
            <w:pPr>
              <w:jc w:val="center"/>
              <w:rPr>
                <w:rFonts w:ascii="Arial" w:hAnsi="Arial" w:cs="Arial"/>
                <w:color w:val="000000"/>
                <w:sz w:val="20"/>
                <w:szCs w:val="20"/>
              </w:rPr>
            </w:pPr>
            <w:proofErr w:type="spellStart"/>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2</w:t>
            </w:r>
            <w:proofErr w:type="spellEnd"/>
          </w:p>
        </w:tc>
        <w:tc>
          <w:tcPr>
            <w:tcW w:w="1418" w:type="dxa"/>
            <w:shd w:val="clear" w:color="auto" w:fill="auto"/>
            <w:vAlign w:val="center"/>
          </w:tcPr>
          <w:p w14:paraId="742AC715" w14:textId="77777777" w:rsidR="00955187" w:rsidRPr="00E1783B" w:rsidRDefault="00955187" w:rsidP="00BB52D9">
            <w:pPr>
              <w:jc w:val="right"/>
              <w:rPr>
                <w:rFonts w:ascii="Arial" w:hAnsi="Arial" w:cs="Arial"/>
                <w:color w:val="000000"/>
                <w:sz w:val="20"/>
                <w:szCs w:val="20"/>
              </w:rPr>
            </w:pPr>
          </w:p>
        </w:tc>
        <w:tc>
          <w:tcPr>
            <w:tcW w:w="2409" w:type="dxa"/>
            <w:shd w:val="clear" w:color="auto" w:fill="auto"/>
            <w:vAlign w:val="center"/>
          </w:tcPr>
          <w:p w14:paraId="2824619F" w14:textId="77777777" w:rsidR="00955187" w:rsidRPr="00E1783B" w:rsidRDefault="00955187" w:rsidP="00BB52D9">
            <w:pPr>
              <w:jc w:val="right"/>
              <w:rPr>
                <w:rFonts w:ascii="Arial" w:hAnsi="Arial" w:cs="Arial"/>
                <w:color w:val="000000"/>
                <w:sz w:val="20"/>
                <w:szCs w:val="20"/>
              </w:rPr>
            </w:pPr>
          </w:p>
        </w:tc>
      </w:tr>
      <w:tr w:rsidR="00955187" w:rsidRPr="00E1783B" w14:paraId="1AE16705" w14:textId="77777777" w:rsidTr="00A85758">
        <w:trPr>
          <w:trHeight w:val="237"/>
          <w:jc w:val="center"/>
        </w:trPr>
        <w:tc>
          <w:tcPr>
            <w:tcW w:w="680" w:type="dxa"/>
            <w:shd w:val="clear" w:color="auto" w:fill="auto"/>
            <w:vAlign w:val="center"/>
            <w:hideMark/>
          </w:tcPr>
          <w:p w14:paraId="27D36D4F" w14:textId="77777777" w:rsidR="00955187" w:rsidRPr="00E1783B" w:rsidRDefault="00955187" w:rsidP="00BB52D9">
            <w:pPr>
              <w:jc w:val="right"/>
              <w:rPr>
                <w:rFonts w:ascii="Arial" w:hAnsi="Arial" w:cs="Arial"/>
                <w:color w:val="000000"/>
                <w:sz w:val="20"/>
                <w:szCs w:val="20"/>
              </w:rPr>
            </w:pPr>
            <w:r w:rsidRPr="00E1783B">
              <w:rPr>
                <w:rFonts w:ascii="Arial" w:hAnsi="Arial" w:cs="Arial"/>
                <w:color w:val="000000"/>
                <w:sz w:val="20"/>
                <w:szCs w:val="20"/>
              </w:rPr>
              <w:t>102</w:t>
            </w:r>
          </w:p>
        </w:tc>
        <w:tc>
          <w:tcPr>
            <w:tcW w:w="5431" w:type="dxa"/>
            <w:shd w:val="clear" w:color="auto" w:fill="auto"/>
            <w:vAlign w:val="center"/>
            <w:hideMark/>
          </w:tcPr>
          <w:p w14:paraId="75153E99" w14:textId="75100BE0" w:rsidR="00955187" w:rsidRPr="00E1783B" w:rsidRDefault="00955187" w:rsidP="00BB52D9">
            <w:pPr>
              <w:rPr>
                <w:rFonts w:ascii="Arial" w:hAnsi="Arial" w:cs="Arial"/>
                <w:b/>
                <w:bCs/>
                <w:color w:val="000000"/>
                <w:sz w:val="20"/>
                <w:szCs w:val="20"/>
                <w:u w:val="single"/>
              </w:rPr>
            </w:pPr>
            <w:r w:rsidRPr="00E1783B">
              <w:rPr>
                <w:rFonts w:ascii="Arial" w:hAnsi="Arial" w:cs="Arial"/>
                <w:b/>
                <w:bCs/>
                <w:color w:val="000000"/>
                <w:sz w:val="20"/>
                <w:szCs w:val="20"/>
                <w:u w:val="single"/>
              </w:rPr>
              <w:t xml:space="preserve">Déblai </w:t>
            </w:r>
            <w:r w:rsidR="00A85758" w:rsidRPr="00E1783B">
              <w:rPr>
                <w:rFonts w:ascii="Arial" w:hAnsi="Arial" w:cs="Arial"/>
                <w:b/>
                <w:bCs/>
                <w:color w:val="000000"/>
                <w:sz w:val="20"/>
                <w:szCs w:val="20"/>
                <w:u w:val="single"/>
              </w:rPr>
              <w:t xml:space="preserve">ordinaire </w:t>
            </w:r>
            <w:r w:rsidRPr="00E1783B">
              <w:rPr>
                <w:rFonts w:ascii="Arial" w:hAnsi="Arial" w:cs="Arial"/>
                <w:b/>
                <w:bCs/>
                <w:color w:val="000000"/>
                <w:sz w:val="20"/>
                <w:szCs w:val="20"/>
                <w:u w:val="single"/>
              </w:rPr>
              <w:t>mis en dépôt</w:t>
            </w:r>
          </w:p>
          <w:p w14:paraId="26A3C831" w14:textId="77777777" w:rsidR="00955187" w:rsidRPr="00E1783B" w:rsidRDefault="00955187" w:rsidP="00BB52D9">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7443BDB0"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 xml:space="preserve"> - le déblai mis en dépôt y compris toute sujétion ; </w:t>
            </w:r>
          </w:p>
          <w:p w14:paraId="1F8C3980" w14:textId="053485A3" w:rsidR="00955187" w:rsidRPr="00E1783B" w:rsidRDefault="00955187" w:rsidP="00BB52D9">
            <w:pPr>
              <w:rPr>
                <w:rFonts w:ascii="Arial" w:hAnsi="Arial" w:cs="Arial"/>
                <w:b/>
                <w:bCs/>
                <w:color w:val="000000"/>
                <w:sz w:val="20"/>
                <w:szCs w:val="20"/>
              </w:rPr>
            </w:pPr>
            <w:r w:rsidRPr="00E1783B">
              <w:rPr>
                <w:rFonts w:ascii="Arial" w:hAnsi="Arial" w:cs="Arial"/>
                <w:b/>
                <w:bCs/>
                <w:color w:val="000000"/>
                <w:sz w:val="20"/>
                <w:szCs w:val="20"/>
              </w:rPr>
              <w:t xml:space="preserve">Le mètre </w:t>
            </w:r>
            <w:r w:rsidR="00D52D4B" w:rsidRPr="00E1783B">
              <w:rPr>
                <w:rFonts w:ascii="Arial" w:hAnsi="Arial" w:cs="Arial"/>
                <w:b/>
                <w:bCs/>
                <w:color w:val="000000"/>
                <w:sz w:val="20"/>
                <w:szCs w:val="20"/>
              </w:rPr>
              <w:t>cube</w:t>
            </w:r>
            <w:r w:rsidRPr="00E1783B">
              <w:rPr>
                <w:rFonts w:ascii="Arial" w:hAnsi="Arial" w:cs="Arial"/>
                <w:b/>
                <w:bCs/>
                <w:color w:val="000000"/>
                <w:sz w:val="20"/>
                <w:szCs w:val="20"/>
              </w:rPr>
              <w:t xml:space="preserve"> à : __________francs CFA</w:t>
            </w:r>
          </w:p>
        </w:tc>
        <w:tc>
          <w:tcPr>
            <w:tcW w:w="850" w:type="dxa"/>
            <w:shd w:val="clear" w:color="auto" w:fill="auto"/>
            <w:vAlign w:val="center"/>
            <w:hideMark/>
          </w:tcPr>
          <w:p w14:paraId="6186A00A" w14:textId="77777777" w:rsidR="00955187" w:rsidRPr="00E1783B" w:rsidRDefault="00955187" w:rsidP="00BB52D9">
            <w:pPr>
              <w:jc w:val="center"/>
              <w:rPr>
                <w:rFonts w:ascii="Arial" w:hAnsi="Arial" w:cs="Arial"/>
                <w:color w:val="000000"/>
                <w:sz w:val="20"/>
                <w:szCs w:val="20"/>
              </w:rPr>
            </w:pPr>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3</w:t>
            </w:r>
          </w:p>
        </w:tc>
        <w:tc>
          <w:tcPr>
            <w:tcW w:w="1418" w:type="dxa"/>
            <w:shd w:val="clear" w:color="auto" w:fill="auto"/>
            <w:vAlign w:val="center"/>
          </w:tcPr>
          <w:p w14:paraId="04B696D9" w14:textId="77777777" w:rsidR="00955187" w:rsidRPr="00E1783B" w:rsidRDefault="00955187" w:rsidP="00BB52D9">
            <w:pPr>
              <w:jc w:val="right"/>
              <w:rPr>
                <w:rFonts w:ascii="Arial" w:hAnsi="Arial" w:cs="Arial"/>
                <w:color w:val="000000"/>
                <w:sz w:val="20"/>
                <w:szCs w:val="20"/>
              </w:rPr>
            </w:pPr>
          </w:p>
        </w:tc>
        <w:tc>
          <w:tcPr>
            <w:tcW w:w="2409" w:type="dxa"/>
            <w:shd w:val="clear" w:color="auto" w:fill="auto"/>
            <w:vAlign w:val="center"/>
          </w:tcPr>
          <w:p w14:paraId="6BC5B5EE" w14:textId="77777777" w:rsidR="00955187" w:rsidRPr="00E1783B" w:rsidRDefault="00955187" w:rsidP="00BB52D9">
            <w:pPr>
              <w:jc w:val="right"/>
              <w:rPr>
                <w:rFonts w:ascii="Arial" w:hAnsi="Arial" w:cs="Arial"/>
                <w:color w:val="000000"/>
                <w:sz w:val="20"/>
                <w:szCs w:val="20"/>
              </w:rPr>
            </w:pPr>
          </w:p>
        </w:tc>
      </w:tr>
      <w:tr w:rsidR="00A85758" w:rsidRPr="00E1783B" w14:paraId="7D4A9E44" w14:textId="77777777" w:rsidTr="00A85758">
        <w:trPr>
          <w:trHeight w:val="237"/>
          <w:jc w:val="center"/>
        </w:trPr>
        <w:tc>
          <w:tcPr>
            <w:tcW w:w="680" w:type="dxa"/>
            <w:shd w:val="clear" w:color="auto" w:fill="auto"/>
            <w:vAlign w:val="center"/>
          </w:tcPr>
          <w:p w14:paraId="6B40C847" w14:textId="35BAC144" w:rsidR="00A85758" w:rsidRPr="00E1783B" w:rsidRDefault="00A85758" w:rsidP="00BB52D9">
            <w:pPr>
              <w:jc w:val="right"/>
              <w:rPr>
                <w:rFonts w:ascii="Arial" w:hAnsi="Arial" w:cs="Arial"/>
                <w:color w:val="000000"/>
                <w:sz w:val="20"/>
                <w:szCs w:val="20"/>
              </w:rPr>
            </w:pPr>
            <w:r w:rsidRPr="00E1783B">
              <w:rPr>
                <w:rFonts w:ascii="Arial" w:hAnsi="Arial" w:cs="Arial"/>
                <w:color w:val="000000"/>
                <w:sz w:val="20"/>
                <w:szCs w:val="20"/>
              </w:rPr>
              <w:t>103</w:t>
            </w:r>
          </w:p>
        </w:tc>
        <w:tc>
          <w:tcPr>
            <w:tcW w:w="5431" w:type="dxa"/>
            <w:shd w:val="clear" w:color="auto" w:fill="auto"/>
            <w:vAlign w:val="center"/>
          </w:tcPr>
          <w:p w14:paraId="2BAD7C10" w14:textId="77777777" w:rsidR="00A85758" w:rsidRPr="00E1783B" w:rsidRDefault="00A85758" w:rsidP="00BB52D9">
            <w:pPr>
              <w:rPr>
                <w:rFonts w:ascii="Arial" w:hAnsi="Arial" w:cs="Arial"/>
                <w:b/>
                <w:bCs/>
                <w:color w:val="000000"/>
                <w:sz w:val="20"/>
                <w:szCs w:val="20"/>
                <w:u w:val="single"/>
              </w:rPr>
            </w:pPr>
            <w:r w:rsidRPr="00E1783B">
              <w:rPr>
                <w:rFonts w:ascii="Arial" w:hAnsi="Arial" w:cs="Arial"/>
                <w:b/>
                <w:bCs/>
                <w:color w:val="000000"/>
                <w:sz w:val="20"/>
                <w:szCs w:val="20"/>
                <w:u w:val="single"/>
              </w:rPr>
              <w:t>Remblai en pouzzolane</w:t>
            </w:r>
          </w:p>
          <w:p w14:paraId="2A278BA0" w14:textId="77777777" w:rsidR="00A85758" w:rsidRPr="00E1783B" w:rsidRDefault="00A85758" w:rsidP="00A85758">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4A244F84" w14:textId="0242C864" w:rsidR="00A85758" w:rsidRPr="00E1783B" w:rsidRDefault="00A85758" w:rsidP="00A85758">
            <w:pPr>
              <w:pStyle w:val="Paragraphedeliste"/>
              <w:numPr>
                <w:ilvl w:val="0"/>
                <w:numId w:val="51"/>
              </w:numPr>
              <w:snapToGrid w:val="0"/>
              <w:spacing w:after="0" w:line="240" w:lineRule="auto"/>
              <w:ind w:left="360"/>
              <w:rPr>
                <w:rFonts w:ascii="Arial" w:hAnsi="Arial" w:cs="Arial"/>
                <w:color w:val="000000"/>
                <w:sz w:val="20"/>
                <w:szCs w:val="20"/>
              </w:rPr>
            </w:pPr>
            <w:proofErr w:type="gramStart"/>
            <w:r w:rsidRPr="00E1783B">
              <w:rPr>
                <w:rFonts w:ascii="Arial" w:hAnsi="Arial" w:cs="Arial"/>
                <w:color w:val="000000"/>
                <w:sz w:val="20"/>
                <w:szCs w:val="20"/>
              </w:rPr>
              <w:t>le</w:t>
            </w:r>
            <w:proofErr w:type="gramEnd"/>
            <w:r w:rsidRPr="00E1783B">
              <w:rPr>
                <w:rFonts w:ascii="Arial" w:hAnsi="Arial" w:cs="Arial"/>
                <w:color w:val="000000"/>
                <w:sz w:val="20"/>
                <w:szCs w:val="20"/>
              </w:rPr>
              <w:t xml:space="preserve"> remblai en pouzzolane y compris toute sujétion</w:t>
            </w:r>
          </w:p>
          <w:p w14:paraId="6E0B6559" w14:textId="77777777" w:rsidR="00A85758" w:rsidRPr="00E1783B" w:rsidRDefault="00A85758" w:rsidP="00A85758">
            <w:pPr>
              <w:snapToGrid w:val="0"/>
              <w:spacing w:after="0" w:line="240" w:lineRule="auto"/>
              <w:rPr>
                <w:rFonts w:ascii="Arial" w:hAnsi="Arial" w:cs="Arial"/>
                <w:color w:val="000000"/>
                <w:sz w:val="20"/>
                <w:szCs w:val="20"/>
              </w:rPr>
            </w:pPr>
          </w:p>
          <w:p w14:paraId="2F5034D8" w14:textId="24AA8015" w:rsidR="00A85758" w:rsidRPr="00E1783B" w:rsidRDefault="00A85758" w:rsidP="00A85758">
            <w:pPr>
              <w:rPr>
                <w:rFonts w:ascii="Arial" w:hAnsi="Arial" w:cs="Arial"/>
                <w:b/>
                <w:bCs/>
                <w:color w:val="000000"/>
                <w:sz w:val="20"/>
                <w:szCs w:val="20"/>
                <w:u w:val="single"/>
              </w:rPr>
            </w:pPr>
            <w:r w:rsidRPr="00E1783B">
              <w:rPr>
                <w:rFonts w:ascii="Arial" w:hAnsi="Arial" w:cs="Arial"/>
                <w:b/>
                <w:bCs/>
                <w:color w:val="000000"/>
                <w:sz w:val="20"/>
                <w:szCs w:val="20"/>
              </w:rPr>
              <w:t xml:space="preserve">Le mètre </w:t>
            </w:r>
            <w:r w:rsidR="00D52D4B" w:rsidRPr="00E1783B">
              <w:rPr>
                <w:rFonts w:ascii="Arial" w:hAnsi="Arial" w:cs="Arial"/>
                <w:b/>
                <w:bCs/>
                <w:color w:val="000000"/>
                <w:sz w:val="20"/>
                <w:szCs w:val="20"/>
              </w:rPr>
              <w:t>cube</w:t>
            </w:r>
            <w:proofErr w:type="gramStart"/>
            <w:r w:rsidRPr="00E1783B">
              <w:rPr>
                <w:rFonts w:ascii="Arial" w:hAnsi="Arial" w:cs="Arial"/>
                <w:b/>
                <w:bCs/>
                <w:color w:val="000000"/>
                <w:sz w:val="20"/>
                <w:szCs w:val="20"/>
              </w:rPr>
              <w:t xml:space="preserve"> :_</w:t>
            </w:r>
            <w:proofErr w:type="gramEnd"/>
            <w:r w:rsidRPr="00E1783B">
              <w:rPr>
                <w:rFonts w:ascii="Arial" w:hAnsi="Arial" w:cs="Arial"/>
                <w:b/>
                <w:bCs/>
                <w:color w:val="000000"/>
                <w:sz w:val="20"/>
                <w:szCs w:val="20"/>
              </w:rPr>
              <w:t>_______________francs CFA</w:t>
            </w:r>
          </w:p>
        </w:tc>
        <w:tc>
          <w:tcPr>
            <w:tcW w:w="850" w:type="dxa"/>
            <w:shd w:val="clear" w:color="auto" w:fill="auto"/>
            <w:vAlign w:val="center"/>
          </w:tcPr>
          <w:p w14:paraId="33080F6C" w14:textId="438310C9" w:rsidR="00A85758" w:rsidRPr="00E1783B" w:rsidRDefault="00A85758" w:rsidP="00BB52D9">
            <w:pPr>
              <w:jc w:val="center"/>
              <w:rPr>
                <w:rFonts w:ascii="Arial" w:hAnsi="Arial" w:cs="Arial"/>
                <w:color w:val="000000"/>
                <w:sz w:val="20"/>
                <w:szCs w:val="20"/>
                <w:vertAlign w:val="superscript"/>
              </w:rPr>
            </w:pPr>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3</w:t>
            </w:r>
          </w:p>
        </w:tc>
        <w:tc>
          <w:tcPr>
            <w:tcW w:w="1418" w:type="dxa"/>
            <w:shd w:val="clear" w:color="auto" w:fill="auto"/>
            <w:vAlign w:val="center"/>
          </w:tcPr>
          <w:p w14:paraId="57446A9D" w14:textId="77777777" w:rsidR="00A85758" w:rsidRPr="00E1783B" w:rsidRDefault="00A85758" w:rsidP="00BB52D9">
            <w:pPr>
              <w:jc w:val="right"/>
              <w:rPr>
                <w:rFonts w:ascii="Arial" w:hAnsi="Arial" w:cs="Arial"/>
                <w:color w:val="000000"/>
                <w:sz w:val="20"/>
                <w:szCs w:val="20"/>
              </w:rPr>
            </w:pPr>
          </w:p>
        </w:tc>
        <w:tc>
          <w:tcPr>
            <w:tcW w:w="2409" w:type="dxa"/>
            <w:shd w:val="clear" w:color="auto" w:fill="auto"/>
            <w:vAlign w:val="center"/>
          </w:tcPr>
          <w:p w14:paraId="76BAF4B4" w14:textId="77777777" w:rsidR="00A85758" w:rsidRPr="00E1783B" w:rsidRDefault="00A85758" w:rsidP="00BB52D9">
            <w:pPr>
              <w:jc w:val="right"/>
              <w:rPr>
                <w:rFonts w:ascii="Arial" w:hAnsi="Arial" w:cs="Arial"/>
                <w:color w:val="000000"/>
                <w:sz w:val="20"/>
                <w:szCs w:val="20"/>
              </w:rPr>
            </w:pPr>
          </w:p>
        </w:tc>
      </w:tr>
      <w:tr w:rsidR="00955187" w:rsidRPr="00E1783B" w14:paraId="74ACCF79" w14:textId="77777777" w:rsidTr="00A85758">
        <w:trPr>
          <w:trHeight w:val="227"/>
          <w:jc w:val="center"/>
        </w:trPr>
        <w:tc>
          <w:tcPr>
            <w:tcW w:w="680" w:type="dxa"/>
            <w:shd w:val="clear" w:color="auto" w:fill="auto"/>
            <w:vAlign w:val="center"/>
            <w:hideMark/>
          </w:tcPr>
          <w:p w14:paraId="5439F286" w14:textId="7BFB57FF" w:rsidR="00955187" w:rsidRPr="00E1783B" w:rsidRDefault="00955187" w:rsidP="00BB52D9">
            <w:pPr>
              <w:jc w:val="right"/>
              <w:rPr>
                <w:rFonts w:ascii="Arial" w:hAnsi="Arial" w:cs="Arial"/>
                <w:color w:val="000000"/>
                <w:sz w:val="20"/>
                <w:szCs w:val="20"/>
              </w:rPr>
            </w:pPr>
            <w:r w:rsidRPr="00E1783B">
              <w:rPr>
                <w:rFonts w:ascii="Arial" w:hAnsi="Arial" w:cs="Arial"/>
                <w:color w:val="000000"/>
                <w:sz w:val="20"/>
                <w:szCs w:val="20"/>
              </w:rPr>
              <w:t>10</w:t>
            </w:r>
            <w:r w:rsidR="00D52D4B" w:rsidRPr="00E1783B">
              <w:rPr>
                <w:rFonts w:ascii="Arial" w:hAnsi="Arial" w:cs="Arial"/>
                <w:color w:val="000000"/>
                <w:sz w:val="20"/>
                <w:szCs w:val="20"/>
              </w:rPr>
              <w:t>4</w:t>
            </w:r>
          </w:p>
        </w:tc>
        <w:tc>
          <w:tcPr>
            <w:tcW w:w="5431" w:type="dxa"/>
            <w:shd w:val="clear" w:color="auto" w:fill="auto"/>
            <w:vAlign w:val="center"/>
            <w:hideMark/>
          </w:tcPr>
          <w:p w14:paraId="4F9A233D" w14:textId="474BFC05" w:rsidR="00955187" w:rsidRPr="00E1783B" w:rsidRDefault="00955187" w:rsidP="00BB52D9">
            <w:pPr>
              <w:rPr>
                <w:rFonts w:ascii="Arial" w:hAnsi="Arial" w:cs="Arial"/>
                <w:b/>
                <w:bCs/>
                <w:color w:val="000000"/>
                <w:sz w:val="20"/>
                <w:szCs w:val="20"/>
                <w:u w:val="single"/>
              </w:rPr>
            </w:pPr>
            <w:r w:rsidRPr="00E1783B">
              <w:rPr>
                <w:rFonts w:ascii="Arial" w:hAnsi="Arial" w:cs="Arial"/>
                <w:b/>
                <w:bCs/>
                <w:color w:val="000000"/>
                <w:sz w:val="20"/>
                <w:szCs w:val="20"/>
                <w:u w:val="single"/>
              </w:rPr>
              <w:t xml:space="preserve">Mise en forme de la plate-forme </w:t>
            </w:r>
          </w:p>
          <w:p w14:paraId="6746C1CF" w14:textId="77777777" w:rsidR="00955187" w:rsidRPr="00E1783B" w:rsidRDefault="00955187" w:rsidP="00BB52D9">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20861C8F" w14:textId="77777777" w:rsidR="00955187" w:rsidRPr="00E1783B" w:rsidRDefault="00955187" w:rsidP="00BB52D9">
            <w:pPr>
              <w:rPr>
                <w:rFonts w:ascii="Arial" w:hAnsi="Arial" w:cs="Arial"/>
                <w:color w:val="000000"/>
                <w:sz w:val="20"/>
                <w:szCs w:val="20"/>
              </w:rPr>
            </w:pPr>
            <w:r w:rsidRPr="00E1783B">
              <w:rPr>
                <w:rFonts w:ascii="Arial" w:hAnsi="Arial" w:cs="Arial"/>
                <w:color w:val="000000"/>
                <w:sz w:val="20"/>
                <w:szCs w:val="20"/>
              </w:rPr>
              <w:t xml:space="preserve"> - la réalisation de la couche de base de la plate-forme avec des latérites d’une épaisseur de 20 cm y compris toute sujétion ; </w:t>
            </w:r>
          </w:p>
          <w:p w14:paraId="5402652D" w14:textId="3A402A9D" w:rsidR="00955187" w:rsidRPr="00E1783B" w:rsidRDefault="00955187" w:rsidP="00BB52D9">
            <w:pPr>
              <w:rPr>
                <w:b/>
                <w:bCs/>
                <w:sz w:val="20"/>
                <w:szCs w:val="20"/>
                <w:u w:val="single"/>
              </w:rPr>
            </w:pPr>
            <w:r w:rsidRPr="00E1783B">
              <w:rPr>
                <w:rFonts w:ascii="Arial" w:hAnsi="Arial" w:cs="Arial"/>
                <w:b/>
                <w:bCs/>
                <w:color w:val="000000"/>
                <w:sz w:val="20"/>
                <w:szCs w:val="20"/>
              </w:rPr>
              <w:t xml:space="preserve">Le mètre </w:t>
            </w:r>
            <w:r w:rsidR="00D52D4B" w:rsidRPr="00E1783B">
              <w:rPr>
                <w:rFonts w:ascii="Arial" w:hAnsi="Arial" w:cs="Arial"/>
                <w:b/>
                <w:bCs/>
                <w:color w:val="000000"/>
                <w:sz w:val="20"/>
                <w:szCs w:val="20"/>
              </w:rPr>
              <w:t>carré</w:t>
            </w:r>
            <w:r w:rsidRPr="00E1783B">
              <w:rPr>
                <w:rFonts w:ascii="Arial" w:hAnsi="Arial" w:cs="Arial"/>
                <w:b/>
                <w:bCs/>
                <w:color w:val="000000"/>
                <w:sz w:val="20"/>
                <w:szCs w:val="20"/>
              </w:rPr>
              <w:t xml:space="preserve"> à : __________francs CFA</w:t>
            </w:r>
          </w:p>
        </w:tc>
        <w:tc>
          <w:tcPr>
            <w:tcW w:w="850" w:type="dxa"/>
            <w:shd w:val="clear" w:color="auto" w:fill="auto"/>
            <w:vAlign w:val="center"/>
            <w:hideMark/>
          </w:tcPr>
          <w:p w14:paraId="7AF05745" w14:textId="77777777" w:rsidR="00955187" w:rsidRPr="00E1783B" w:rsidRDefault="00955187" w:rsidP="00BB52D9">
            <w:pPr>
              <w:jc w:val="center"/>
              <w:rPr>
                <w:rFonts w:ascii="Arial" w:hAnsi="Arial" w:cs="Arial"/>
                <w:color w:val="000000"/>
                <w:sz w:val="20"/>
                <w:szCs w:val="20"/>
              </w:rPr>
            </w:pPr>
            <w:proofErr w:type="spellStart"/>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2</w:t>
            </w:r>
            <w:proofErr w:type="spellEnd"/>
          </w:p>
        </w:tc>
        <w:tc>
          <w:tcPr>
            <w:tcW w:w="1418" w:type="dxa"/>
            <w:shd w:val="clear" w:color="auto" w:fill="auto"/>
            <w:vAlign w:val="center"/>
          </w:tcPr>
          <w:p w14:paraId="7150EFCB" w14:textId="77777777" w:rsidR="00955187" w:rsidRPr="00E1783B" w:rsidRDefault="00955187" w:rsidP="00BB52D9">
            <w:pPr>
              <w:jc w:val="right"/>
              <w:rPr>
                <w:rFonts w:ascii="Arial" w:hAnsi="Arial" w:cs="Arial"/>
                <w:color w:val="000000"/>
                <w:sz w:val="20"/>
                <w:szCs w:val="20"/>
              </w:rPr>
            </w:pPr>
          </w:p>
        </w:tc>
        <w:tc>
          <w:tcPr>
            <w:tcW w:w="2409" w:type="dxa"/>
            <w:shd w:val="clear" w:color="auto" w:fill="auto"/>
            <w:vAlign w:val="center"/>
          </w:tcPr>
          <w:p w14:paraId="490C3728" w14:textId="77777777" w:rsidR="00955187" w:rsidRPr="00E1783B" w:rsidRDefault="00955187" w:rsidP="00BB52D9">
            <w:pPr>
              <w:jc w:val="right"/>
              <w:rPr>
                <w:rFonts w:ascii="Arial" w:hAnsi="Arial" w:cs="Arial"/>
                <w:color w:val="000000"/>
                <w:sz w:val="20"/>
                <w:szCs w:val="20"/>
              </w:rPr>
            </w:pPr>
          </w:p>
        </w:tc>
      </w:tr>
      <w:tr w:rsidR="005E7483" w:rsidRPr="00E1783B" w14:paraId="45AAEEC5" w14:textId="77777777" w:rsidTr="00CD7682">
        <w:trPr>
          <w:trHeight w:val="245"/>
          <w:jc w:val="center"/>
        </w:trPr>
        <w:tc>
          <w:tcPr>
            <w:tcW w:w="6961" w:type="dxa"/>
            <w:gridSpan w:val="3"/>
            <w:shd w:val="clear" w:color="auto" w:fill="auto"/>
            <w:vAlign w:val="center"/>
          </w:tcPr>
          <w:p w14:paraId="3E73887D" w14:textId="6AB23CAB" w:rsidR="005E7483" w:rsidRPr="00E1783B" w:rsidRDefault="005E7483" w:rsidP="005E7483">
            <w:pPr>
              <w:rPr>
                <w:rFonts w:ascii="Arial" w:hAnsi="Arial" w:cs="Arial"/>
                <w:color w:val="000000"/>
                <w:sz w:val="20"/>
                <w:szCs w:val="20"/>
              </w:rPr>
            </w:pPr>
            <w:r w:rsidRPr="00E1783B">
              <w:rPr>
                <w:rFonts w:ascii="Arial" w:hAnsi="Arial" w:cs="Arial"/>
                <w:b/>
                <w:bCs/>
                <w:color w:val="000000"/>
                <w:sz w:val="20"/>
                <w:szCs w:val="20"/>
              </w:rPr>
              <w:lastRenderedPageBreak/>
              <w:t>Série 200 : Chaussée</w:t>
            </w:r>
          </w:p>
        </w:tc>
        <w:tc>
          <w:tcPr>
            <w:tcW w:w="1418" w:type="dxa"/>
            <w:shd w:val="clear" w:color="auto" w:fill="auto"/>
            <w:vAlign w:val="center"/>
          </w:tcPr>
          <w:p w14:paraId="7147F60E" w14:textId="77777777" w:rsidR="005E7483" w:rsidRPr="00E1783B" w:rsidRDefault="005E7483" w:rsidP="00BB52D9">
            <w:pPr>
              <w:jc w:val="right"/>
              <w:rPr>
                <w:rFonts w:ascii="Arial" w:hAnsi="Arial" w:cs="Arial"/>
                <w:color w:val="000000"/>
                <w:sz w:val="20"/>
                <w:szCs w:val="20"/>
              </w:rPr>
            </w:pPr>
          </w:p>
        </w:tc>
        <w:tc>
          <w:tcPr>
            <w:tcW w:w="2409" w:type="dxa"/>
            <w:shd w:val="clear" w:color="auto" w:fill="auto"/>
            <w:vAlign w:val="center"/>
          </w:tcPr>
          <w:p w14:paraId="70B75E56" w14:textId="77777777" w:rsidR="005E7483" w:rsidRPr="00E1783B" w:rsidRDefault="005E7483" w:rsidP="00BB52D9">
            <w:pPr>
              <w:jc w:val="right"/>
              <w:rPr>
                <w:rFonts w:ascii="Arial" w:hAnsi="Arial" w:cs="Arial"/>
                <w:color w:val="000000"/>
                <w:sz w:val="20"/>
                <w:szCs w:val="20"/>
              </w:rPr>
            </w:pPr>
          </w:p>
        </w:tc>
      </w:tr>
      <w:tr w:rsidR="005E7483" w:rsidRPr="00E1783B" w14:paraId="31160AD5" w14:textId="77777777" w:rsidTr="00A85758">
        <w:trPr>
          <w:trHeight w:val="245"/>
          <w:jc w:val="center"/>
        </w:trPr>
        <w:tc>
          <w:tcPr>
            <w:tcW w:w="680" w:type="dxa"/>
            <w:shd w:val="clear" w:color="auto" w:fill="auto"/>
            <w:vAlign w:val="center"/>
          </w:tcPr>
          <w:p w14:paraId="39D29C75" w14:textId="0FAF2770" w:rsidR="005E7483" w:rsidRPr="00E1783B" w:rsidRDefault="005E7483" w:rsidP="00BB52D9">
            <w:pPr>
              <w:jc w:val="right"/>
              <w:rPr>
                <w:rFonts w:ascii="Arial" w:hAnsi="Arial" w:cs="Arial"/>
                <w:color w:val="000000"/>
                <w:sz w:val="20"/>
                <w:szCs w:val="20"/>
              </w:rPr>
            </w:pPr>
            <w:r w:rsidRPr="00E1783B">
              <w:rPr>
                <w:rFonts w:ascii="Arial" w:hAnsi="Arial" w:cs="Arial"/>
                <w:color w:val="000000"/>
                <w:sz w:val="20"/>
                <w:szCs w:val="20"/>
              </w:rPr>
              <w:t>201</w:t>
            </w:r>
          </w:p>
        </w:tc>
        <w:tc>
          <w:tcPr>
            <w:tcW w:w="5431" w:type="dxa"/>
            <w:shd w:val="clear" w:color="auto" w:fill="auto"/>
            <w:vAlign w:val="center"/>
          </w:tcPr>
          <w:p w14:paraId="5C70803B" w14:textId="2DE90305" w:rsidR="005E7483" w:rsidRPr="00E1783B" w:rsidRDefault="005E7483" w:rsidP="00BB52D9">
            <w:pPr>
              <w:rPr>
                <w:rFonts w:ascii="Arial" w:hAnsi="Arial" w:cs="Arial"/>
                <w:b/>
                <w:bCs/>
                <w:color w:val="000000"/>
                <w:sz w:val="20"/>
                <w:szCs w:val="20"/>
                <w:u w:val="single"/>
              </w:rPr>
            </w:pPr>
            <w:r w:rsidRPr="00E1783B">
              <w:rPr>
                <w:rFonts w:ascii="Arial" w:hAnsi="Arial" w:cs="Arial"/>
                <w:b/>
                <w:bCs/>
                <w:color w:val="000000"/>
                <w:sz w:val="20"/>
                <w:szCs w:val="20"/>
                <w:u w:val="single"/>
              </w:rPr>
              <w:t>Couche de fondation graveleux latéritique</w:t>
            </w:r>
          </w:p>
          <w:p w14:paraId="559527AE" w14:textId="77777777" w:rsidR="005E7483" w:rsidRPr="00E1783B" w:rsidRDefault="005E7483" w:rsidP="005E7483">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56202D7A" w14:textId="42FCD9F4" w:rsidR="005E7483" w:rsidRPr="00E1783B" w:rsidRDefault="005E7483" w:rsidP="005E7483">
            <w:pPr>
              <w:rPr>
                <w:rFonts w:ascii="Arial" w:hAnsi="Arial" w:cs="Arial"/>
                <w:color w:val="000000"/>
                <w:sz w:val="20"/>
                <w:szCs w:val="20"/>
              </w:rPr>
            </w:pPr>
            <w:r w:rsidRPr="00E1783B">
              <w:rPr>
                <w:rFonts w:ascii="Arial" w:hAnsi="Arial" w:cs="Arial"/>
                <w:color w:val="000000"/>
                <w:sz w:val="20"/>
                <w:szCs w:val="20"/>
              </w:rPr>
              <w:t xml:space="preserve"> - la réalisation de la couche de fondation graveleux latéritique y compris toute sujétion ; </w:t>
            </w:r>
          </w:p>
          <w:p w14:paraId="5FC90ABF" w14:textId="2B7D9769" w:rsidR="005E7483" w:rsidRPr="00E1783B" w:rsidRDefault="005E7483" w:rsidP="005E7483">
            <w:pPr>
              <w:rPr>
                <w:rFonts w:ascii="Arial" w:hAnsi="Arial" w:cs="Arial"/>
                <w:b/>
                <w:bCs/>
                <w:color w:val="000000"/>
                <w:sz w:val="20"/>
                <w:szCs w:val="20"/>
                <w:u w:val="single"/>
              </w:rPr>
            </w:pPr>
            <w:r w:rsidRPr="00E1783B">
              <w:rPr>
                <w:rFonts w:ascii="Arial" w:hAnsi="Arial" w:cs="Arial"/>
                <w:b/>
                <w:bCs/>
                <w:color w:val="000000"/>
                <w:sz w:val="20"/>
                <w:szCs w:val="20"/>
              </w:rPr>
              <w:t>Le mètre carré à : __________francs CFA</w:t>
            </w:r>
          </w:p>
        </w:tc>
        <w:tc>
          <w:tcPr>
            <w:tcW w:w="850" w:type="dxa"/>
            <w:shd w:val="clear" w:color="auto" w:fill="auto"/>
            <w:vAlign w:val="center"/>
          </w:tcPr>
          <w:p w14:paraId="3EAE1DD9" w14:textId="737D6294" w:rsidR="005E7483" w:rsidRPr="00E1783B" w:rsidRDefault="005E7483" w:rsidP="00BB52D9">
            <w:pPr>
              <w:jc w:val="center"/>
              <w:rPr>
                <w:rFonts w:ascii="Arial" w:hAnsi="Arial" w:cs="Arial"/>
                <w:color w:val="000000"/>
                <w:sz w:val="20"/>
                <w:szCs w:val="20"/>
              </w:rPr>
            </w:pPr>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3</w:t>
            </w:r>
          </w:p>
        </w:tc>
        <w:tc>
          <w:tcPr>
            <w:tcW w:w="1418" w:type="dxa"/>
            <w:shd w:val="clear" w:color="auto" w:fill="auto"/>
            <w:vAlign w:val="center"/>
          </w:tcPr>
          <w:p w14:paraId="38BBED37" w14:textId="77777777" w:rsidR="005E7483" w:rsidRPr="00E1783B" w:rsidRDefault="005E7483" w:rsidP="00BB52D9">
            <w:pPr>
              <w:jc w:val="right"/>
              <w:rPr>
                <w:rFonts w:ascii="Arial" w:hAnsi="Arial" w:cs="Arial"/>
                <w:color w:val="000000"/>
                <w:sz w:val="20"/>
                <w:szCs w:val="20"/>
              </w:rPr>
            </w:pPr>
          </w:p>
        </w:tc>
        <w:tc>
          <w:tcPr>
            <w:tcW w:w="2409" w:type="dxa"/>
            <w:shd w:val="clear" w:color="auto" w:fill="auto"/>
            <w:vAlign w:val="center"/>
          </w:tcPr>
          <w:p w14:paraId="1C883997" w14:textId="77777777" w:rsidR="005E7483" w:rsidRPr="00E1783B" w:rsidRDefault="005E7483" w:rsidP="00BB52D9">
            <w:pPr>
              <w:jc w:val="right"/>
              <w:rPr>
                <w:rFonts w:ascii="Arial" w:hAnsi="Arial" w:cs="Arial"/>
                <w:color w:val="000000"/>
                <w:sz w:val="20"/>
                <w:szCs w:val="20"/>
              </w:rPr>
            </w:pPr>
          </w:p>
        </w:tc>
      </w:tr>
      <w:tr w:rsidR="005E7483" w:rsidRPr="00E1783B" w14:paraId="5DD62E05" w14:textId="77777777" w:rsidTr="00A85758">
        <w:trPr>
          <w:trHeight w:val="245"/>
          <w:jc w:val="center"/>
        </w:trPr>
        <w:tc>
          <w:tcPr>
            <w:tcW w:w="680" w:type="dxa"/>
            <w:shd w:val="clear" w:color="auto" w:fill="auto"/>
            <w:vAlign w:val="center"/>
          </w:tcPr>
          <w:p w14:paraId="541AAD8D" w14:textId="6083EED3" w:rsidR="005E7483" w:rsidRPr="00E1783B" w:rsidRDefault="005E7483" w:rsidP="00BB52D9">
            <w:pPr>
              <w:jc w:val="right"/>
              <w:rPr>
                <w:rFonts w:ascii="Arial" w:hAnsi="Arial" w:cs="Arial"/>
                <w:color w:val="000000"/>
                <w:sz w:val="20"/>
                <w:szCs w:val="20"/>
              </w:rPr>
            </w:pPr>
            <w:r w:rsidRPr="00E1783B">
              <w:rPr>
                <w:rFonts w:ascii="Arial" w:hAnsi="Arial" w:cs="Arial"/>
                <w:color w:val="000000"/>
                <w:sz w:val="20"/>
                <w:szCs w:val="20"/>
              </w:rPr>
              <w:t>202</w:t>
            </w:r>
          </w:p>
        </w:tc>
        <w:tc>
          <w:tcPr>
            <w:tcW w:w="5431" w:type="dxa"/>
            <w:shd w:val="clear" w:color="auto" w:fill="auto"/>
            <w:vAlign w:val="center"/>
          </w:tcPr>
          <w:p w14:paraId="07D4A12D" w14:textId="77777777" w:rsidR="005E7483" w:rsidRPr="00E1783B" w:rsidRDefault="005E7483" w:rsidP="00BB52D9">
            <w:pPr>
              <w:rPr>
                <w:rFonts w:ascii="Arial" w:hAnsi="Arial" w:cs="Arial"/>
                <w:b/>
                <w:bCs/>
                <w:color w:val="000000"/>
                <w:sz w:val="20"/>
                <w:szCs w:val="20"/>
                <w:u w:val="single"/>
              </w:rPr>
            </w:pPr>
            <w:r w:rsidRPr="00E1783B">
              <w:rPr>
                <w:rFonts w:ascii="Arial" w:hAnsi="Arial" w:cs="Arial"/>
                <w:b/>
                <w:bCs/>
                <w:color w:val="000000"/>
                <w:sz w:val="20"/>
                <w:szCs w:val="20"/>
                <w:u w:val="single"/>
              </w:rPr>
              <w:t xml:space="preserve">Couche de base en graveleux </w:t>
            </w:r>
            <w:proofErr w:type="spellStart"/>
            <w:r w:rsidRPr="00E1783B">
              <w:rPr>
                <w:rFonts w:ascii="Arial" w:hAnsi="Arial" w:cs="Arial"/>
                <w:b/>
                <w:bCs/>
                <w:color w:val="000000"/>
                <w:sz w:val="20"/>
                <w:szCs w:val="20"/>
                <w:u w:val="single"/>
              </w:rPr>
              <w:t>lateritique</w:t>
            </w:r>
            <w:proofErr w:type="spellEnd"/>
          </w:p>
          <w:p w14:paraId="4A092D1A" w14:textId="77777777" w:rsidR="005E7483" w:rsidRPr="00E1783B" w:rsidRDefault="005E7483" w:rsidP="005E7483">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5D142CD0" w14:textId="77777777" w:rsidR="005E7483" w:rsidRPr="00E1783B" w:rsidRDefault="005E7483" w:rsidP="005E7483">
            <w:pPr>
              <w:rPr>
                <w:rFonts w:ascii="Arial" w:hAnsi="Arial" w:cs="Arial"/>
                <w:color w:val="000000"/>
                <w:sz w:val="20"/>
                <w:szCs w:val="20"/>
              </w:rPr>
            </w:pPr>
            <w:r w:rsidRPr="00E1783B">
              <w:rPr>
                <w:rFonts w:ascii="Arial" w:hAnsi="Arial" w:cs="Arial"/>
                <w:color w:val="000000"/>
                <w:sz w:val="20"/>
                <w:szCs w:val="20"/>
              </w:rPr>
              <w:t xml:space="preserve"> - la réalisation de la couche de fondation graveleux latéritique y compris toute sujétion ; </w:t>
            </w:r>
          </w:p>
          <w:p w14:paraId="1E80E838" w14:textId="68B12F9C" w:rsidR="005E7483" w:rsidRPr="00E1783B" w:rsidRDefault="005E7483" w:rsidP="005E7483">
            <w:pPr>
              <w:rPr>
                <w:rFonts w:ascii="Arial" w:hAnsi="Arial" w:cs="Arial"/>
                <w:b/>
                <w:bCs/>
                <w:color w:val="000000"/>
                <w:sz w:val="20"/>
                <w:szCs w:val="20"/>
                <w:u w:val="single"/>
              </w:rPr>
            </w:pPr>
            <w:r w:rsidRPr="00E1783B">
              <w:rPr>
                <w:rFonts w:ascii="Arial" w:hAnsi="Arial" w:cs="Arial"/>
                <w:b/>
                <w:bCs/>
                <w:color w:val="000000"/>
                <w:sz w:val="20"/>
                <w:szCs w:val="20"/>
              </w:rPr>
              <w:t>Le mètre cube à : __________francs CFA</w:t>
            </w:r>
          </w:p>
        </w:tc>
        <w:tc>
          <w:tcPr>
            <w:tcW w:w="850" w:type="dxa"/>
            <w:shd w:val="clear" w:color="auto" w:fill="auto"/>
            <w:vAlign w:val="center"/>
          </w:tcPr>
          <w:p w14:paraId="525978B2" w14:textId="2C3BCF76" w:rsidR="005E7483" w:rsidRPr="00E1783B" w:rsidRDefault="005E7483" w:rsidP="00BB52D9">
            <w:pPr>
              <w:jc w:val="center"/>
              <w:rPr>
                <w:rFonts w:ascii="Arial" w:hAnsi="Arial" w:cs="Arial"/>
                <w:color w:val="000000"/>
                <w:sz w:val="20"/>
                <w:szCs w:val="20"/>
              </w:rPr>
            </w:pPr>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3</w:t>
            </w:r>
          </w:p>
        </w:tc>
        <w:tc>
          <w:tcPr>
            <w:tcW w:w="1418" w:type="dxa"/>
            <w:shd w:val="clear" w:color="auto" w:fill="auto"/>
            <w:vAlign w:val="center"/>
          </w:tcPr>
          <w:p w14:paraId="4D782206" w14:textId="77777777" w:rsidR="005E7483" w:rsidRPr="00E1783B" w:rsidRDefault="005E7483" w:rsidP="00BB52D9">
            <w:pPr>
              <w:jc w:val="right"/>
              <w:rPr>
                <w:rFonts w:ascii="Arial" w:hAnsi="Arial" w:cs="Arial"/>
                <w:color w:val="000000"/>
                <w:sz w:val="20"/>
                <w:szCs w:val="20"/>
              </w:rPr>
            </w:pPr>
          </w:p>
        </w:tc>
        <w:tc>
          <w:tcPr>
            <w:tcW w:w="2409" w:type="dxa"/>
            <w:shd w:val="clear" w:color="auto" w:fill="auto"/>
            <w:vAlign w:val="center"/>
          </w:tcPr>
          <w:p w14:paraId="14BE2676" w14:textId="77777777" w:rsidR="005E7483" w:rsidRPr="00E1783B" w:rsidRDefault="005E7483" w:rsidP="00BB52D9">
            <w:pPr>
              <w:jc w:val="right"/>
              <w:rPr>
                <w:rFonts w:ascii="Arial" w:hAnsi="Arial" w:cs="Arial"/>
                <w:color w:val="000000"/>
                <w:sz w:val="20"/>
                <w:szCs w:val="20"/>
              </w:rPr>
            </w:pPr>
          </w:p>
        </w:tc>
      </w:tr>
      <w:tr w:rsidR="005E7483" w:rsidRPr="00E1783B" w14:paraId="625F3838" w14:textId="77777777" w:rsidTr="00A85758">
        <w:trPr>
          <w:trHeight w:val="245"/>
          <w:jc w:val="center"/>
        </w:trPr>
        <w:tc>
          <w:tcPr>
            <w:tcW w:w="680" w:type="dxa"/>
            <w:shd w:val="clear" w:color="auto" w:fill="auto"/>
            <w:vAlign w:val="center"/>
          </w:tcPr>
          <w:p w14:paraId="7E390268" w14:textId="256C9268" w:rsidR="005E7483" w:rsidRPr="00E1783B" w:rsidRDefault="005E7483" w:rsidP="005E7483">
            <w:pPr>
              <w:jc w:val="right"/>
              <w:rPr>
                <w:rFonts w:ascii="Arial" w:hAnsi="Arial" w:cs="Arial"/>
                <w:color w:val="000000"/>
                <w:sz w:val="20"/>
                <w:szCs w:val="20"/>
              </w:rPr>
            </w:pPr>
            <w:r w:rsidRPr="00E1783B">
              <w:rPr>
                <w:rFonts w:ascii="Arial" w:hAnsi="Arial" w:cs="Arial"/>
                <w:color w:val="000000"/>
                <w:sz w:val="20"/>
                <w:szCs w:val="20"/>
              </w:rPr>
              <w:t>203</w:t>
            </w:r>
          </w:p>
        </w:tc>
        <w:tc>
          <w:tcPr>
            <w:tcW w:w="5431" w:type="dxa"/>
            <w:shd w:val="clear" w:color="auto" w:fill="auto"/>
            <w:vAlign w:val="center"/>
          </w:tcPr>
          <w:p w14:paraId="760F27CE" w14:textId="475F7CDA" w:rsidR="005E7483" w:rsidRPr="00E1783B" w:rsidRDefault="005E7483" w:rsidP="005E7483">
            <w:pPr>
              <w:rPr>
                <w:rFonts w:ascii="Arial" w:hAnsi="Arial" w:cs="Arial"/>
                <w:b/>
                <w:bCs/>
                <w:color w:val="000000"/>
                <w:sz w:val="20"/>
                <w:szCs w:val="20"/>
                <w:u w:val="single"/>
              </w:rPr>
            </w:pPr>
            <w:r w:rsidRPr="00E1783B">
              <w:rPr>
                <w:rFonts w:ascii="Arial" w:hAnsi="Arial" w:cs="Arial"/>
                <w:b/>
                <w:bCs/>
                <w:color w:val="000000"/>
                <w:sz w:val="20"/>
                <w:szCs w:val="20"/>
                <w:u w:val="single"/>
              </w:rPr>
              <w:t xml:space="preserve">Bordure type </w:t>
            </w:r>
            <w:proofErr w:type="spellStart"/>
            <w:r w:rsidRPr="00E1783B">
              <w:rPr>
                <w:rFonts w:ascii="Arial" w:hAnsi="Arial" w:cs="Arial"/>
                <w:b/>
                <w:bCs/>
                <w:color w:val="000000"/>
                <w:sz w:val="20"/>
                <w:szCs w:val="20"/>
                <w:u w:val="single"/>
              </w:rPr>
              <w:t>p2</w:t>
            </w:r>
            <w:proofErr w:type="spellEnd"/>
          </w:p>
          <w:p w14:paraId="3E770372" w14:textId="77777777" w:rsidR="005E7483" w:rsidRPr="00E1783B" w:rsidRDefault="005E7483" w:rsidP="005E7483">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76CBFEC2" w14:textId="38CEE4E9" w:rsidR="005E7483" w:rsidRPr="00E1783B" w:rsidRDefault="005E7483" w:rsidP="005E7483">
            <w:pPr>
              <w:rPr>
                <w:rFonts w:ascii="Arial" w:hAnsi="Arial" w:cs="Arial"/>
                <w:color w:val="000000"/>
                <w:sz w:val="20"/>
                <w:szCs w:val="20"/>
              </w:rPr>
            </w:pPr>
            <w:r w:rsidRPr="00E1783B">
              <w:rPr>
                <w:rFonts w:ascii="Arial" w:hAnsi="Arial" w:cs="Arial"/>
                <w:color w:val="000000"/>
                <w:sz w:val="20"/>
                <w:szCs w:val="20"/>
              </w:rPr>
              <w:t xml:space="preserve"> Les bordure</w:t>
            </w:r>
            <w:r w:rsidR="0049477D" w:rsidRPr="00E1783B">
              <w:rPr>
                <w:rFonts w:ascii="Arial" w:hAnsi="Arial" w:cs="Arial"/>
                <w:color w:val="000000"/>
                <w:sz w:val="20"/>
                <w:szCs w:val="20"/>
              </w:rPr>
              <w:t>s</w:t>
            </w:r>
            <w:r w:rsidRPr="00E1783B">
              <w:rPr>
                <w:rFonts w:ascii="Arial" w:hAnsi="Arial" w:cs="Arial"/>
                <w:color w:val="000000"/>
                <w:sz w:val="20"/>
                <w:szCs w:val="20"/>
              </w:rPr>
              <w:t xml:space="preserve"> de type P2 y compris toute sujétion ; </w:t>
            </w:r>
          </w:p>
          <w:p w14:paraId="6C1E4976" w14:textId="099464D2" w:rsidR="005E7483" w:rsidRPr="00E1783B" w:rsidRDefault="005E7483" w:rsidP="005E7483">
            <w:pPr>
              <w:rPr>
                <w:rFonts w:ascii="Arial" w:hAnsi="Arial" w:cs="Arial"/>
                <w:b/>
                <w:bCs/>
                <w:color w:val="000000"/>
                <w:sz w:val="20"/>
                <w:szCs w:val="20"/>
                <w:u w:val="single"/>
              </w:rPr>
            </w:pPr>
            <w:r w:rsidRPr="00E1783B">
              <w:rPr>
                <w:rFonts w:ascii="Arial" w:hAnsi="Arial" w:cs="Arial"/>
                <w:b/>
                <w:bCs/>
                <w:color w:val="000000"/>
                <w:sz w:val="20"/>
                <w:szCs w:val="20"/>
              </w:rPr>
              <w:t>Le mètre linéaire à : __________francs CFA</w:t>
            </w:r>
          </w:p>
        </w:tc>
        <w:tc>
          <w:tcPr>
            <w:tcW w:w="850" w:type="dxa"/>
            <w:shd w:val="clear" w:color="auto" w:fill="auto"/>
            <w:vAlign w:val="center"/>
          </w:tcPr>
          <w:p w14:paraId="60F53378" w14:textId="250B2354" w:rsidR="005E7483" w:rsidRPr="00E1783B" w:rsidRDefault="005E7483" w:rsidP="005E7483">
            <w:pPr>
              <w:jc w:val="center"/>
              <w:rPr>
                <w:rFonts w:ascii="Arial" w:hAnsi="Arial" w:cs="Arial"/>
                <w:color w:val="000000"/>
                <w:sz w:val="20"/>
                <w:szCs w:val="20"/>
              </w:rPr>
            </w:pPr>
            <w:proofErr w:type="gramStart"/>
            <w:r w:rsidRPr="00E1783B">
              <w:rPr>
                <w:rFonts w:ascii="Arial" w:hAnsi="Arial" w:cs="Arial"/>
                <w:color w:val="000000"/>
                <w:sz w:val="20"/>
                <w:szCs w:val="20"/>
              </w:rPr>
              <w:t>ml</w:t>
            </w:r>
            <w:proofErr w:type="gramEnd"/>
          </w:p>
        </w:tc>
        <w:tc>
          <w:tcPr>
            <w:tcW w:w="1418" w:type="dxa"/>
            <w:shd w:val="clear" w:color="auto" w:fill="auto"/>
            <w:vAlign w:val="center"/>
          </w:tcPr>
          <w:p w14:paraId="39C46952" w14:textId="77777777" w:rsidR="005E7483" w:rsidRPr="00E1783B" w:rsidRDefault="005E7483" w:rsidP="005E7483">
            <w:pPr>
              <w:jc w:val="right"/>
              <w:rPr>
                <w:rFonts w:ascii="Arial" w:hAnsi="Arial" w:cs="Arial"/>
                <w:color w:val="000000"/>
                <w:sz w:val="20"/>
                <w:szCs w:val="20"/>
              </w:rPr>
            </w:pPr>
          </w:p>
        </w:tc>
        <w:tc>
          <w:tcPr>
            <w:tcW w:w="2409" w:type="dxa"/>
            <w:shd w:val="clear" w:color="auto" w:fill="auto"/>
            <w:vAlign w:val="center"/>
          </w:tcPr>
          <w:p w14:paraId="3F0949C1" w14:textId="77777777" w:rsidR="005E7483" w:rsidRPr="00E1783B" w:rsidRDefault="005E7483" w:rsidP="005E7483">
            <w:pPr>
              <w:jc w:val="right"/>
              <w:rPr>
                <w:rFonts w:ascii="Arial" w:hAnsi="Arial" w:cs="Arial"/>
                <w:color w:val="000000"/>
                <w:sz w:val="20"/>
                <w:szCs w:val="20"/>
              </w:rPr>
            </w:pPr>
          </w:p>
        </w:tc>
      </w:tr>
      <w:tr w:rsidR="005E7483" w:rsidRPr="00E1783B" w14:paraId="5D3F9EEB" w14:textId="77777777" w:rsidTr="00A85758">
        <w:trPr>
          <w:trHeight w:val="245"/>
          <w:jc w:val="center"/>
        </w:trPr>
        <w:tc>
          <w:tcPr>
            <w:tcW w:w="680" w:type="dxa"/>
            <w:shd w:val="clear" w:color="auto" w:fill="auto"/>
            <w:vAlign w:val="center"/>
          </w:tcPr>
          <w:p w14:paraId="3FFD072E" w14:textId="6C019CA5" w:rsidR="005E7483" w:rsidRPr="00E1783B" w:rsidRDefault="0049477D" w:rsidP="005E7483">
            <w:pPr>
              <w:jc w:val="right"/>
              <w:rPr>
                <w:rFonts w:ascii="Arial" w:hAnsi="Arial" w:cs="Arial"/>
                <w:color w:val="000000"/>
                <w:sz w:val="20"/>
                <w:szCs w:val="20"/>
              </w:rPr>
            </w:pPr>
            <w:r w:rsidRPr="00E1783B">
              <w:rPr>
                <w:rFonts w:ascii="Arial" w:hAnsi="Arial" w:cs="Arial"/>
                <w:color w:val="000000"/>
                <w:sz w:val="20"/>
                <w:szCs w:val="20"/>
              </w:rPr>
              <w:t>204</w:t>
            </w:r>
          </w:p>
        </w:tc>
        <w:tc>
          <w:tcPr>
            <w:tcW w:w="5431" w:type="dxa"/>
            <w:shd w:val="clear" w:color="auto" w:fill="auto"/>
            <w:vAlign w:val="center"/>
          </w:tcPr>
          <w:p w14:paraId="14E350F1" w14:textId="74558261" w:rsidR="0049477D" w:rsidRPr="00E1783B" w:rsidRDefault="0049477D" w:rsidP="0049477D">
            <w:pPr>
              <w:rPr>
                <w:rFonts w:ascii="Arial" w:hAnsi="Arial" w:cs="Arial"/>
                <w:b/>
                <w:bCs/>
                <w:color w:val="000000"/>
                <w:sz w:val="20"/>
                <w:szCs w:val="20"/>
                <w:u w:val="single"/>
              </w:rPr>
            </w:pPr>
            <w:r w:rsidRPr="00E1783B">
              <w:rPr>
                <w:rFonts w:ascii="Arial" w:hAnsi="Arial" w:cs="Arial"/>
                <w:b/>
                <w:bCs/>
                <w:color w:val="000000"/>
                <w:sz w:val="20"/>
                <w:szCs w:val="20"/>
                <w:u w:val="single"/>
              </w:rPr>
              <w:t>Pavés</w:t>
            </w:r>
          </w:p>
          <w:p w14:paraId="6FA4EFB6" w14:textId="77777777" w:rsidR="0049477D" w:rsidRPr="00E1783B" w:rsidRDefault="0049477D" w:rsidP="0049477D">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7E28008E" w14:textId="11232FA0" w:rsidR="0049477D" w:rsidRPr="00E1783B" w:rsidRDefault="0049477D" w:rsidP="00D52D4B">
            <w:pPr>
              <w:pStyle w:val="Paragraphedeliste"/>
              <w:numPr>
                <w:ilvl w:val="0"/>
                <w:numId w:val="51"/>
              </w:numPr>
              <w:snapToGrid w:val="0"/>
              <w:spacing w:after="0" w:line="240" w:lineRule="auto"/>
              <w:ind w:left="0" w:firstLine="360"/>
              <w:rPr>
                <w:rFonts w:ascii="Arial" w:hAnsi="Arial" w:cs="Arial"/>
                <w:color w:val="000000"/>
                <w:sz w:val="20"/>
                <w:szCs w:val="20"/>
              </w:rPr>
            </w:pPr>
            <w:r w:rsidRPr="00E1783B">
              <w:rPr>
                <w:rFonts w:ascii="Arial" w:hAnsi="Arial" w:cs="Arial"/>
                <w:color w:val="000000"/>
                <w:sz w:val="20"/>
                <w:szCs w:val="20"/>
              </w:rPr>
              <w:t xml:space="preserve"> </w:t>
            </w:r>
            <w:proofErr w:type="gramStart"/>
            <w:r w:rsidRPr="00E1783B">
              <w:rPr>
                <w:rFonts w:ascii="Arial" w:hAnsi="Arial" w:cs="Arial"/>
                <w:color w:val="000000"/>
                <w:sz w:val="20"/>
                <w:szCs w:val="20"/>
              </w:rPr>
              <w:t>la</w:t>
            </w:r>
            <w:proofErr w:type="gramEnd"/>
            <w:r w:rsidRPr="00E1783B">
              <w:rPr>
                <w:rFonts w:ascii="Arial" w:hAnsi="Arial" w:cs="Arial"/>
                <w:color w:val="000000"/>
                <w:sz w:val="20"/>
                <w:szCs w:val="20"/>
              </w:rPr>
              <w:t xml:space="preserve"> fourniture et la pose des pavés </w:t>
            </w:r>
            <w:r w:rsidR="00D52D4B" w:rsidRPr="00E1783B">
              <w:rPr>
                <w:rFonts w:ascii="Arial" w:hAnsi="Arial" w:cs="Arial"/>
                <w:color w:val="000000"/>
                <w:sz w:val="20"/>
                <w:szCs w:val="20"/>
              </w:rPr>
              <w:t xml:space="preserve">autobloquants d’épaisseur 13 cm </w:t>
            </w:r>
            <w:r w:rsidRPr="00E1783B">
              <w:rPr>
                <w:rFonts w:ascii="Arial" w:hAnsi="Arial" w:cs="Arial"/>
                <w:color w:val="000000"/>
                <w:sz w:val="20"/>
                <w:szCs w:val="20"/>
              </w:rPr>
              <w:t xml:space="preserve">sur la plate-forme y compris toute sujétion ; </w:t>
            </w:r>
          </w:p>
          <w:p w14:paraId="3C488420" w14:textId="77777777" w:rsidR="00D52D4B" w:rsidRPr="00E1783B" w:rsidRDefault="00D52D4B" w:rsidP="00D52D4B">
            <w:pPr>
              <w:pStyle w:val="Paragraphedeliste"/>
              <w:snapToGrid w:val="0"/>
              <w:spacing w:after="0" w:line="240" w:lineRule="auto"/>
              <w:ind w:left="360"/>
              <w:rPr>
                <w:rFonts w:ascii="Arial" w:hAnsi="Arial" w:cs="Arial"/>
                <w:color w:val="000000"/>
                <w:sz w:val="20"/>
                <w:szCs w:val="20"/>
              </w:rPr>
            </w:pPr>
          </w:p>
          <w:p w14:paraId="69093578" w14:textId="2D8D7917" w:rsidR="005E7483" w:rsidRPr="00E1783B" w:rsidRDefault="0049477D" w:rsidP="0049477D">
            <w:pPr>
              <w:rPr>
                <w:rFonts w:ascii="Arial" w:hAnsi="Arial" w:cs="Arial"/>
                <w:b/>
                <w:bCs/>
                <w:color w:val="000000"/>
                <w:sz w:val="20"/>
                <w:szCs w:val="20"/>
                <w:u w:val="single"/>
              </w:rPr>
            </w:pPr>
            <w:r w:rsidRPr="00E1783B">
              <w:rPr>
                <w:rFonts w:ascii="Arial" w:hAnsi="Arial" w:cs="Arial"/>
                <w:b/>
                <w:bCs/>
                <w:color w:val="000000"/>
                <w:sz w:val="20"/>
                <w:szCs w:val="20"/>
              </w:rPr>
              <w:t>Le mètre carré à : __________francs CFA</w:t>
            </w:r>
          </w:p>
        </w:tc>
        <w:tc>
          <w:tcPr>
            <w:tcW w:w="850" w:type="dxa"/>
            <w:shd w:val="clear" w:color="auto" w:fill="auto"/>
            <w:vAlign w:val="center"/>
          </w:tcPr>
          <w:p w14:paraId="21551A8E" w14:textId="5C5C96AA" w:rsidR="005E7483" w:rsidRPr="00E1783B" w:rsidRDefault="0049477D" w:rsidP="005E7483">
            <w:pPr>
              <w:jc w:val="center"/>
              <w:rPr>
                <w:rFonts w:ascii="Arial" w:hAnsi="Arial" w:cs="Arial"/>
                <w:color w:val="000000"/>
                <w:sz w:val="20"/>
                <w:szCs w:val="20"/>
              </w:rPr>
            </w:pPr>
            <w:proofErr w:type="spellStart"/>
            <w:proofErr w:type="gramStart"/>
            <w:r w:rsidRPr="00E1783B">
              <w:rPr>
                <w:rFonts w:ascii="Arial" w:hAnsi="Arial" w:cs="Arial"/>
                <w:color w:val="000000"/>
                <w:sz w:val="20"/>
                <w:szCs w:val="20"/>
              </w:rPr>
              <w:t>m</w:t>
            </w:r>
            <w:proofErr w:type="gramEnd"/>
            <w:r w:rsidRPr="00E1783B">
              <w:rPr>
                <w:rFonts w:ascii="Arial" w:hAnsi="Arial" w:cs="Arial"/>
                <w:color w:val="000000"/>
                <w:sz w:val="20"/>
                <w:szCs w:val="20"/>
                <w:vertAlign w:val="superscript"/>
              </w:rPr>
              <w:t>2</w:t>
            </w:r>
            <w:proofErr w:type="spellEnd"/>
          </w:p>
        </w:tc>
        <w:tc>
          <w:tcPr>
            <w:tcW w:w="1418" w:type="dxa"/>
            <w:shd w:val="clear" w:color="auto" w:fill="auto"/>
            <w:vAlign w:val="center"/>
          </w:tcPr>
          <w:p w14:paraId="58E88AE2" w14:textId="77777777" w:rsidR="005E7483" w:rsidRPr="00E1783B" w:rsidRDefault="005E7483" w:rsidP="005E7483">
            <w:pPr>
              <w:jc w:val="right"/>
              <w:rPr>
                <w:rFonts w:ascii="Arial" w:hAnsi="Arial" w:cs="Arial"/>
                <w:color w:val="000000"/>
                <w:sz w:val="20"/>
                <w:szCs w:val="20"/>
              </w:rPr>
            </w:pPr>
          </w:p>
        </w:tc>
        <w:tc>
          <w:tcPr>
            <w:tcW w:w="2409" w:type="dxa"/>
            <w:shd w:val="clear" w:color="auto" w:fill="auto"/>
            <w:vAlign w:val="center"/>
          </w:tcPr>
          <w:p w14:paraId="6C24DD03" w14:textId="77777777" w:rsidR="005E7483" w:rsidRPr="00E1783B" w:rsidRDefault="005E7483" w:rsidP="005E7483">
            <w:pPr>
              <w:jc w:val="right"/>
              <w:rPr>
                <w:rFonts w:ascii="Arial" w:hAnsi="Arial" w:cs="Arial"/>
                <w:color w:val="000000"/>
                <w:sz w:val="20"/>
                <w:szCs w:val="20"/>
              </w:rPr>
            </w:pPr>
          </w:p>
        </w:tc>
      </w:tr>
      <w:tr w:rsidR="005E7483" w:rsidRPr="00E1783B" w14:paraId="12A8CAE4" w14:textId="77777777" w:rsidTr="00A85758">
        <w:trPr>
          <w:trHeight w:val="245"/>
          <w:jc w:val="center"/>
        </w:trPr>
        <w:tc>
          <w:tcPr>
            <w:tcW w:w="680" w:type="dxa"/>
            <w:shd w:val="clear" w:color="auto" w:fill="auto"/>
            <w:vAlign w:val="center"/>
          </w:tcPr>
          <w:p w14:paraId="50F8A04C" w14:textId="77777777" w:rsidR="005E7483" w:rsidRPr="00E1783B" w:rsidRDefault="005E7483" w:rsidP="005E7483">
            <w:pPr>
              <w:jc w:val="right"/>
              <w:rPr>
                <w:rFonts w:ascii="Arial" w:hAnsi="Arial" w:cs="Arial"/>
                <w:color w:val="000000"/>
                <w:sz w:val="20"/>
                <w:szCs w:val="20"/>
              </w:rPr>
            </w:pPr>
          </w:p>
        </w:tc>
        <w:tc>
          <w:tcPr>
            <w:tcW w:w="5431" w:type="dxa"/>
            <w:shd w:val="clear" w:color="auto" w:fill="auto"/>
            <w:vAlign w:val="center"/>
          </w:tcPr>
          <w:p w14:paraId="6D2A6949" w14:textId="77777777" w:rsidR="005E7483" w:rsidRPr="00E1783B" w:rsidRDefault="005E7483" w:rsidP="005E7483">
            <w:pPr>
              <w:rPr>
                <w:rFonts w:ascii="Arial" w:hAnsi="Arial" w:cs="Arial"/>
                <w:b/>
                <w:bCs/>
                <w:color w:val="000000"/>
                <w:sz w:val="20"/>
                <w:szCs w:val="20"/>
                <w:u w:val="single"/>
              </w:rPr>
            </w:pPr>
          </w:p>
        </w:tc>
        <w:tc>
          <w:tcPr>
            <w:tcW w:w="850" w:type="dxa"/>
            <w:shd w:val="clear" w:color="auto" w:fill="auto"/>
            <w:vAlign w:val="center"/>
          </w:tcPr>
          <w:p w14:paraId="0F160205" w14:textId="77777777" w:rsidR="005E7483" w:rsidRPr="00E1783B" w:rsidRDefault="005E7483" w:rsidP="005E7483">
            <w:pPr>
              <w:jc w:val="center"/>
              <w:rPr>
                <w:rFonts w:ascii="Arial" w:hAnsi="Arial" w:cs="Arial"/>
                <w:color w:val="000000"/>
                <w:sz w:val="20"/>
                <w:szCs w:val="20"/>
              </w:rPr>
            </w:pPr>
          </w:p>
        </w:tc>
        <w:tc>
          <w:tcPr>
            <w:tcW w:w="1418" w:type="dxa"/>
            <w:shd w:val="clear" w:color="auto" w:fill="auto"/>
            <w:vAlign w:val="center"/>
          </w:tcPr>
          <w:p w14:paraId="5A582DE4" w14:textId="77777777" w:rsidR="005E7483" w:rsidRPr="00E1783B" w:rsidRDefault="005E7483" w:rsidP="005E7483">
            <w:pPr>
              <w:jc w:val="right"/>
              <w:rPr>
                <w:rFonts w:ascii="Arial" w:hAnsi="Arial" w:cs="Arial"/>
                <w:color w:val="000000"/>
                <w:sz w:val="20"/>
                <w:szCs w:val="20"/>
              </w:rPr>
            </w:pPr>
          </w:p>
        </w:tc>
        <w:tc>
          <w:tcPr>
            <w:tcW w:w="2409" w:type="dxa"/>
            <w:shd w:val="clear" w:color="auto" w:fill="auto"/>
            <w:vAlign w:val="center"/>
          </w:tcPr>
          <w:p w14:paraId="03E566E3" w14:textId="77777777" w:rsidR="005E7483" w:rsidRPr="00E1783B" w:rsidRDefault="005E7483" w:rsidP="005E7483">
            <w:pPr>
              <w:jc w:val="right"/>
              <w:rPr>
                <w:rFonts w:ascii="Arial" w:hAnsi="Arial" w:cs="Arial"/>
                <w:color w:val="000000"/>
                <w:sz w:val="20"/>
                <w:szCs w:val="20"/>
              </w:rPr>
            </w:pPr>
          </w:p>
        </w:tc>
      </w:tr>
      <w:tr w:rsidR="005E7483" w:rsidRPr="00E1783B" w14:paraId="04E57BA3" w14:textId="77777777" w:rsidTr="00A85758">
        <w:trPr>
          <w:trHeight w:val="315"/>
          <w:jc w:val="center"/>
        </w:trPr>
        <w:tc>
          <w:tcPr>
            <w:tcW w:w="6111" w:type="dxa"/>
            <w:gridSpan w:val="2"/>
            <w:shd w:val="clear" w:color="auto" w:fill="auto"/>
            <w:vAlign w:val="center"/>
            <w:hideMark/>
          </w:tcPr>
          <w:p w14:paraId="4A2F5392" w14:textId="124682CE" w:rsidR="005E7483" w:rsidRPr="00E1783B" w:rsidRDefault="005E7483" w:rsidP="005E7483">
            <w:pPr>
              <w:rPr>
                <w:rFonts w:ascii="Arial" w:hAnsi="Arial" w:cs="Arial"/>
                <w:b/>
                <w:bCs/>
                <w:color w:val="000000"/>
                <w:sz w:val="20"/>
                <w:szCs w:val="20"/>
              </w:rPr>
            </w:pPr>
            <w:r w:rsidRPr="00E1783B">
              <w:rPr>
                <w:rFonts w:ascii="Arial" w:hAnsi="Arial" w:cs="Arial"/>
                <w:b/>
                <w:bCs/>
                <w:color w:val="000000"/>
                <w:sz w:val="20"/>
                <w:szCs w:val="20"/>
              </w:rPr>
              <w:t xml:space="preserve">Série </w:t>
            </w:r>
            <w:r w:rsidR="0049477D" w:rsidRPr="00E1783B">
              <w:rPr>
                <w:rFonts w:ascii="Arial" w:hAnsi="Arial" w:cs="Arial"/>
                <w:b/>
                <w:bCs/>
                <w:color w:val="000000"/>
                <w:sz w:val="20"/>
                <w:szCs w:val="20"/>
              </w:rPr>
              <w:t>3</w:t>
            </w:r>
            <w:r w:rsidRPr="00E1783B">
              <w:rPr>
                <w:rFonts w:ascii="Arial" w:hAnsi="Arial" w:cs="Arial"/>
                <w:b/>
                <w:bCs/>
                <w:color w:val="000000"/>
                <w:sz w:val="20"/>
                <w:szCs w:val="20"/>
              </w:rPr>
              <w:t xml:space="preserve">00 : </w:t>
            </w:r>
            <w:r w:rsidR="0049477D" w:rsidRPr="00E1783B">
              <w:rPr>
                <w:rFonts w:ascii="Arial" w:hAnsi="Arial" w:cs="Arial"/>
                <w:b/>
                <w:bCs/>
                <w:color w:val="000000"/>
                <w:sz w:val="20"/>
                <w:szCs w:val="20"/>
              </w:rPr>
              <w:t>Assainissement drainage</w:t>
            </w:r>
          </w:p>
        </w:tc>
        <w:tc>
          <w:tcPr>
            <w:tcW w:w="850" w:type="dxa"/>
            <w:shd w:val="clear" w:color="auto" w:fill="auto"/>
            <w:vAlign w:val="center"/>
            <w:hideMark/>
          </w:tcPr>
          <w:p w14:paraId="14A5F31D" w14:textId="77777777" w:rsidR="005E7483" w:rsidRPr="00E1783B" w:rsidRDefault="005E7483" w:rsidP="005E7483">
            <w:pPr>
              <w:jc w:val="center"/>
              <w:rPr>
                <w:rFonts w:ascii="Arial" w:hAnsi="Arial" w:cs="Arial"/>
                <w:color w:val="000000"/>
                <w:sz w:val="20"/>
                <w:szCs w:val="20"/>
              </w:rPr>
            </w:pPr>
            <w:r w:rsidRPr="00E1783B">
              <w:rPr>
                <w:rFonts w:ascii="Arial" w:hAnsi="Arial" w:cs="Arial"/>
                <w:color w:val="000000"/>
                <w:sz w:val="20"/>
                <w:szCs w:val="20"/>
              </w:rPr>
              <w:t> </w:t>
            </w:r>
          </w:p>
        </w:tc>
        <w:tc>
          <w:tcPr>
            <w:tcW w:w="1418" w:type="dxa"/>
            <w:shd w:val="clear" w:color="auto" w:fill="auto"/>
            <w:vAlign w:val="center"/>
          </w:tcPr>
          <w:p w14:paraId="3D6C68AA" w14:textId="77777777" w:rsidR="005E7483" w:rsidRPr="00E1783B" w:rsidRDefault="005E7483" w:rsidP="005E7483">
            <w:pPr>
              <w:rPr>
                <w:rFonts w:ascii="Arial" w:hAnsi="Arial" w:cs="Arial"/>
                <w:b/>
                <w:bCs/>
                <w:color w:val="000000"/>
                <w:sz w:val="20"/>
                <w:szCs w:val="20"/>
              </w:rPr>
            </w:pPr>
          </w:p>
        </w:tc>
        <w:tc>
          <w:tcPr>
            <w:tcW w:w="2409" w:type="dxa"/>
            <w:shd w:val="clear" w:color="auto" w:fill="auto"/>
            <w:vAlign w:val="center"/>
          </w:tcPr>
          <w:p w14:paraId="02F82664" w14:textId="77777777" w:rsidR="005E7483" w:rsidRPr="00E1783B" w:rsidRDefault="005E7483" w:rsidP="005E7483">
            <w:pPr>
              <w:rPr>
                <w:rFonts w:ascii="Arial" w:hAnsi="Arial" w:cs="Arial"/>
                <w:b/>
                <w:bCs/>
                <w:color w:val="000000"/>
                <w:sz w:val="20"/>
                <w:szCs w:val="20"/>
              </w:rPr>
            </w:pPr>
          </w:p>
        </w:tc>
      </w:tr>
      <w:tr w:rsidR="005E7483" w:rsidRPr="00E1783B" w14:paraId="3E9E70F1" w14:textId="77777777" w:rsidTr="00A85758">
        <w:trPr>
          <w:trHeight w:val="300"/>
          <w:jc w:val="center"/>
        </w:trPr>
        <w:tc>
          <w:tcPr>
            <w:tcW w:w="680" w:type="dxa"/>
            <w:shd w:val="clear" w:color="auto" w:fill="auto"/>
            <w:vAlign w:val="center"/>
            <w:hideMark/>
          </w:tcPr>
          <w:p w14:paraId="72C4BD42" w14:textId="40CC72C5" w:rsidR="005E7483" w:rsidRPr="00E1783B" w:rsidRDefault="00640E23" w:rsidP="005E7483">
            <w:pPr>
              <w:jc w:val="right"/>
              <w:rPr>
                <w:rFonts w:ascii="Arial" w:hAnsi="Arial" w:cs="Arial"/>
                <w:color w:val="000000"/>
                <w:sz w:val="20"/>
                <w:szCs w:val="20"/>
              </w:rPr>
            </w:pPr>
            <w:r w:rsidRPr="00E1783B">
              <w:rPr>
                <w:rFonts w:ascii="Arial" w:hAnsi="Arial" w:cs="Arial"/>
                <w:color w:val="000000"/>
                <w:sz w:val="20"/>
                <w:szCs w:val="20"/>
              </w:rPr>
              <w:t>3</w:t>
            </w:r>
            <w:r w:rsidR="005E7483" w:rsidRPr="00E1783B">
              <w:rPr>
                <w:rFonts w:ascii="Arial" w:hAnsi="Arial" w:cs="Arial"/>
                <w:color w:val="000000"/>
                <w:sz w:val="20"/>
                <w:szCs w:val="20"/>
              </w:rPr>
              <w:t>01</w:t>
            </w:r>
          </w:p>
        </w:tc>
        <w:tc>
          <w:tcPr>
            <w:tcW w:w="5431" w:type="dxa"/>
            <w:shd w:val="clear" w:color="000000" w:fill="FFFFFF"/>
            <w:vAlign w:val="center"/>
            <w:hideMark/>
          </w:tcPr>
          <w:p w14:paraId="009D81C9" w14:textId="54C96FDE" w:rsidR="005E7483" w:rsidRPr="00E1783B" w:rsidRDefault="0049477D" w:rsidP="005E7483">
            <w:pPr>
              <w:rPr>
                <w:rFonts w:ascii="Arial" w:hAnsi="Arial" w:cs="Arial"/>
                <w:b/>
                <w:bCs/>
                <w:color w:val="000000"/>
                <w:sz w:val="20"/>
                <w:szCs w:val="20"/>
                <w:u w:val="single"/>
              </w:rPr>
            </w:pPr>
            <w:r w:rsidRPr="00E1783B">
              <w:rPr>
                <w:rFonts w:ascii="Arial" w:hAnsi="Arial" w:cs="Arial"/>
                <w:b/>
                <w:bCs/>
                <w:color w:val="000000"/>
                <w:sz w:val="20"/>
                <w:szCs w:val="20"/>
                <w:u w:val="single"/>
              </w:rPr>
              <w:t>Caniveaux bétonnés (CB)</w:t>
            </w:r>
          </w:p>
          <w:p w14:paraId="567F7B4B" w14:textId="77777777" w:rsidR="005E7483" w:rsidRPr="00E1783B" w:rsidRDefault="005E7483" w:rsidP="005E7483">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73A9D24C" w14:textId="057E85C3" w:rsidR="005E7483" w:rsidRPr="00E1783B" w:rsidRDefault="005E7483" w:rsidP="005E7483">
            <w:pPr>
              <w:rPr>
                <w:rFonts w:ascii="Arial" w:hAnsi="Arial" w:cs="Arial"/>
                <w:color w:val="000000"/>
                <w:sz w:val="20"/>
                <w:szCs w:val="20"/>
              </w:rPr>
            </w:pPr>
            <w:r w:rsidRPr="00E1783B">
              <w:rPr>
                <w:rFonts w:ascii="Arial" w:hAnsi="Arial" w:cs="Arial"/>
                <w:color w:val="000000"/>
                <w:sz w:val="20"/>
                <w:szCs w:val="20"/>
              </w:rPr>
              <w:t xml:space="preserve"> - l</w:t>
            </w:r>
            <w:r w:rsidR="00D52D4B" w:rsidRPr="00E1783B">
              <w:rPr>
                <w:rFonts w:ascii="Arial" w:hAnsi="Arial" w:cs="Arial"/>
                <w:color w:val="000000"/>
                <w:sz w:val="20"/>
                <w:szCs w:val="20"/>
              </w:rPr>
              <w:t>a construction des caniveaux bétonnés de section 0,40 x (</w:t>
            </w:r>
            <w:proofErr w:type="spellStart"/>
            <w:r w:rsidR="00D52D4B" w:rsidRPr="00E1783B">
              <w:rPr>
                <w:rFonts w:ascii="Arial" w:hAnsi="Arial" w:cs="Arial"/>
                <w:color w:val="000000"/>
                <w:sz w:val="20"/>
                <w:szCs w:val="20"/>
              </w:rPr>
              <w:t>0,50≤h≤0,70</w:t>
            </w:r>
            <w:proofErr w:type="spellEnd"/>
            <w:r w:rsidR="00D52D4B" w:rsidRPr="00E1783B">
              <w:rPr>
                <w:rFonts w:ascii="Arial" w:hAnsi="Arial" w:cs="Arial"/>
                <w:color w:val="000000"/>
                <w:sz w:val="20"/>
                <w:szCs w:val="20"/>
              </w:rPr>
              <w:t xml:space="preserve">) </w:t>
            </w:r>
            <w:r w:rsidRPr="00E1783B">
              <w:rPr>
                <w:rFonts w:ascii="Arial" w:hAnsi="Arial" w:cs="Arial"/>
                <w:color w:val="000000"/>
                <w:sz w:val="20"/>
                <w:szCs w:val="20"/>
              </w:rPr>
              <w:t xml:space="preserve">y compris toute sujétion ; </w:t>
            </w:r>
          </w:p>
          <w:p w14:paraId="775032E6" w14:textId="77777777" w:rsidR="00D52D4B" w:rsidRPr="00E1783B" w:rsidRDefault="00D52D4B" w:rsidP="005E7483">
            <w:pPr>
              <w:rPr>
                <w:rFonts w:ascii="Arial" w:hAnsi="Arial" w:cs="Arial"/>
                <w:b/>
                <w:bCs/>
                <w:color w:val="000000"/>
                <w:sz w:val="20"/>
                <w:szCs w:val="20"/>
              </w:rPr>
            </w:pPr>
          </w:p>
          <w:p w14:paraId="6C9EBE66" w14:textId="212A8580" w:rsidR="005E7483" w:rsidRPr="00E1783B" w:rsidRDefault="005E7483" w:rsidP="005E7483">
            <w:pPr>
              <w:rPr>
                <w:rFonts w:ascii="Arial" w:hAnsi="Arial" w:cs="Arial"/>
                <w:b/>
                <w:bCs/>
                <w:color w:val="000000"/>
                <w:sz w:val="20"/>
                <w:szCs w:val="20"/>
              </w:rPr>
            </w:pPr>
            <w:r w:rsidRPr="00E1783B">
              <w:rPr>
                <w:rFonts w:ascii="Arial" w:hAnsi="Arial" w:cs="Arial"/>
                <w:b/>
                <w:bCs/>
                <w:color w:val="000000"/>
                <w:sz w:val="20"/>
                <w:szCs w:val="20"/>
              </w:rPr>
              <w:t xml:space="preserve">Le mètre </w:t>
            </w:r>
            <w:r w:rsidR="00640E23" w:rsidRPr="00E1783B">
              <w:rPr>
                <w:rFonts w:ascii="Arial" w:hAnsi="Arial" w:cs="Arial"/>
                <w:b/>
                <w:bCs/>
                <w:color w:val="000000"/>
                <w:sz w:val="20"/>
                <w:szCs w:val="20"/>
              </w:rPr>
              <w:t>linéaire</w:t>
            </w:r>
            <w:r w:rsidRPr="00E1783B">
              <w:rPr>
                <w:rFonts w:ascii="Arial" w:hAnsi="Arial" w:cs="Arial"/>
                <w:b/>
                <w:bCs/>
                <w:color w:val="000000"/>
                <w:sz w:val="20"/>
                <w:szCs w:val="20"/>
              </w:rPr>
              <w:t xml:space="preserve"> à : __________francs CFA</w:t>
            </w:r>
          </w:p>
        </w:tc>
        <w:tc>
          <w:tcPr>
            <w:tcW w:w="850" w:type="dxa"/>
            <w:shd w:val="clear" w:color="auto" w:fill="auto"/>
            <w:vAlign w:val="center"/>
            <w:hideMark/>
          </w:tcPr>
          <w:p w14:paraId="20FB3AF4" w14:textId="77777777" w:rsidR="005E7483" w:rsidRPr="00E1783B" w:rsidRDefault="005E7483" w:rsidP="005E7483">
            <w:pPr>
              <w:jc w:val="center"/>
              <w:rPr>
                <w:rFonts w:ascii="Arial" w:hAnsi="Arial" w:cs="Arial"/>
                <w:color w:val="000000"/>
                <w:sz w:val="20"/>
                <w:szCs w:val="20"/>
              </w:rPr>
            </w:pPr>
            <w:proofErr w:type="gramStart"/>
            <w:r w:rsidRPr="00E1783B">
              <w:rPr>
                <w:rFonts w:ascii="Arial" w:hAnsi="Arial" w:cs="Arial"/>
                <w:color w:val="000000"/>
                <w:sz w:val="20"/>
                <w:szCs w:val="20"/>
              </w:rPr>
              <w:t>ml</w:t>
            </w:r>
            <w:proofErr w:type="gramEnd"/>
          </w:p>
        </w:tc>
        <w:tc>
          <w:tcPr>
            <w:tcW w:w="1418" w:type="dxa"/>
            <w:shd w:val="clear" w:color="auto" w:fill="auto"/>
            <w:vAlign w:val="center"/>
          </w:tcPr>
          <w:p w14:paraId="61116BB2" w14:textId="77777777" w:rsidR="005E7483" w:rsidRPr="00E1783B" w:rsidRDefault="005E7483" w:rsidP="005E7483">
            <w:pPr>
              <w:jc w:val="right"/>
              <w:rPr>
                <w:rFonts w:ascii="Arial" w:hAnsi="Arial" w:cs="Arial"/>
                <w:color w:val="000000"/>
                <w:sz w:val="20"/>
                <w:szCs w:val="20"/>
              </w:rPr>
            </w:pPr>
          </w:p>
        </w:tc>
        <w:tc>
          <w:tcPr>
            <w:tcW w:w="2409" w:type="dxa"/>
            <w:shd w:val="clear" w:color="auto" w:fill="auto"/>
            <w:vAlign w:val="center"/>
          </w:tcPr>
          <w:p w14:paraId="745D6952" w14:textId="77777777" w:rsidR="005E7483" w:rsidRPr="00E1783B" w:rsidRDefault="005E7483" w:rsidP="005E7483">
            <w:pPr>
              <w:jc w:val="right"/>
              <w:rPr>
                <w:rFonts w:ascii="Arial" w:hAnsi="Arial" w:cs="Arial"/>
                <w:color w:val="000000"/>
                <w:sz w:val="20"/>
                <w:szCs w:val="20"/>
              </w:rPr>
            </w:pPr>
          </w:p>
        </w:tc>
      </w:tr>
      <w:tr w:rsidR="005E7483" w:rsidRPr="00E1783B" w14:paraId="31640F22" w14:textId="77777777" w:rsidTr="00A85758">
        <w:trPr>
          <w:trHeight w:val="360"/>
          <w:jc w:val="center"/>
        </w:trPr>
        <w:tc>
          <w:tcPr>
            <w:tcW w:w="680" w:type="dxa"/>
            <w:shd w:val="clear" w:color="auto" w:fill="auto"/>
            <w:vAlign w:val="center"/>
            <w:hideMark/>
          </w:tcPr>
          <w:p w14:paraId="5F5F94A8" w14:textId="2186F540" w:rsidR="005E7483" w:rsidRPr="00E1783B" w:rsidRDefault="00640E23" w:rsidP="005E7483">
            <w:pPr>
              <w:jc w:val="right"/>
              <w:rPr>
                <w:rFonts w:ascii="Arial" w:hAnsi="Arial" w:cs="Arial"/>
                <w:color w:val="000000"/>
                <w:sz w:val="20"/>
                <w:szCs w:val="20"/>
              </w:rPr>
            </w:pPr>
            <w:r w:rsidRPr="00E1783B">
              <w:rPr>
                <w:rFonts w:ascii="Arial" w:hAnsi="Arial" w:cs="Arial"/>
                <w:color w:val="000000"/>
                <w:sz w:val="20"/>
                <w:szCs w:val="20"/>
              </w:rPr>
              <w:t>3</w:t>
            </w:r>
            <w:r w:rsidR="005E7483" w:rsidRPr="00E1783B">
              <w:rPr>
                <w:rFonts w:ascii="Arial" w:hAnsi="Arial" w:cs="Arial"/>
                <w:color w:val="000000"/>
                <w:sz w:val="20"/>
                <w:szCs w:val="20"/>
              </w:rPr>
              <w:t>02</w:t>
            </w:r>
          </w:p>
        </w:tc>
        <w:tc>
          <w:tcPr>
            <w:tcW w:w="5431" w:type="dxa"/>
            <w:shd w:val="clear" w:color="000000" w:fill="FFFFFF"/>
            <w:vAlign w:val="center"/>
            <w:hideMark/>
          </w:tcPr>
          <w:p w14:paraId="70D6D954" w14:textId="3D75E7E7" w:rsidR="005E7483" w:rsidRPr="00E1783B" w:rsidRDefault="00640E23" w:rsidP="005E7483">
            <w:pPr>
              <w:rPr>
                <w:rFonts w:ascii="Arial" w:hAnsi="Arial" w:cs="Arial"/>
                <w:b/>
                <w:bCs/>
                <w:color w:val="000000"/>
                <w:sz w:val="20"/>
                <w:szCs w:val="20"/>
                <w:u w:val="single"/>
              </w:rPr>
            </w:pPr>
            <w:proofErr w:type="spellStart"/>
            <w:r w:rsidRPr="00E1783B">
              <w:rPr>
                <w:rFonts w:ascii="Arial" w:hAnsi="Arial" w:cs="Arial"/>
                <w:b/>
                <w:bCs/>
                <w:color w:val="000000"/>
                <w:sz w:val="20"/>
                <w:szCs w:val="20"/>
                <w:u w:val="single"/>
              </w:rPr>
              <w:t>Dallette</w:t>
            </w:r>
            <w:proofErr w:type="spellEnd"/>
            <w:r w:rsidRPr="00E1783B">
              <w:rPr>
                <w:rFonts w:ascii="Arial" w:hAnsi="Arial" w:cs="Arial"/>
                <w:b/>
                <w:bCs/>
                <w:color w:val="000000"/>
                <w:sz w:val="20"/>
                <w:szCs w:val="20"/>
                <w:u w:val="single"/>
              </w:rPr>
              <w:t xml:space="preserve"> de couverture sur caniveau bétonné de largeur 0,40 </w:t>
            </w:r>
            <w:proofErr w:type="spellStart"/>
            <w:r w:rsidRPr="00E1783B">
              <w:rPr>
                <w:rFonts w:ascii="Arial" w:hAnsi="Arial" w:cs="Arial"/>
                <w:b/>
                <w:bCs/>
                <w:color w:val="000000"/>
                <w:sz w:val="20"/>
                <w:szCs w:val="20"/>
                <w:u w:val="single"/>
              </w:rPr>
              <w:t>ép</w:t>
            </w:r>
            <w:proofErr w:type="spellEnd"/>
            <w:r w:rsidRPr="00E1783B">
              <w:rPr>
                <w:rFonts w:ascii="Arial" w:hAnsi="Arial" w:cs="Arial"/>
                <w:b/>
                <w:bCs/>
                <w:color w:val="000000"/>
                <w:sz w:val="20"/>
                <w:szCs w:val="20"/>
                <w:u w:val="single"/>
              </w:rPr>
              <w:t xml:space="preserve"> = 15 cm</w:t>
            </w:r>
          </w:p>
          <w:p w14:paraId="377B214A" w14:textId="77777777" w:rsidR="00640E23" w:rsidRPr="00E1783B" w:rsidRDefault="00640E23" w:rsidP="00640E23">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09B8F6DE" w14:textId="59E2C84F" w:rsidR="00640E23" w:rsidRPr="00E1783B" w:rsidRDefault="00640E23" w:rsidP="00640E23">
            <w:pPr>
              <w:rPr>
                <w:rFonts w:ascii="Arial" w:hAnsi="Arial" w:cs="Arial"/>
                <w:color w:val="000000"/>
                <w:sz w:val="20"/>
                <w:szCs w:val="20"/>
              </w:rPr>
            </w:pPr>
            <w:r w:rsidRPr="00E1783B">
              <w:rPr>
                <w:rFonts w:ascii="Arial" w:hAnsi="Arial" w:cs="Arial"/>
                <w:color w:val="000000"/>
                <w:sz w:val="20"/>
                <w:szCs w:val="20"/>
              </w:rPr>
              <w:t xml:space="preserve"> - la fourniture et la pose des </w:t>
            </w:r>
            <w:proofErr w:type="spellStart"/>
            <w:r w:rsidRPr="00E1783B">
              <w:rPr>
                <w:rFonts w:ascii="Arial" w:hAnsi="Arial" w:cs="Arial"/>
                <w:color w:val="000000"/>
                <w:sz w:val="20"/>
                <w:szCs w:val="20"/>
              </w:rPr>
              <w:t>dallette</w:t>
            </w:r>
            <w:r w:rsidR="00D52D4B" w:rsidRPr="00E1783B">
              <w:rPr>
                <w:rFonts w:ascii="Arial" w:hAnsi="Arial" w:cs="Arial"/>
                <w:color w:val="000000"/>
                <w:sz w:val="20"/>
                <w:szCs w:val="20"/>
              </w:rPr>
              <w:t>s</w:t>
            </w:r>
            <w:proofErr w:type="spellEnd"/>
            <w:r w:rsidRPr="00E1783B">
              <w:rPr>
                <w:rFonts w:ascii="Arial" w:hAnsi="Arial" w:cs="Arial"/>
                <w:color w:val="000000"/>
                <w:sz w:val="20"/>
                <w:szCs w:val="20"/>
              </w:rPr>
              <w:t xml:space="preserve"> bétonné</w:t>
            </w:r>
            <w:r w:rsidR="00D52D4B" w:rsidRPr="00E1783B">
              <w:rPr>
                <w:rFonts w:ascii="Arial" w:hAnsi="Arial" w:cs="Arial"/>
                <w:color w:val="000000"/>
                <w:sz w:val="20"/>
                <w:szCs w:val="20"/>
              </w:rPr>
              <w:t>s</w:t>
            </w:r>
            <w:r w:rsidRPr="00E1783B">
              <w:rPr>
                <w:rFonts w:ascii="Arial" w:hAnsi="Arial" w:cs="Arial"/>
                <w:color w:val="000000"/>
                <w:sz w:val="20"/>
                <w:szCs w:val="20"/>
              </w:rPr>
              <w:t xml:space="preserve"> de largeur 0,40 </w:t>
            </w:r>
            <w:proofErr w:type="spellStart"/>
            <w:r w:rsidRPr="00E1783B">
              <w:rPr>
                <w:rFonts w:ascii="Arial" w:hAnsi="Arial" w:cs="Arial"/>
                <w:color w:val="000000"/>
                <w:sz w:val="20"/>
                <w:szCs w:val="20"/>
              </w:rPr>
              <w:t>ép</w:t>
            </w:r>
            <w:proofErr w:type="spellEnd"/>
            <w:r w:rsidRPr="00E1783B">
              <w:rPr>
                <w:rFonts w:ascii="Arial" w:hAnsi="Arial" w:cs="Arial"/>
                <w:color w:val="000000"/>
                <w:sz w:val="20"/>
                <w:szCs w:val="20"/>
              </w:rPr>
              <w:t xml:space="preserve"> = 15 cm y compris toute sujétion ; </w:t>
            </w:r>
          </w:p>
          <w:p w14:paraId="1A6EB4A5" w14:textId="7B874986" w:rsidR="005E7483" w:rsidRPr="00E1783B" w:rsidRDefault="00640E23" w:rsidP="005E7483">
            <w:pPr>
              <w:rPr>
                <w:rFonts w:ascii="Arial" w:hAnsi="Arial" w:cs="Arial"/>
                <w:b/>
                <w:bCs/>
                <w:color w:val="000000"/>
                <w:sz w:val="20"/>
                <w:szCs w:val="20"/>
                <w:u w:val="single"/>
              </w:rPr>
            </w:pPr>
            <w:r w:rsidRPr="00E1783B">
              <w:rPr>
                <w:rFonts w:ascii="Arial" w:hAnsi="Arial" w:cs="Arial"/>
                <w:b/>
                <w:bCs/>
                <w:color w:val="000000"/>
                <w:sz w:val="20"/>
                <w:szCs w:val="20"/>
              </w:rPr>
              <w:t>Le mètre linéaire à : __________francs CFA</w:t>
            </w:r>
          </w:p>
        </w:tc>
        <w:tc>
          <w:tcPr>
            <w:tcW w:w="850" w:type="dxa"/>
            <w:shd w:val="clear" w:color="auto" w:fill="auto"/>
            <w:vAlign w:val="center"/>
            <w:hideMark/>
          </w:tcPr>
          <w:p w14:paraId="2414CD26" w14:textId="7A702D32" w:rsidR="005E7483" w:rsidRPr="00E1783B" w:rsidRDefault="00640E23" w:rsidP="005E7483">
            <w:pPr>
              <w:jc w:val="center"/>
              <w:rPr>
                <w:rFonts w:ascii="Arial" w:hAnsi="Arial" w:cs="Arial"/>
                <w:color w:val="000000"/>
                <w:sz w:val="20"/>
                <w:szCs w:val="20"/>
              </w:rPr>
            </w:pPr>
            <w:proofErr w:type="gramStart"/>
            <w:r w:rsidRPr="00E1783B">
              <w:rPr>
                <w:rFonts w:ascii="Arial" w:hAnsi="Arial" w:cs="Arial"/>
                <w:color w:val="000000"/>
                <w:sz w:val="20"/>
                <w:szCs w:val="20"/>
              </w:rPr>
              <w:t>ml</w:t>
            </w:r>
            <w:proofErr w:type="gramEnd"/>
          </w:p>
        </w:tc>
        <w:tc>
          <w:tcPr>
            <w:tcW w:w="1418" w:type="dxa"/>
            <w:shd w:val="clear" w:color="auto" w:fill="auto"/>
            <w:vAlign w:val="center"/>
          </w:tcPr>
          <w:p w14:paraId="4D0EEEEA" w14:textId="77777777" w:rsidR="005E7483" w:rsidRPr="00E1783B" w:rsidRDefault="005E7483" w:rsidP="005E7483">
            <w:pPr>
              <w:jc w:val="right"/>
              <w:rPr>
                <w:rFonts w:ascii="Arial" w:hAnsi="Arial" w:cs="Arial"/>
                <w:color w:val="000000"/>
                <w:sz w:val="20"/>
                <w:szCs w:val="20"/>
              </w:rPr>
            </w:pPr>
          </w:p>
        </w:tc>
        <w:tc>
          <w:tcPr>
            <w:tcW w:w="2409" w:type="dxa"/>
            <w:shd w:val="clear" w:color="auto" w:fill="auto"/>
            <w:vAlign w:val="center"/>
          </w:tcPr>
          <w:p w14:paraId="50F0651E" w14:textId="77777777" w:rsidR="005E7483" w:rsidRPr="00E1783B" w:rsidRDefault="005E7483" w:rsidP="005E7483">
            <w:pPr>
              <w:jc w:val="right"/>
              <w:rPr>
                <w:rFonts w:ascii="Arial" w:hAnsi="Arial" w:cs="Arial"/>
                <w:color w:val="000000"/>
                <w:sz w:val="20"/>
                <w:szCs w:val="20"/>
              </w:rPr>
            </w:pPr>
          </w:p>
        </w:tc>
      </w:tr>
      <w:tr w:rsidR="00E52F6C" w:rsidRPr="00E1783B" w14:paraId="174AC1C5" w14:textId="77777777" w:rsidTr="00E52F6C">
        <w:trPr>
          <w:trHeight w:val="600"/>
          <w:jc w:val="center"/>
        </w:trPr>
        <w:tc>
          <w:tcPr>
            <w:tcW w:w="6961" w:type="dxa"/>
            <w:gridSpan w:val="3"/>
            <w:shd w:val="clear" w:color="auto" w:fill="auto"/>
            <w:vAlign w:val="center"/>
          </w:tcPr>
          <w:p w14:paraId="1962D5B1" w14:textId="09FA202E" w:rsidR="00E52F6C" w:rsidRPr="00E1783B" w:rsidRDefault="00E52F6C" w:rsidP="00E52F6C">
            <w:pPr>
              <w:rPr>
                <w:rFonts w:ascii="Arial" w:hAnsi="Arial" w:cs="Arial"/>
                <w:b/>
                <w:bCs/>
                <w:color w:val="000000"/>
                <w:sz w:val="20"/>
                <w:szCs w:val="20"/>
              </w:rPr>
            </w:pPr>
            <w:r w:rsidRPr="00E1783B">
              <w:rPr>
                <w:rFonts w:ascii="Arial" w:hAnsi="Arial" w:cs="Arial"/>
                <w:b/>
                <w:bCs/>
                <w:color w:val="000000"/>
                <w:sz w:val="20"/>
                <w:szCs w:val="20"/>
              </w:rPr>
              <w:lastRenderedPageBreak/>
              <w:t xml:space="preserve">400 : </w:t>
            </w:r>
            <w:r w:rsidR="00640E23" w:rsidRPr="00E1783B">
              <w:rPr>
                <w:rFonts w:ascii="Arial" w:hAnsi="Arial" w:cs="Arial"/>
                <w:b/>
                <w:bCs/>
                <w:color w:val="000000"/>
                <w:sz w:val="20"/>
                <w:szCs w:val="20"/>
                <w:u w:val="single"/>
              </w:rPr>
              <w:t>Ouvrages d’art – ouvrage hydrauliques</w:t>
            </w:r>
          </w:p>
        </w:tc>
        <w:tc>
          <w:tcPr>
            <w:tcW w:w="1418" w:type="dxa"/>
            <w:shd w:val="clear" w:color="auto" w:fill="auto"/>
            <w:vAlign w:val="center"/>
          </w:tcPr>
          <w:p w14:paraId="7FAC9860" w14:textId="77777777" w:rsidR="00E52F6C" w:rsidRPr="00E1783B" w:rsidRDefault="00E52F6C" w:rsidP="005E7483">
            <w:pPr>
              <w:jc w:val="right"/>
              <w:rPr>
                <w:rFonts w:ascii="Arial" w:hAnsi="Arial" w:cs="Arial"/>
                <w:color w:val="000000"/>
                <w:sz w:val="20"/>
                <w:szCs w:val="20"/>
              </w:rPr>
            </w:pPr>
          </w:p>
        </w:tc>
        <w:tc>
          <w:tcPr>
            <w:tcW w:w="2409" w:type="dxa"/>
            <w:shd w:val="clear" w:color="auto" w:fill="auto"/>
            <w:vAlign w:val="center"/>
          </w:tcPr>
          <w:p w14:paraId="1B5E9A1B" w14:textId="77777777" w:rsidR="00E52F6C" w:rsidRPr="00E1783B" w:rsidRDefault="00E52F6C" w:rsidP="005E7483">
            <w:pPr>
              <w:jc w:val="right"/>
              <w:rPr>
                <w:rFonts w:ascii="Arial" w:hAnsi="Arial" w:cs="Arial"/>
                <w:color w:val="000000"/>
                <w:sz w:val="20"/>
                <w:szCs w:val="20"/>
              </w:rPr>
            </w:pPr>
          </w:p>
        </w:tc>
      </w:tr>
      <w:tr w:rsidR="00E52F6C" w:rsidRPr="00E1783B" w14:paraId="668546B4" w14:textId="77777777" w:rsidTr="00A85758">
        <w:trPr>
          <w:trHeight w:val="600"/>
          <w:jc w:val="center"/>
        </w:trPr>
        <w:tc>
          <w:tcPr>
            <w:tcW w:w="680" w:type="dxa"/>
            <w:shd w:val="clear" w:color="auto" w:fill="auto"/>
            <w:vAlign w:val="center"/>
          </w:tcPr>
          <w:p w14:paraId="2EEBCA5B" w14:textId="413DC2B0" w:rsidR="00E52F6C" w:rsidRPr="00E1783B" w:rsidRDefault="00E52F6C" w:rsidP="005E7483">
            <w:pPr>
              <w:jc w:val="right"/>
              <w:rPr>
                <w:rFonts w:ascii="Arial" w:hAnsi="Arial" w:cs="Arial"/>
                <w:color w:val="000000"/>
                <w:sz w:val="20"/>
                <w:szCs w:val="20"/>
              </w:rPr>
            </w:pPr>
            <w:r w:rsidRPr="00E1783B">
              <w:rPr>
                <w:rFonts w:ascii="Arial" w:hAnsi="Arial" w:cs="Arial"/>
                <w:color w:val="000000"/>
                <w:sz w:val="20"/>
                <w:szCs w:val="20"/>
              </w:rPr>
              <w:t>401</w:t>
            </w:r>
          </w:p>
        </w:tc>
        <w:tc>
          <w:tcPr>
            <w:tcW w:w="5431" w:type="dxa"/>
            <w:shd w:val="clear" w:color="000000" w:fill="FFFFFF"/>
            <w:vAlign w:val="center"/>
          </w:tcPr>
          <w:p w14:paraId="0A23A448" w14:textId="77777777" w:rsidR="00E52F6C" w:rsidRPr="00E1783B" w:rsidRDefault="00E52F6C" w:rsidP="005E7483">
            <w:pPr>
              <w:rPr>
                <w:rFonts w:ascii="Arial" w:hAnsi="Arial" w:cs="Arial"/>
                <w:b/>
                <w:bCs/>
                <w:color w:val="000000"/>
                <w:sz w:val="20"/>
                <w:szCs w:val="20"/>
                <w:u w:val="single"/>
              </w:rPr>
            </w:pPr>
            <w:r w:rsidRPr="00E1783B">
              <w:rPr>
                <w:rFonts w:ascii="Arial" w:hAnsi="Arial" w:cs="Arial"/>
                <w:b/>
                <w:bCs/>
                <w:color w:val="000000"/>
                <w:sz w:val="20"/>
                <w:szCs w:val="20"/>
                <w:u w:val="single"/>
              </w:rPr>
              <w:t>Béton armé dosé à 350 kg/m3</w:t>
            </w:r>
          </w:p>
          <w:p w14:paraId="5A259452" w14:textId="77777777" w:rsidR="00E52F6C" w:rsidRPr="00E1783B" w:rsidRDefault="00E52F6C" w:rsidP="00E52F6C">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54B67371" w14:textId="0BE6EA11" w:rsidR="00E52F6C" w:rsidRPr="00E1783B" w:rsidRDefault="00E52F6C" w:rsidP="00E52F6C">
            <w:pPr>
              <w:snapToGrid w:val="0"/>
              <w:rPr>
                <w:rFonts w:ascii="Arial" w:hAnsi="Arial" w:cs="Arial"/>
                <w:color w:val="000000"/>
                <w:sz w:val="20"/>
                <w:szCs w:val="20"/>
              </w:rPr>
            </w:pPr>
            <w:r w:rsidRPr="00E1783B">
              <w:rPr>
                <w:rFonts w:ascii="Arial" w:hAnsi="Arial" w:cs="Arial"/>
                <w:color w:val="000000"/>
                <w:sz w:val="20"/>
                <w:szCs w:val="20"/>
              </w:rPr>
              <w:t xml:space="preserve">Le béton armé dosé à 350 kg/m3 y compris toute sujétion ; </w:t>
            </w:r>
          </w:p>
          <w:p w14:paraId="26BEDA7B" w14:textId="55797142" w:rsidR="00E52F6C" w:rsidRPr="00E1783B" w:rsidRDefault="00E52F6C" w:rsidP="00E52F6C">
            <w:pPr>
              <w:rPr>
                <w:rFonts w:ascii="Arial" w:hAnsi="Arial" w:cs="Arial"/>
                <w:b/>
                <w:bCs/>
                <w:color w:val="000000"/>
                <w:sz w:val="20"/>
                <w:szCs w:val="20"/>
                <w:u w:val="single"/>
              </w:rPr>
            </w:pPr>
            <w:r w:rsidRPr="00E1783B">
              <w:rPr>
                <w:rFonts w:ascii="Arial" w:hAnsi="Arial" w:cs="Arial"/>
                <w:b/>
                <w:bCs/>
                <w:color w:val="000000"/>
                <w:sz w:val="20"/>
                <w:szCs w:val="20"/>
              </w:rPr>
              <w:t>Le mètre cube à : __________francs CFA</w:t>
            </w:r>
          </w:p>
        </w:tc>
        <w:tc>
          <w:tcPr>
            <w:tcW w:w="850" w:type="dxa"/>
            <w:shd w:val="clear" w:color="000000" w:fill="FFFFFF"/>
            <w:vAlign w:val="center"/>
          </w:tcPr>
          <w:p w14:paraId="02D056DC" w14:textId="7C7E239F" w:rsidR="00E52F6C" w:rsidRPr="00E1783B" w:rsidRDefault="00E52F6C" w:rsidP="005E7483">
            <w:pPr>
              <w:jc w:val="center"/>
              <w:rPr>
                <w:rFonts w:ascii="Arial" w:hAnsi="Arial" w:cs="Arial"/>
                <w:color w:val="000000"/>
                <w:sz w:val="20"/>
                <w:szCs w:val="20"/>
                <w:vertAlign w:val="superscript"/>
              </w:rPr>
            </w:pPr>
            <w:r w:rsidRPr="00E1783B">
              <w:rPr>
                <w:rFonts w:ascii="Arial" w:hAnsi="Arial" w:cs="Arial"/>
                <w:color w:val="000000"/>
                <w:sz w:val="20"/>
                <w:szCs w:val="20"/>
              </w:rPr>
              <w:t>M</w:t>
            </w:r>
            <w:r w:rsidRPr="00E1783B">
              <w:rPr>
                <w:rFonts w:ascii="Arial" w:hAnsi="Arial" w:cs="Arial"/>
                <w:color w:val="000000"/>
                <w:sz w:val="20"/>
                <w:szCs w:val="20"/>
                <w:vertAlign w:val="superscript"/>
              </w:rPr>
              <w:t>3</w:t>
            </w:r>
          </w:p>
        </w:tc>
        <w:tc>
          <w:tcPr>
            <w:tcW w:w="1418" w:type="dxa"/>
            <w:shd w:val="clear" w:color="auto" w:fill="auto"/>
            <w:vAlign w:val="center"/>
          </w:tcPr>
          <w:p w14:paraId="0DA0F5EA" w14:textId="77777777" w:rsidR="00E52F6C" w:rsidRPr="00E1783B" w:rsidRDefault="00E52F6C" w:rsidP="005E7483">
            <w:pPr>
              <w:jc w:val="right"/>
              <w:rPr>
                <w:rFonts w:ascii="Arial" w:hAnsi="Arial" w:cs="Arial"/>
                <w:color w:val="000000"/>
                <w:sz w:val="20"/>
                <w:szCs w:val="20"/>
              </w:rPr>
            </w:pPr>
          </w:p>
        </w:tc>
        <w:tc>
          <w:tcPr>
            <w:tcW w:w="2409" w:type="dxa"/>
            <w:shd w:val="clear" w:color="auto" w:fill="auto"/>
            <w:vAlign w:val="center"/>
          </w:tcPr>
          <w:p w14:paraId="7306CA21" w14:textId="77777777" w:rsidR="00E52F6C" w:rsidRPr="00E1783B" w:rsidRDefault="00E52F6C" w:rsidP="005E7483">
            <w:pPr>
              <w:jc w:val="right"/>
              <w:rPr>
                <w:rFonts w:ascii="Arial" w:hAnsi="Arial" w:cs="Arial"/>
                <w:color w:val="000000"/>
                <w:sz w:val="20"/>
                <w:szCs w:val="20"/>
              </w:rPr>
            </w:pPr>
          </w:p>
        </w:tc>
      </w:tr>
      <w:tr w:rsidR="00E52F6C" w:rsidRPr="00E1783B" w14:paraId="3ED725FE" w14:textId="77777777" w:rsidTr="006E4D79">
        <w:trPr>
          <w:trHeight w:val="600"/>
          <w:jc w:val="center"/>
        </w:trPr>
        <w:tc>
          <w:tcPr>
            <w:tcW w:w="6111" w:type="dxa"/>
            <w:gridSpan w:val="2"/>
            <w:shd w:val="clear" w:color="auto" w:fill="auto"/>
            <w:vAlign w:val="center"/>
          </w:tcPr>
          <w:p w14:paraId="58E70A4F" w14:textId="64741C9E" w:rsidR="00E52F6C" w:rsidRPr="00E1783B" w:rsidRDefault="00E52F6C" w:rsidP="005E7483">
            <w:pPr>
              <w:rPr>
                <w:rFonts w:ascii="Arial" w:hAnsi="Arial" w:cs="Arial"/>
                <w:b/>
                <w:bCs/>
                <w:color w:val="000000"/>
                <w:sz w:val="20"/>
                <w:szCs w:val="20"/>
                <w:u w:val="single"/>
              </w:rPr>
            </w:pPr>
            <w:r w:rsidRPr="00E1783B">
              <w:rPr>
                <w:rFonts w:ascii="Arial" w:hAnsi="Arial" w:cs="Arial"/>
                <w:b/>
                <w:bCs/>
                <w:color w:val="000000"/>
                <w:sz w:val="20"/>
                <w:szCs w:val="20"/>
              </w:rPr>
              <w:t xml:space="preserve">500 : </w:t>
            </w:r>
            <w:r w:rsidRPr="00E1783B">
              <w:rPr>
                <w:rFonts w:ascii="Arial" w:hAnsi="Arial" w:cs="Arial"/>
                <w:b/>
                <w:bCs/>
                <w:color w:val="000000"/>
                <w:sz w:val="20"/>
                <w:szCs w:val="20"/>
                <w:u w:val="single"/>
              </w:rPr>
              <w:t>Interventions sur les réseaux</w:t>
            </w:r>
          </w:p>
        </w:tc>
        <w:tc>
          <w:tcPr>
            <w:tcW w:w="850" w:type="dxa"/>
            <w:shd w:val="clear" w:color="000000" w:fill="FFFFFF"/>
            <w:vAlign w:val="center"/>
          </w:tcPr>
          <w:p w14:paraId="32834BB9" w14:textId="77777777" w:rsidR="00E52F6C" w:rsidRPr="00E1783B" w:rsidRDefault="00E52F6C" w:rsidP="005E7483">
            <w:pPr>
              <w:jc w:val="center"/>
              <w:rPr>
                <w:rFonts w:ascii="Arial" w:hAnsi="Arial" w:cs="Arial"/>
                <w:color w:val="000000"/>
                <w:sz w:val="20"/>
                <w:szCs w:val="20"/>
              </w:rPr>
            </w:pPr>
          </w:p>
        </w:tc>
        <w:tc>
          <w:tcPr>
            <w:tcW w:w="1418" w:type="dxa"/>
            <w:shd w:val="clear" w:color="auto" w:fill="auto"/>
            <w:vAlign w:val="center"/>
          </w:tcPr>
          <w:p w14:paraId="71FCB592" w14:textId="77777777" w:rsidR="00E52F6C" w:rsidRPr="00E1783B" w:rsidRDefault="00E52F6C" w:rsidP="005E7483">
            <w:pPr>
              <w:jc w:val="right"/>
              <w:rPr>
                <w:rFonts w:ascii="Arial" w:hAnsi="Arial" w:cs="Arial"/>
                <w:color w:val="000000"/>
                <w:sz w:val="20"/>
                <w:szCs w:val="20"/>
              </w:rPr>
            </w:pPr>
          </w:p>
        </w:tc>
        <w:tc>
          <w:tcPr>
            <w:tcW w:w="2409" w:type="dxa"/>
            <w:shd w:val="clear" w:color="auto" w:fill="auto"/>
            <w:vAlign w:val="center"/>
          </w:tcPr>
          <w:p w14:paraId="06CE992E" w14:textId="77777777" w:rsidR="00E52F6C" w:rsidRPr="00E1783B" w:rsidRDefault="00E52F6C" w:rsidP="005E7483">
            <w:pPr>
              <w:jc w:val="right"/>
              <w:rPr>
                <w:rFonts w:ascii="Arial" w:hAnsi="Arial" w:cs="Arial"/>
                <w:color w:val="000000"/>
                <w:sz w:val="20"/>
                <w:szCs w:val="20"/>
              </w:rPr>
            </w:pPr>
          </w:p>
        </w:tc>
      </w:tr>
      <w:tr w:rsidR="00E52F6C" w:rsidRPr="00E1783B" w14:paraId="213491D4" w14:textId="77777777" w:rsidTr="00A85758">
        <w:trPr>
          <w:trHeight w:val="600"/>
          <w:jc w:val="center"/>
        </w:trPr>
        <w:tc>
          <w:tcPr>
            <w:tcW w:w="680" w:type="dxa"/>
            <w:shd w:val="clear" w:color="auto" w:fill="auto"/>
            <w:vAlign w:val="center"/>
          </w:tcPr>
          <w:p w14:paraId="78CAA206" w14:textId="630F30BB" w:rsidR="00E52F6C" w:rsidRPr="00E1783B" w:rsidRDefault="00E52F6C" w:rsidP="005E7483">
            <w:pPr>
              <w:jc w:val="right"/>
              <w:rPr>
                <w:rFonts w:ascii="Arial" w:hAnsi="Arial" w:cs="Arial"/>
                <w:color w:val="000000"/>
                <w:sz w:val="20"/>
                <w:szCs w:val="20"/>
              </w:rPr>
            </w:pPr>
            <w:r w:rsidRPr="00E1783B">
              <w:rPr>
                <w:rFonts w:ascii="Arial" w:hAnsi="Arial" w:cs="Arial"/>
                <w:color w:val="000000"/>
                <w:sz w:val="20"/>
                <w:szCs w:val="20"/>
              </w:rPr>
              <w:t>501</w:t>
            </w:r>
          </w:p>
        </w:tc>
        <w:tc>
          <w:tcPr>
            <w:tcW w:w="5431" w:type="dxa"/>
            <w:shd w:val="clear" w:color="000000" w:fill="FFFFFF"/>
            <w:vAlign w:val="center"/>
          </w:tcPr>
          <w:p w14:paraId="0BCCCF5A" w14:textId="7EBA8001" w:rsidR="00E52F6C" w:rsidRPr="00E1783B" w:rsidRDefault="00640E23" w:rsidP="005E7483">
            <w:pPr>
              <w:rPr>
                <w:rFonts w:ascii="Arial" w:hAnsi="Arial" w:cs="Arial"/>
                <w:b/>
                <w:bCs/>
                <w:color w:val="000000"/>
                <w:sz w:val="20"/>
                <w:szCs w:val="20"/>
                <w:u w:val="single"/>
              </w:rPr>
            </w:pPr>
            <w:r w:rsidRPr="00E1783B">
              <w:rPr>
                <w:rFonts w:ascii="Arial" w:hAnsi="Arial" w:cs="Arial"/>
                <w:b/>
                <w:bCs/>
                <w:color w:val="000000"/>
                <w:sz w:val="20"/>
                <w:szCs w:val="20"/>
                <w:u w:val="single"/>
              </w:rPr>
              <w:t>Déplacement des conduits d’eau</w:t>
            </w:r>
          </w:p>
          <w:p w14:paraId="7A7BEB0D" w14:textId="77777777" w:rsidR="00E52F6C" w:rsidRPr="00E1783B" w:rsidRDefault="00E52F6C" w:rsidP="00E52F6C">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7EF54AE1" w14:textId="607066A0" w:rsidR="00E52F6C" w:rsidRPr="00E1783B" w:rsidRDefault="00E52F6C" w:rsidP="00E52F6C">
            <w:pPr>
              <w:snapToGrid w:val="0"/>
              <w:rPr>
                <w:rFonts w:ascii="Arial" w:hAnsi="Arial" w:cs="Arial"/>
                <w:color w:val="000000"/>
                <w:sz w:val="20"/>
                <w:szCs w:val="20"/>
              </w:rPr>
            </w:pPr>
            <w:r w:rsidRPr="00E1783B">
              <w:rPr>
                <w:rFonts w:ascii="Arial" w:hAnsi="Arial" w:cs="Arial"/>
                <w:color w:val="000000"/>
                <w:sz w:val="20"/>
                <w:szCs w:val="20"/>
              </w:rPr>
              <w:t xml:space="preserve">Le </w:t>
            </w:r>
            <w:r w:rsidR="00640E23" w:rsidRPr="00E1783B">
              <w:rPr>
                <w:rFonts w:ascii="Arial" w:hAnsi="Arial" w:cs="Arial"/>
                <w:color w:val="000000"/>
                <w:sz w:val="20"/>
                <w:szCs w:val="20"/>
              </w:rPr>
              <w:t>déplacement des conduits</w:t>
            </w:r>
            <w:r w:rsidRPr="00E1783B">
              <w:rPr>
                <w:rFonts w:ascii="Arial" w:hAnsi="Arial" w:cs="Arial"/>
                <w:color w:val="000000"/>
                <w:sz w:val="20"/>
                <w:szCs w:val="20"/>
              </w:rPr>
              <w:t xml:space="preserve"> </w:t>
            </w:r>
            <w:r w:rsidR="00640E23" w:rsidRPr="00E1783B">
              <w:rPr>
                <w:rFonts w:ascii="Arial" w:hAnsi="Arial" w:cs="Arial"/>
                <w:color w:val="000000"/>
                <w:sz w:val="20"/>
                <w:szCs w:val="20"/>
              </w:rPr>
              <w:t xml:space="preserve">d’eau </w:t>
            </w:r>
            <w:r w:rsidRPr="00E1783B">
              <w:rPr>
                <w:rFonts w:ascii="Arial" w:hAnsi="Arial" w:cs="Arial"/>
                <w:color w:val="000000"/>
                <w:sz w:val="20"/>
                <w:szCs w:val="20"/>
              </w:rPr>
              <w:t xml:space="preserve">y compris toute sujétion ; </w:t>
            </w:r>
          </w:p>
          <w:p w14:paraId="10B6AEB4" w14:textId="7A641F4A" w:rsidR="00E52F6C" w:rsidRPr="00E1783B" w:rsidRDefault="00640E23" w:rsidP="00E52F6C">
            <w:pPr>
              <w:rPr>
                <w:rFonts w:ascii="Arial" w:hAnsi="Arial" w:cs="Arial"/>
                <w:b/>
                <w:bCs/>
                <w:color w:val="000000"/>
                <w:sz w:val="20"/>
                <w:szCs w:val="20"/>
                <w:u w:val="single"/>
              </w:rPr>
            </w:pPr>
            <w:r w:rsidRPr="00E1783B">
              <w:rPr>
                <w:rFonts w:ascii="Arial" w:hAnsi="Arial" w:cs="Arial"/>
                <w:b/>
                <w:bCs/>
                <w:color w:val="000000"/>
                <w:sz w:val="20"/>
                <w:szCs w:val="20"/>
              </w:rPr>
              <w:t>Le forfait</w:t>
            </w:r>
            <w:r w:rsidR="00E52F6C" w:rsidRPr="00E1783B">
              <w:rPr>
                <w:rFonts w:ascii="Arial" w:hAnsi="Arial" w:cs="Arial"/>
                <w:b/>
                <w:bCs/>
                <w:color w:val="000000"/>
                <w:sz w:val="20"/>
                <w:szCs w:val="20"/>
              </w:rPr>
              <w:t xml:space="preserve"> à : __________francs CFA</w:t>
            </w:r>
          </w:p>
        </w:tc>
        <w:tc>
          <w:tcPr>
            <w:tcW w:w="850" w:type="dxa"/>
            <w:shd w:val="clear" w:color="000000" w:fill="FFFFFF"/>
            <w:vAlign w:val="center"/>
          </w:tcPr>
          <w:p w14:paraId="4B58DFDE" w14:textId="2778353F" w:rsidR="00E52F6C" w:rsidRPr="00E1783B" w:rsidRDefault="00640E23" w:rsidP="005E7483">
            <w:pPr>
              <w:jc w:val="center"/>
              <w:rPr>
                <w:rFonts w:ascii="Arial" w:hAnsi="Arial" w:cs="Arial"/>
                <w:color w:val="000000"/>
                <w:sz w:val="20"/>
                <w:szCs w:val="20"/>
              </w:rPr>
            </w:pPr>
            <w:r w:rsidRPr="00E1783B">
              <w:rPr>
                <w:rFonts w:ascii="Arial" w:hAnsi="Arial" w:cs="Arial"/>
                <w:color w:val="000000"/>
                <w:sz w:val="20"/>
                <w:szCs w:val="20"/>
              </w:rPr>
              <w:t>FF</w:t>
            </w:r>
          </w:p>
        </w:tc>
        <w:tc>
          <w:tcPr>
            <w:tcW w:w="1418" w:type="dxa"/>
            <w:shd w:val="clear" w:color="auto" w:fill="auto"/>
            <w:vAlign w:val="center"/>
          </w:tcPr>
          <w:p w14:paraId="2B91357F" w14:textId="77777777" w:rsidR="00E52F6C" w:rsidRPr="00E1783B" w:rsidRDefault="00E52F6C" w:rsidP="005E7483">
            <w:pPr>
              <w:jc w:val="right"/>
              <w:rPr>
                <w:rFonts w:ascii="Arial" w:hAnsi="Arial" w:cs="Arial"/>
                <w:color w:val="000000"/>
                <w:sz w:val="20"/>
                <w:szCs w:val="20"/>
              </w:rPr>
            </w:pPr>
          </w:p>
        </w:tc>
        <w:tc>
          <w:tcPr>
            <w:tcW w:w="2409" w:type="dxa"/>
            <w:shd w:val="clear" w:color="auto" w:fill="auto"/>
            <w:vAlign w:val="center"/>
          </w:tcPr>
          <w:p w14:paraId="7CBE078C" w14:textId="77777777" w:rsidR="00E52F6C" w:rsidRPr="00E1783B" w:rsidRDefault="00E52F6C" w:rsidP="005E7483">
            <w:pPr>
              <w:jc w:val="right"/>
              <w:rPr>
                <w:rFonts w:ascii="Arial" w:hAnsi="Arial" w:cs="Arial"/>
                <w:color w:val="000000"/>
                <w:sz w:val="20"/>
                <w:szCs w:val="20"/>
              </w:rPr>
            </w:pPr>
          </w:p>
        </w:tc>
      </w:tr>
      <w:tr w:rsidR="00E52F6C" w:rsidRPr="00E1783B" w14:paraId="16F3082B" w14:textId="77777777" w:rsidTr="00A85758">
        <w:trPr>
          <w:trHeight w:val="600"/>
          <w:jc w:val="center"/>
        </w:trPr>
        <w:tc>
          <w:tcPr>
            <w:tcW w:w="680" w:type="dxa"/>
            <w:shd w:val="clear" w:color="auto" w:fill="auto"/>
            <w:vAlign w:val="center"/>
          </w:tcPr>
          <w:p w14:paraId="7F839876" w14:textId="59FD0F53" w:rsidR="00E52F6C" w:rsidRPr="00E1783B" w:rsidRDefault="00E52F6C" w:rsidP="005E7483">
            <w:pPr>
              <w:jc w:val="right"/>
              <w:rPr>
                <w:rFonts w:ascii="Arial" w:hAnsi="Arial" w:cs="Arial"/>
                <w:color w:val="000000"/>
                <w:sz w:val="20"/>
                <w:szCs w:val="20"/>
              </w:rPr>
            </w:pPr>
            <w:r w:rsidRPr="00E1783B">
              <w:rPr>
                <w:rFonts w:ascii="Arial" w:hAnsi="Arial" w:cs="Arial"/>
                <w:color w:val="000000"/>
                <w:sz w:val="20"/>
                <w:szCs w:val="20"/>
              </w:rPr>
              <w:t>502</w:t>
            </w:r>
          </w:p>
        </w:tc>
        <w:tc>
          <w:tcPr>
            <w:tcW w:w="5431" w:type="dxa"/>
            <w:shd w:val="clear" w:color="000000" w:fill="FFFFFF"/>
            <w:vAlign w:val="center"/>
          </w:tcPr>
          <w:p w14:paraId="44A4F009" w14:textId="7EFE5E8F" w:rsidR="00E52F6C" w:rsidRPr="00E1783B" w:rsidRDefault="00640E23" w:rsidP="00E52F6C">
            <w:pPr>
              <w:rPr>
                <w:rFonts w:ascii="Arial" w:hAnsi="Arial" w:cs="Arial"/>
                <w:b/>
                <w:bCs/>
                <w:color w:val="000000"/>
                <w:sz w:val="20"/>
                <w:szCs w:val="20"/>
                <w:u w:val="single"/>
              </w:rPr>
            </w:pPr>
            <w:r w:rsidRPr="00E1783B">
              <w:rPr>
                <w:rFonts w:ascii="Arial" w:hAnsi="Arial" w:cs="Arial"/>
                <w:b/>
                <w:bCs/>
                <w:color w:val="000000"/>
                <w:sz w:val="20"/>
                <w:szCs w:val="20"/>
                <w:u w:val="single"/>
              </w:rPr>
              <w:t>Déplacement des lignes électriques</w:t>
            </w:r>
          </w:p>
          <w:p w14:paraId="738517F7" w14:textId="77777777" w:rsidR="00640E23" w:rsidRPr="00E1783B" w:rsidRDefault="00640E23" w:rsidP="00640E23">
            <w:pPr>
              <w:snapToGrid w:val="0"/>
              <w:ind w:left="360"/>
              <w:rPr>
                <w:rFonts w:ascii="Arial" w:hAnsi="Arial" w:cs="Arial"/>
                <w:color w:val="000000"/>
                <w:sz w:val="20"/>
                <w:szCs w:val="20"/>
              </w:rPr>
            </w:pPr>
            <w:r w:rsidRPr="00E1783B">
              <w:rPr>
                <w:rFonts w:ascii="Arial" w:hAnsi="Arial" w:cs="Arial"/>
                <w:color w:val="000000"/>
                <w:sz w:val="20"/>
                <w:szCs w:val="20"/>
              </w:rPr>
              <w:t xml:space="preserve">Ce prix rémunère : </w:t>
            </w:r>
          </w:p>
          <w:p w14:paraId="53F55245" w14:textId="6EF54EFE" w:rsidR="00640E23" w:rsidRPr="00E1783B" w:rsidRDefault="00640E23" w:rsidP="00640E23">
            <w:pPr>
              <w:snapToGrid w:val="0"/>
              <w:rPr>
                <w:rFonts w:ascii="Arial" w:hAnsi="Arial" w:cs="Arial"/>
                <w:color w:val="000000"/>
                <w:sz w:val="20"/>
                <w:szCs w:val="20"/>
              </w:rPr>
            </w:pPr>
            <w:r w:rsidRPr="00E1783B">
              <w:rPr>
                <w:rFonts w:ascii="Arial" w:hAnsi="Arial" w:cs="Arial"/>
                <w:color w:val="000000"/>
                <w:sz w:val="20"/>
                <w:szCs w:val="20"/>
              </w:rPr>
              <w:t xml:space="preserve">Le déplacement des lignes électriques y compris toute sujétion ; </w:t>
            </w:r>
          </w:p>
          <w:p w14:paraId="767CD861" w14:textId="0561FE82" w:rsidR="00E52F6C" w:rsidRPr="00E1783B" w:rsidRDefault="00640E23" w:rsidP="00640E23">
            <w:pPr>
              <w:rPr>
                <w:rFonts w:ascii="Arial" w:hAnsi="Arial" w:cs="Arial"/>
                <w:b/>
                <w:bCs/>
                <w:color w:val="000000"/>
                <w:sz w:val="20"/>
                <w:szCs w:val="20"/>
                <w:u w:val="single"/>
              </w:rPr>
            </w:pPr>
            <w:r w:rsidRPr="00E1783B">
              <w:rPr>
                <w:rFonts w:ascii="Arial" w:hAnsi="Arial" w:cs="Arial"/>
                <w:b/>
                <w:bCs/>
                <w:color w:val="000000"/>
                <w:sz w:val="20"/>
                <w:szCs w:val="20"/>
              </w:rPr>
              <w:t>Le forfait à : __________francs CFA</w:t>
            </w:r>
          </w:p>
        </w:tc>
        <w:tc>
          <w:tcPr>
            <w:tcW w:w="850" w:type="dxa"/>
            <w:shd w:val="clear" w:color="000000" w:fill="FFFFFF"/>
            <w:vAlign w:val="center"/>
          </w:tcPr>
          <w:p w14:paraId="2E8608A3" w14:textId="04DD9CFE" w:rsidR="00E52F6C" w:rsidRPr="00E1783B" w:rsidRDefault="00640E23" w:rsidP="005E7483">
            <w:pPr>
              <w:jc w:val="center"/>
              <w:rPr>
                <w:rFonts w:ascii="Arial" w:hAnsi="Arial" w:cs="Arial"/>
                <w:color w:val="000000"/>
                <w:sz w:val="20"/>
                <w:szCs w:val="20"/>
              </w:rPr>
            </w:pPr>
            <w:r w:rsidRPr="00E1783B">
              <w:rPr>
                <w:rFonts w:ascii="Arial" w:hAnsi="Arial" w:cs="Arial"/>
                <w:color w:val="000000"/>
                <w:sz w:val="20"/>
                <w:szCs w:val="20"/>
              </w:rPr>
              <w:t>FF</w:t>
            </w:r>
          </w:p>
        </w:tc>
        <w:tc>
          <w:tcPr>
            <w:tcW w:w="1418" w:type="dxa"/>
            <w:shd w:val="clear" w:color="auto" w:fill="auto"/>
            <w:vAlign w:val="center"/>
          </w:tcPr>
          <w:p w14:paraId="67061161" w14:textId="77777777" w:rsidR="00E52F6C" w:rsidRPr="00E1783B" w:rsidRDefault="00E52F6C" w:rsidP="005E7483">
            <w:pPr>
              <w:jc w:val="right"/>
              <w:rPr>
                <w:rFonts w:ascii="Arial" w:hAnsi="Arial" w:cs="Arial"/>
                <w:color w:val="000000"/>
                <w:sz w:val="20"/>
                <w:szCs w:val="20"/>
              </w:rPr>
            </w:pPr>
          </w:p>
        </w:tc>
        <w:tc>
          <w:tcPr>
            <w:tcW w:w="2409" w:type="dxa"/>
            <w:shd w:val="clear" w:color="auto" w:fill="auto"/>
            <w:vAlign w:val="center"/>
          </w:tcPr>
          <w:p w14:paraId="6ED5B0F8" w14:textId="77777777" w:rsidR="00E52F6C" w:rsidRPr="00E1783B" w:rsidRDefault="00E52F6C" w:rsidP="005E7483">
            <w:pPr>
              <w:jc w:val="right"/>
              <w:rPr>
                <w:rFonts w:ascii="Arial" w:hAnsi="Arial" w:cs="Arial"/>
                <w:color w:val="000000"/>
                <w:sz w:val="20"/>
                <w:szCs w:val="20"/>
              </w:rPr>
            </w:pPr>
          </w:p>
        </w:tc>
      </w:tr>
    </w:tbl>
    <w:p w14:paraId="6196D5A6" w14:textId="3EBEDA56" w:rsidR="002A48CE" w:rsidRPr="00E1783B" w:rsidRDefault="002A48CE" w:rsidP="002A48CE">
      <w:pPr>
        <w:rPr>
          <w:sz w:val="20"/>
          <w:szCs w:val="20"/>
        </w:rPr>
      </w:pPr>
    </w:p>
    <w:p w14:paraId="77FCE181" w14:textId="77777777" w:rsidR="002A48CE" w:rsidRPr="00C426F9" w:rsidRDefault="002A48CE" w:rsidP="002A48CE"/>
    <w:p w14:paraId="23443061" w14:textId="6287C748" w:rsidR="002A48CE" w:rsidRPr="00C426F9" w:rsidRDefault="002A48CE" w:rsidP="002A48CE">
      <w:pPr>
        <w:sectPr w:rsidR="002A48CE" w:rsidRPr="00C426F9" w:rsidSect="00AD7A61">
          <w:pgSz w:w="12240" w:h="15840"/>
          <w:pgMar w:top="567" w:right="1417" w:bottom="1417" w:left="1417" w:header="708" w:footer="708" w:gutter="0"/>
          <w:cols w:space="708"/>
          <w:docGrid w:linePitch="360"/>
        </w:sectPr>
      </w:pPr>
    </w:p>
    <w:p w14:paraId="44E4B797" w14:textId="77777777" w:rsidR="00DE65E4" w:rsidRPr="00C426F9" w:rsidRDefault="002A48CE">
      <w:r w:rsidRPr="00C426F9">
        <w:rPr>
          <w:noProof/>
          <w:lang w:eastAsia="fr-FR"/>
        </w:rPr>
        <w:lastRenderedPageBreak/>
        <mc:AlternateContent>
          <mc:Choice Requires="wps">
            <w:drawing>
              <wp:anchor distT="0" distB="0" distL="114300" distR="114300" simplePos="0" relativeHeight="251676672" behindDoc="1" locked="0" layoutInCell="1" allowOverlap="1" wp14:anchorId="11B1EAED" wp14:editId="36CD614D">
                <wp:simplePos x="0" y="0"/>
                <wp:positionH relativeFrom="column">
                  <wp:posOffset>523875</wp:posOffset>
                </wp:positionH>
                <wp:positionV relativeFrom="paragraph">
                  <wp:posOffset>2876550</wp:posOffset>
                </wp:positionV>
                <wp:extent cx="5086350" cy="869315"/>
                <wp:effectExtent l="19050" t="19050" r="38100" b="45085"/>
                <wp:wrapNone/>
                <wp:docPr id="93902525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0A00D09C" w14:textId="77777777" w:rsidR="00BB52D9" w:rsidRPr="00C426F9" w:rsidRDefault="00BB52D9" w:rsidP="002A48CE">
                            <w:pPr>
                              <w:spacing w:after="0"/>
                              <w:jc w:val="center"/>
                              <w:rPr>
                                <w:rFonts w:ascii="Arial" w:hAnsi="Arial" w:cs="Arial"/>
                                <w:b/>
                                <w:bCs/>
                                <w:sz w:val="28"/>
                                <w:szCs w:val="28"/>
                              </w:rPr>
                            </w:pPr>
                          </w:p>
                          <w:p w14:paraId="5C4F9C34" w14:textId="5A6FB33E" w:rsidR="00BB52D9" w:rsidRPr="00C426F9" w:rsidRDefault="00BB52D9" w:rsidP="002A48CE">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N°7</w:t>
                            </w:r>
                            <w:proofErr w:type="spellEnd"/>
                            <w:r w:rsidRPr="00C426F9">
                              <w:rPr>
                                <w:rFonts w:ascii="Arial" w:hAnsi="Arial" w:cs="Arial"/>
                                <w:b/>
                                <w:bCs/>
                                <w:sz w:val="28"/>
                                <w:szCs w:val="28"/>
                              </w:rPr>
                              <w:t> : DÉTAIL QUANTITATIF ET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1EAED" id="_x0000_s1033" style="position:absolute;margin-left:41.25pt;margin-top:226.5pt;width:400.5pt;height:68.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" strokeweight="4.5pt">
                <v:stroke linestyle="thinThick"/>
                <v:textbox>
                  <w:txbxContent>
                    <w:p w14:paraId="0A00D09C" w14:textId="77777777" w:rsidR="00BB52D9" w:rsidRPr="00C426F9" w:rsidRDefault="00BB52D9" w:rsidP="002A48CE">
                      <w:pPr>
                        <w:spacing w:after="0"/>
                        <w:jc w:val="center"/>
                        <w:rPr>
                          <w:rFonts w:ascii="Arial" w:hAnsi="Arial" w:cs="Arial"/>
                          <w:b/>
                          <w:bCs/>
                          <w:sz w:val="28"/>
                          <w:szCs w:val="28"/>
                        </w:rPr>
                      </w:pPr>
                    </w:p>
                    <w:p w14:paraId="5C4F9C34" w14:textId="5A6FB33E" w:rsidR="00BB52D9" w:rsidRPr="00C426F9" w:rsidRDefault="00BB52D9" w:rsidP="002A48CE">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N°7</w:t>
                      </w:r>
                      <w:proofErr w:type="spellEnd"/>
                      <w:r w:rsidRPr="00C426F9">
                        <w:rPr>
                          <w:rFonts w:ascii="Arial" w:hAnsi="Arial" w:cs="Arial"/>
                          <w:b/>
                          <w:bCs/>
                          <w:sz w:val="28"/>
                          <w:szCs w:val="28"/>
                        </w:rPr>
                        <w:t> : DÉTAIL QUANTITATIF ET ESTIMATIF</w:t>
                      </w:r>
                    </w:p>
                  </w:txbxContent>
                </v:textbox>
              </v:rect>
            </w:pict>
          </mc:Fallback>
        </mc:AlternateContent>
      </w:r>
    </w:p>
    <w:p w14:paraId="3714BC7E" w14:textId="77777777" w:rsidR="002A48CE" w:rsidRPr="00C426F9" w:rsidRDefault="002A48CE" w:rsidP="002A48CE"/>
    <w:p w14:paraId="7B58FC89" w14:textId="77777777" w:rsidR="002A48CE" w:rsidRPr="00C426F9" w:rsidRDefault="002A48CE" w:rsidP="002A48CE"/>
    <w:p w14:paraId="7D1AE2CF" w14:textId="77777777" w:rsidR="002A48CE" w:rsidRPr="00C426F9" w:rsidRDefault="002A48CE" w:rsidP="002A48CE"/>
    <w:p w14:paraId="30948935" w14:textId="77777777" w:rsidR="002A48CE" w:rsidRPr="00C426F9" w:rsidRDefault="002A48CE" w:rsidP="002A48CE"/>
    <w:p w14:paraId="0B79666C" w14:textId="77777777" w:rsidR="002A48CE" w:rsidRPr="00C426F9" w:rsidRDefault="002A48CE" w:rsidP="002A48CE"/>
    <w:p w14:paraId="7AB1A935" w14:textId="77777777" w:rsidR="002A48CE" w:rsidRPr="00C426F9" w:rsidRDefault="002A48CE" w:rsidP="002A48CE"/>
    <w:p w14:paraId="24BCAD14" w14:textId="77777777" w:rsidR="002A48CE" w:rsidRPr="00C426F9" w:rsidRDefault="002A48CE" w:rsidP="002A48CE"/>
    <w:p w14:paraId="7B2E694E" w14:textId="77777777" w:rsidR="002A48CE" w:rsidRPr="00C426F9" w:rsidRDefault="002A48CE" w:rsidP="002A48CE"/>
    <w:p w14:paraId="6D4636DD" w14:textId="77777777" w:rsidR="002A48CE" w:rsidRPr="00C426F9" w:rsidRDefault="002A48CE" w:rsidP="002A48CE"/>
    <w:p w14:paraId="3C0E5EB7" w14:textId="77777777" w:rsidR="002A48CE" w:rsidRPr="00C426F9" w:rsidRDefault="002A48CE" w:rsidP="002A48CE"/>
    <w:p w14:paraId="59396709" w14:textId="77777777" w:rsidR="002A48CE" w:rsidRPr="00C426F9" w:rsidRDefault="002A48CE" w:rsidP="002A48CE"/>
    <w:p w14:paraId="54E532F4" w14:textId="77777777" w:rsidR="002A48CE" w:rsidRPr="00C426F9" w:rsidRDefault="002A48CE" w:rsidP="002A48CE"/>
    <w:p w14:paraId="7D87A609" w14:textId="77777777" w:rsidR="002A48CE" w:rsidRPr="00C426F9" w:rsidRDefault="002A48CE" w:rsidP="002A48CE"/>
    <w:p w14:paraId="1C140751" w14:textId="77777777" w:rsidR="002A48CE" w:rsidRPr="00C426F9" w:rsidRDefault="002A48CE" w:rsidP="002A48CE"/>
    <w:p w14:paraId="5A164578" w14:textId="77777777" w:rsidR="002A48CE" w:rsidRPr="00C426F9" w:rsidRDefault="002A48CE" w:rsidP="002A48CE">
      <w:pPr>
        <w:tabs>
          <w:tab w:val="left" w:pos="1250"/>
        </w:tabs>
        <w:sectPr w:rsidR="002A48CE" w:rsidRPr="00C426F9">
          <w:pgSz w:w="12240" w:h="15840"/>
          <w:pgMar w:top="1417" w:right="1417" w:bottom="1417" w:left="1417" w:header="708" w:footer="708" w:gutter="0"/>
          <w:cols w:space="708"/>
          <w:docGrid w:linePitch="360"/>
        </w:sectPr>
      </w:pPr>
      <w:r w:rsidRPr="00C426F9">
        <w:tab/>
      </w:r>
    </w:p>
    <w:p w14:paraId="30943AF1" w14:textId="77777777" w:rsidR="002A48CE" w:rsidRPr="00E1783B" w:rsidRDefault="002A48CE" w:rsidP="002A48CE">
      <w:pPr>
        <w:spacing w:after="0" w:line="240" w:lineRule="auto"/>
        <w:jc w:val="center"/>
        <w:rPr>
          <w:rFonts w:ascii="Arial" w:eastAsia="Times New Roman" w:hAnsi="Arial" w:cs="Arial"/>
          <w:b/>
          <w:bCs/>
          <w:kern w:val="0"/>
          <w:sz w:val="20"/>
          <w:szCs w:val="20"/>
          <w:u w:val="single"/>
          <w:lang w:eastAsia="fr-FR"/>
          <w14:ligatures w14:val="none"/>
        </w:rPr>
      </w:pPr>
      <w:r w:rsidRPr="00E1783B">
        <w:rPr>
          <w:rFonts w:ascii="Arial" w:eastAsia="Times New Roman" w:hAnsi="Arial" w:cs="Arial"/>
          <w:b/>
          <w:bCs/>
          <w:kern w:val="0"/>
          <w:sz w:val="20"/>
          <w:szCs w:val="20"/>
          <w:u w:val="single"/>
          <w:lang w:eastAsia="fr-FR"/>
          <w14:ligatures w14:val="none"/>
        </w:rPr>
        <w:lastRenderedPageBreak/>
        <w:t xml:space="preserve">DEVIS QUANTITATIF ET ESTIMATIF </w:t>
      </w:r>
    </w:p>
    <w:p w14:paraId="17227144" w14:textId="72934D3D" w:rsidR="002A48CE" w:rsidRPr="00E1783B" w:rsidRDefault="002A48CE" w:rsidP="002A48CE">
      <w:pPr>
        <w:spacing w:after="0" w:line="240" w:lineRule="auto"/>
        <w:jc w:val="center"/>
        <w:rPr>
          <w:rFonts w:ascii="Arial" w:eastAsia="Times New Roman" w:hAnsi="Arial" w:cs="Arial"/>
          <w:b/>
          <w:bCs/>
          <w:kern w:val="0"/>
          <w:sz w:val="20"/>
          <w:szCs w:val="20"/>
          <w:lang w:eastAsia="fr-FR"/>
          <w14:ligatures w14:val="none"/>
        </w:rPr>
      </w:pPr>
      <w:r w:rsidRPr="00E1783B">
        <w:rPr>
          <w:rFonts w:ascii="Arial" w:eastAsia="Times New Roman" w:hAnsi="Arial" w:cs="Arial"/>
          <w:b/>
          <w:bCs/>
          <w:kern w:val="0"/>
          <w:sz w:val="20"/>
          <w:szCs w:val="20"/>
          <w:lang w:eastAsia="fr-FR"/>
          <w14:ligatures w14:val="none"/>
        </w:rPr>
        <w:t xml:space="preserve">Pour </w:t>
      </w:r>
      <w:r w:rsidR="00081DB8" w:rsidRPr="00E1783B">
        <w:rPr>
          <w:rFonts w:ascii="Arial" w:eastAsia="Times New Roman" w:hAnsi="Arial" w:cs="Arial"/>
          <w:b/>
          <w:bCs/>
          <w:kern w:val="0"/>
          <w:sz w:val="20"/>
          <w:szCs w:val="20"/>
          <w:lang w:eastAsia="fr-FR"/>
          <w14:ligatures w14:val="none"/>
        </w:rPr>
        <w:t xml:space="preserve">les travaux d’aménagement en pavé de la route </w:t>
      </w:r>
      <w:proofErr w:type="spellStart"/>
      <w:r w:rsidR="00081DB8" w:rsidRPr="00E1783B">
        <w:rPr>
          <w:rFonts w:ascii="Arial" w:eastAsia="Times New Roman" w:hAnsi="Arial" w:cs="Arial"/>
          <w:b/>
          <w:bCs/>
          <w:kern w:val="0"/>
          <w:sz w:val="20"/>
          <w:szCs w:val="20"/>
          <w:lang w:eastAsia="fr-FR"/>
          <w14:ligatures w14:val="none"/>
        </w:rPr>
        <w:t>KESMONS</w:t>
      </w:r>
      <w:proofErr w:type="spellEnd"/>
      <w:r w:rsidR="00081DB8" w:rsidRPr="00E1783B">
        <w:rPr>
          <w:rFonts w:ascii="Arial" w:eastAsia="Times New Roman" w:hAnsi="Arial" w:cs="Arial"/>
          <w:b/>
          <w:bCs/>
          <w:kern w:val="0"/>
          <w:sz w:val="20"/>
          <w:szCs w:val="20"/>
          <w:lang w:eastAsia="fr-FR"/>
          <w14:ligatures w14:val="none"/>
        </w:rPr>
        <w:t xml:space="preserve"> (</w:t>
      </w:r>
      <w:proofErr w:type="spellStart"/>
      <w:r w:rsidR="00081DB8" w:rsidRPr="00E1783B">
        <w:rPr>
          <w:rFonts w:ascii="Arial" w:eastAsia="Times New Roman" w:hAnsi="Arial" w:cs="Arial"/>
          <w:b/>
          <w:bCs/>
          <w:kern w:val="0"/>
          <w:sz w:val="20"/>
          <w:szCs w:val="20"/>
          <w:lang w:eastAsia="fr-FR"/>
          <w14:ligatures w14:val="none"/>
        </w:rPr>
        <w:t>R</w:t>
      </w:r>
      <w:proofErr w:type="gramStart"/>
      <w:r w:rsidR="00081DB8" w:rsidRPr="00E1783B">
        <w:rPr>
          <w:rFonts w:ascii="Arial" w:eastAsia="Times New Roman" w:hAnsi="Arial" w:cs="Arial"/>
          <w:b/>
          <w:bCs/>
          <w:kern w:val="0"/>
          <w:sz w:val="20"/>
          <w:szCs w:val="20"/>
          <w:lang w:eastAsia="fr-FR"/>
          <w14:ligatures w14:val="none"/>
        </w:rPr>
        <w:t>1</w:t>
      </w:r>
      <w:proofErr w:type="spellEnd"/>
      <w:r w:rsidR="00081DB8" w:rsidRPr="00E1783B">
        <w:rPr>
          <w:rFonts w:ascii="Arial" w:eastAsia="Times New Roman" w:hAnsi="Arial" w:cs="Arial"/>
          <w:b/>
          <w:bCs/>
          <w:kern w:val="0"/>
          <w:sz w:val="20"/>
          <w:szCs w:val="20"/>
          <w:lang w:eastAsia="fr-FR"/>
          <w14:ligatures w14:val="none"/>
        </w:rPr>
        <w:t>)-</w:t>
      </w:r>
      <w:proofErr w:type="gramEnd"/>
      <w:r w:rsidR="00081DB8" w:rsidRPr="00E1783B">
        <w:rPr>
          <w:rFonts w:ascii="Arial" w:eastAsia="Times New Roman" w:hAnsi="Arial" w:cs="Arial"/>
          <w:b/>
          <w:bCs/>
          <w:kern w:val="0"/>
          <w:sz w:val="20"/>
          <w:szCs w:val="20"/>
          <w:lang w:eastAsia="fr-FR"/>
          <w14:ligatures w14:val="none"/>
        </w:rPr>
        <w:t xml:space="preserve">CARREFOUR MOSQUÉE LALA ISSA dans commune de </w:t>
      </w:r>
      <w:proofErr w:type="spellStart"/>
      <w:r w:rsidR="00081DB8" w:rsidRPr="00E1783B">
        <w:rPr>
          <w:rFonts w:ascii="Arial" w:eastAsia="Times New Roman" w:hAnsi="Arial" w:cs="Arial"/>
          <w:b/>
          <w:bCs/>
          <w:kern w:val="0"/>
          <w:sz w:val="20"/>
          <w:szCs w:val="20"/>
          <w:lang w:eastAsia="fr-FR"/>
          <w14:ligatures w14:val="none"/>
        </w:rPr>
        <w:t>Ngaoundere</w:t>
      </w:r>
      <w:proofErr w:type="spellEnd"/>
      <w:r w:rsidR="00081DB8" w:rsidRPr="00E1783B">
        <w:rPr>
          <w:rFonts w:ascii="Arial" w:eastAsia="Times New Roman" w:hAnsi="Arial" w:cs="Arial"/>
          <w:b/>
          <w:bCs/>
          <w:kern w:val="0"/>
          <w:sz w:val="20"/>
          <w:szCs w:val="20"/>
          <w:lang w:eastAsia="fr-FR"/>
          <w14:ligatures w14:val="none"/>
        </w:rPr>
        <w:t xml:space="preserve"> 3ème Département de la Vina, Région de l’Adamaoua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79"/>
        <w:gridCol w:w="716"/>
        <w:gridCol w:w="829"/>
        <w:gridCol w:w="900"/>
        <w:gridCol w:w="1000"/>
      </w:tblGrid>
      <w:tr w:rsidR="002A48CE" w:rsidRPr="00E1783B" w14:paraId="6A3CFF9F" w14:textId="77777777" w:rsidTr="008123A0">
        <w:trPr>
          <w:trHeight w:val="20"/>
        </w:trPr>
        <w:tc>
          <w:tcPr>
            <w:tcW w:w="358" w:type="pct"/>
            <w:shd w:val="clear" w:color="auto" w:fill="auto"/>
            <w:noWrap/>
            <w:vAlign w:val="center"/>
            <w:hideMark/>
          </w:tcPr>
          <w:p w14:paraId="1F5FF5FA" w14:textId="77777777" w:rsidR="002A48CE" w:rsidRPr="00E1783B" w:rsidRDefault="002A48CE" w:rsidP="002A48CE">
            <w:pPr>
              <w:spacing w:after="0" w:line="240" w:lineRule="auto"/>
              <w:jc w:val="center"/>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N°</w:t>
            </w:r>
          </w:p>
        </w:tc>
        <w:tc>
          <w:tcPr>
            <w:tcW w:w="2809" w:type="pct"/>
            <w:shd w:val="clear" w:color="auto" w:fill="auto"/>
            <w:vAlign w:val="center"/>
            <w:hideMark/>
          </w:tcPr>
          <w:p w14:paraId="3F6C3B1B" w14:textId="046B2A60" w:rsidR="002A48CE" w:rsidRPr="00E1783B" w:rsidRDefault="00D56C51"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DÉSIGNATION</w:t>
            </w:r>
            <w:r w:rsidR="002A48CE" w:rsidRPr="00E1783B">
              <w:rPr>
                <w:rFonts w:ascii="Arial" w:eastAsia="Times New Roman" w:hAnsi="Arial" w:cs="Arial"/>
                <w:b/>
                <w:bCs/>
                <w:color w:val="000000"/>
                <w:kern w:val="0"/>
                <w:sz w:val="20"/>
                <w:szCs w:val="20"/>
                <w14:ligatures w14:val="none"/>
              </w:rPr>
              <w:t xml:space="preserve"> </w:t>
            </w:r>
          </w:p>
        </w:tc>
        <w:tc>
          <w:tcPr>
            <w:tcW w:w="381" w:type="pct"/>
            <w:shd w:val="clear" w:color="auto" w:fill="auto"/>
            <w:noWrap/>
            <w:vAlign w:val="center"/>
            <w:hideMark/>
          </w:tcPr>
          <w:p w14:paraId="362458FF" w14:textId="77777777" w:rsidR="002A48CE" w:rsidRPr="00E1783B" w:rsidRDefault="002A48CE" w:rsidP="002A48CE">
            <w:pPr>
              <w:spacing w:after="0" w:line="240" w:lineRule="auto"/>
              <w:jc w:val="center"/>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Unité</w:t>
            </w:r>
          </w:p>
        </w:tc>
        <w:tc>
          <w:tcPr>
            <w:tcW w:w="441" w:type="pct"/>
            <w:shd w:val="clear" w:color="auto" w:fill="auto"/>
            <w:noWrap/>
            <w:vAlign w:val="center"/>
            <w:hideMark/>
          </w:tcPr>
          <w:p w14:paraId="2B76EE7A" w14:textId="77777777" w:rsidR="002A48CE" w:rsidRPr="00E1783B" w:rsidRDefault="002A48CE" w:rsidP="002A48CE">
            <w:pPr>
              <w:spacing w:after="0" w:line="240" w:lineRule="auto"/>
              <w:jc w:val="center"/>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Qté</w:t>
            </w:r>
          </w:p>
        </w:tc>
        <w:tc>
          <w:tcPr>
            <w:tcW w:w="479" w:type="pct"/>
            <w:shd w:val="clear" w:color="auto" w:fill="auto"/>
            <w:noWrap/>
            <w:vAlign w:val="center"/>
            <w:hideMark/>
          </w:tcPr>
          <w:p w14:paraId="0CA78EDF" w14:textId="77777777" w:rsidR="002A48CE" w:rsidRPr="00E1783B" w:rsidRDefault="002A48CE" w:rsidP="002A48CE">
            <w:pPr>
              <w:spacing w:after="0" w:line="240" w:lineRule="auto"/>
              <w:jc w:val="center"/>
              <w:rPr>
                <w:rFonts w:ascii="Arial" w:eastAsia="Times New Roman" w:hAnsi="Arial" w:cs="Arial"/>
                <w:b/>
                <w:bCs/>
                <w:color w:val="000000"/>
                <w:kern w:val="0"/>
                <w:sz w:val="20"/>
                <w:szCs w:val="20"/>
                <w14:ligatures w14:val="none"/>
              </w:rPr>
            </w:pPr>
            <w:proofErr w:type="spellStart"/>
            <w:r w:rsidRPr="00E1783B">
              <w:rPr>
                <w:rFonts w:ascii="Arial" w:eastAsia="Times New Roman" w:hAnsi="Arial" w:cs="Arial"/>
                <w:b/>
                <w:bCs/>
                <w:color w:val="000000"/>
                <w:kern w:val="0"/>
                <w:sz w:val="20"/>
                <w:szCs w:val="20"/>
                <w14:ligatures w14:val="none"/>
              </w:rPr>
              <w:t>P.U</w:t>
            </w:r>
            <w:proofErr w:type="spellEnd"/>
            <w:r w:rsidRPr="00E1783B">
              <w:rPr>
                <w:rFonts w:ascii="Arial" w:eastAsia="Times New Roman" w:hAnsi="Arial" w:cs="Arial"/>
                <w:b/>
                <w:bCs/>
                <w:color w:val="000000"/>
                <w:kern w:val="0"/>
                <w:sz w:val="20"/>
                <w:szCs w:val="20"/>
                <w14:ligatures w14:val="none"/>
              </w:rPr>
              <w:t xml:space="preserve"> HT</w:t>
            </w:r>
          </w:p>
        </w:tc>
        <w:tc>
          <w:tcPr>
            <w:tcW w:w="532" w:type="pct"/>
            <w:shd w:val="clear" w:color="auto" w:fill="auto"/>
            <w:noWrap/>
            <w:vAlign w:val="center"/>
            <w:hideMark/>
          </w:tcPr>
          <w:p w14:paraId="1320BE9B" w14:textId="77777777" w:rsidR="002A48CE" w:rsidRPr="00E1783B" w:rsidRDefault="002A48CE" w:rsidP="002A48CE">
            <w:pPr>
              <w:spacing w:after="0" w:line="240" w:lineRule="auto"/>
              <w:jc w:val="center"/>
              <w:rPr>
                <w:rFonts w:ascii="Arial" w:eastAsia="Times New Roman" w:hAnsi="Arial" w:cs="Arial"/>
                <w:b/>
                <w:bCs/>
                <w:color w:val="000000"/>
                <w:kern w:val="0"/>
                <w:sz w:val="20"/>
                <w:szCs w:val="20"/>
                <w14:ligatures w14:val="none"/>
              </w:rPr>
            </w:pPr>
            <w:proofErr w:type="spellStart"/>
            <w:r w:rsidRPr="00E1783B">
              <w:rPr>
                <w:rFonts w:ascii="Arial" w:eastAsia="Times New Roman" w:hAnsi="Arial" w:cs="Arial"/>
                <w:b/>
                <w:bCs/>
                <w:color w:val="000000"/>
                <w:kern w:val="0"/>
                <w:sz w:val="20"/>
                <w:szCs w:val="20"/>
                <w14:ligatures w14:val="none"/>
              </w:rPr>
              <w:t>P.T</w:t>
            </w:r>
            <w:proofErr w:type="spellEnd"/>
            <w:r w:rsidRPr="00E1783B">
              <w:rPr>
                <w:rFonts w:ascii="Arial" w:eastAsia="Times New Roman" w:hAnsi="Arial" w:cs="Arial"/>
                <w:b/>
                <w:bCs/>
                <w:color w:val="000000"/>
                <w:kern w:val="0"/>
                <w:sz w:val="20"/>
                <w:szCs w:val="20"/>
                <w14:ligatures w14:val="none"/>
              </w:rPr>
              <w:t xml:space="preserve"> HT</w:t>
            </w:r>
          </w:p>
        </w:tc>
      </w:tr>
      <w:tr w:rsidR="002A48CE" w:rsidRPr="00E1783B" w14:paraId="379E57A3" w14:textId="77777777" w:rsidTr="008123A0">
        <w:trPr>
          <w:trHeight w:val="20"/>
        </w:trPr>
        <w:tc>
          <w:tcPr>
            <w:tcW w:w="358" w:type="pct"/>
            <w:shd w:val="clear" w:color="auto" w:fill="auto"/>
            <w:noWrap/>
            <w:vAlign w:val="center"/>
            <w:hideMark/>
          </w:tcPr>
          <w:p w14:paraId="41276342"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1F17B56B" w14:textId="1655BEEF"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LOT 100 –</w:t>
            </w:r>
            <w:r w:rsidR="00081DB8" w:rsidRPr="00E1783B">
              <w:rPr>
                <w:rFonts w:ascii="Arial" w:eastAsia="Times New Roman" w:hAnsi="Arial" w:cs="Arial"/>
                <w:b/>
                <w:bCs/>
                <w:color w:val="000000"/>
                <w:kern w:val="0"/>
                <w:sz w:val="20"/>
                <w:szCs w:val="20"/>
                <w14:ligatures w14:val="none"/>
              </w:rPr>
              <w:t xml:space="preserve"> </w:t>
            </w:r>
            <w:r w:rsidRPr="00E1783B">
              <w:rPr>
                <w:rFonts w:ascii="Arial" w:eastAsia="Times New Roman" w:hAnsi="Arial" w:cs="Arial"/>
                <w:b/>
                <w:bCs/>
                <w:color w:val="000000"/>
                <w:kern w:val="0"/>
                <w:sz w:val="20"/>
                <w:szCs w:val="20"/>
                <w14:ligatures w14:val="none"/>
              </w:rPr>
              <w:t>INSTALLATION</w:t>
            </w:r>
          </w:p>
        </w:tc>
        <w:tc>
          <w:tcPr>
            <w:tcW w:w="381" w:type="pct"/>
            <w:shd w:val="clear" w:color="auto" w:fill="auto"/>
            <w:noWrap/>
            <w:vAlign w:val="center"/>
            <w:hideMark/>
          </w:tcPr>
          <w:p w14:paraId="6B978690"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2F122119"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hideMark/>
          </w:tcPr>
          <w:p w14:paraId="658C8D61"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532" w:type="pct"/>
            <w:shd w:val="clear" w:color="auto" w:fill="auto"/>
            <w:noWrap/>
            <w:vAlign w:val="center"/>
            <w:hideMark/>
          </w:tcPr>
          <w:p w14:paraId="5C189F26"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r>
      <w:tr w:rsidR="002A48CE" w:rsidRPr="00E1783B" w14:paraId="33105A75" w14:textId="77777777" w:rsidTr="008123A0">
        <w:trPr>
          <w:trHeight w:val="20"/>
        </w:trPr>
        <w:tc>
          <w:tcPr>
            <w:tcW w:w="358" w:type="pct"/>
            <w:shd w:val="clear" w:color="auto" w:fill="auto"/>
            <w:noWrap/>
            <w:vAlign w:val="center"/>
            <w:hideMark/>
          </w:tcPr>
          <w:p w14:paraId="5094D218" w14:textId="728A81D5"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101</w:t>
            </w:r>
          </w:p>
        </w:tc>
        <w:tc>
          <w:tcPr>
            <w:tcW w:w="2809" w:type="pct"/>
            <w:shd w:val="clear" w:color="auto" w:fill="auto"/>
            <w:vAlign w:val="center"/>
            <w:hideMark/>
          </w:tcPr>
          <w:p w14:paraId="784CC04D" w14:textId="630193BC" w:rsidR="002A48CE" w:rsidRPr="00E1783B" w:rsidRDefault="00081DB8" w:rsidP="002A48CE">
            <w:pPr>
              <w:spacing w:after="0" w:line="240" w:lineRule="auto"/>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Installation de chantier</w:t>
            </w:r>
            <w:r w:rsidR="002A48CE" w:rsidRPr="00E1783B">
              <w:rPr>
                <w:rFonts w:ascii="Arial" w:eastAsia="Times New Roman" w:hAnsi="Arial" w:cs="Arial"/>
                <w:color w:val="000000"/>
                <w:kern w:val="0"/>
                <w:sz w:val="20"/>
                <w:szCs w:val="20"/>
                <w14:ligatures w14:val="none"/>
              </w:rPr>
              <w:t xml:space="preserve"> </w:t>
            </w:r>
          </w:p>
        </w:tc>
        <w:tc>
          <w:tcPr>
            <w:tcW w:w="381" w:type="pct"/>
            <w:shd w:val="clear" w:color="auto" w:fill="auto"/>
            <w:noWrap/>
            <w:vAlign w:val="center"/>
            <w:hideMark/>
          </w:tcPr>
          <w:p w14:paraId="337A4528"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FF</w:t>
            </w:r>
          </w:p>
        </w:tc>
        <w:tc>
          <w:tcPr>
            <w:tcW w:w="441" w:type="pct"/>
            <w:shd w:val="clear" w:color="auto" w:fill="auto"/>
            <w:noWrap/>
            <w:vAlign w:val="center"/>
            <w:hideMark/>
          </w:tcPr>
          <w:p w14:paraId="74BBDAAE"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w:t>
            </w:r>
          </w:p>
        </w:tc>
        <w:tc>
          <w:tcPr>
            <w:tcW w:w="479" w:type="pct"/>
            <w:shd w:val="clear" w:color="auto" w:fill="auto"/>
            <w:noWrap/>
            <w:vAlign w:val="center"/>
          </w:tcPr>
          <w:p w14:paraId="65C14C88"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43A1D90B"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430CD632" w14:textId="77777777" w:rsidTr="008123A0">
        <w:trPr>
          <w:trHeight w:val="20"/>
        </w:trPr>
        <w:tc>
          <w:tcPr>
            <w:tcW w:w="358" w:type="pct"/>
            <w:shd w:val="clear" w:color="auto" w:fill="auto"/>
            <w:noWrap/>
            <w:vAlign w:val="center"/>
            <w:hideMark/>
          </w:tcPr>
          <w:p w14:paraId="156AFDB8" w14:textId="46A3AC42"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102</w:t>
            </w:r>
          </w:p>
        </w:tc>
        <w:tc>
          <w:tcPr>
            <w:tcW w:w="2809" w:type="pct"/>
            <w:shd w:val="clear" w:color="auto" w:fill="auto"/>
            <w:vAlign w:val="center"/>
            <w:hideMark/>
          </w:tcPr>
          <w:p w14:paraId="44942CB2" w14:textId="451EC2E0" w:rsidR="002A48CE" w:rsidRPr="00E1783B" w:rsidRDefault="00D56C51" w:rsidP="002A48CE">
            <w:pPr>
              <w:spacing w:after="0" w:line="240" w:lineRule="auto"/>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Amené et repli du matériel</w:t>
            </w:r>
          </w:p>
        </w:tc>
        <w:tc>
          <w:tcPr>
            <w:tcW w:w="381" w:type="pct"/>
            <w:shd w:val="clear" w:color="auto" w:fill="auto"/>
            <w:noWrap/>
            <w:vAlign w:val="center"/>
            <w:hideMark/>
          </w:tcPr>
          <w:p w14:paraId="038392FE"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FF</w:t>
            </w:r>
          </w:p>
        </w:tc>
        <w:tc>
          <w:tcPr>
            <w:tcW w:w="441" w:type="pct"/>
            <w:shd w:val="clear" w:color="auto" w:fill="auto"/>
            <w:noWrap/>
            <w:vAlign w:val="center"/>
            <w:hideMark/>
          </w:tcPr>
          <w:p w14:paraId="69AAC415"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w:t>
            </w:r>
          </w:p>
        </w:tc>
        <w:tc>
          <w:tcPr>
            <w:tcW w:w="479" w:type="pct"/>
            <w:shd w:val="clear" w:color="auto" w:fill="auto"/>
            <w:noWrap/>
            <w:vAlign w:val="center"/>
          </w:tcPr>
          <w:p w14:paraId="5731411B"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179B7CBB"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7E1F14CB" w14:textId="77777777" w:rsidTr="008123A0">
        <w:trPr>
          <w:trHeight w:val="20"/>
        </w:trPr>
        <w:tc>
          <w:tcPr>
            <w:tcW w:w="358" w:type="pct"/>
            <w:shd w:val="clear" w:color="auto" w:fill="auto"/>
            <w:noWrap/>
            <w:vAlign w:val="center"/>
            <w:hideMark/>
          </w:tcPr>
          <w:p w14:paraId="5E8201D9" w14:textId="10143EC4"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103</w:t>
            </w:r>
          </w:p>
        </w:tc>
        <w:tc>
          <w:tcPr>
            <w:tcW w:w="2809" w:type="pct"/>
            <w:shd w:val="clear" w:color="auto" w:fill="auto"/>
            <w:vAlign w:val="center"/>
            <w:hideMark/>
          </w:tcPr>
          <w:p w14:paraId="3C8DB8D3" w14:textId="6FE763CA" w:rsidR="002A48CE" w:rsidRPr="00E1783B" w:rsidRDefault="00D56C51"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P</w:t>
            </w:r>
            <w:r w:rsidR="002A48CE" w:rsidRPr="00E1783B">
              <w:rPr>
                <w:rFonts w:ascii="Arial" w:eastAsia="Times New Roman" w:hAnsi="Arial" w:cs="Arial"/>
                <w:color w:val="000000"/>
                <w:kern w:val="0"/>
                <w:sz w:val="20"/>
                <w:szCs w:val="20"/>
                <w14:ligatures w14:val="none"/>
              </w:rPr>
              <w:t xml:space="preserve">rojet d'exécution et dossier de recollement </w:t>
            </w:r>
          </w:p>
        </w:tc>
        <w:tc>
          <w:tcPr>
            <w:tcW w:w="381" w:type="pct"/>
            <w:shd w:val="clear" w:color="auto" w:fill="auto"/>
            <w:noWrap/>
            <w:vAlign w:val="center"/>
            <w:hideMark/>
          </w:tcPr>
          <w:p w14:paraId="23F84C13"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FF</w:t>
            </w:r>
          </w:p>
        </w:tc>
        <w:tc>
          <w:tcPr>
            <w:tcW w:w="441" w:type="pct"/>
            <w:shd w:val="clear" w:color="auto" w:fill="auto"/>
            <w:noWrap/>
            <w:vAlign w:val="center"/>
            <w:hideMark/>
          </w:tcPr>
          <w:p w14:paraId="078B2B14"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w:t>
            </w:r>
          </w:p>
        </w:tc>
        <w:tc>
          <w:tcPr>
            <w:tcW w:w="479" w:type="pct"/>
            <w:shd w:val="clear" w:color="auto" w:fill="auto"/>
            <w:noWrap/>
            <w:vAlign w:val="center"/>
          </w:tcPr>
          <w:p w14:paraId="01005E42"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062CC21A"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77390000" w14:textId="77777777" w:rsidTr="008123A0">
        <w:trPr>
          <w:trHeight w:val="20"/>
        </w:trPr>
        <w:tc>
          <w:tcPr>
            <w:tcW w:w="358" w:type="pct"/>
            <w:shd w:val="clear" w:color="000000" w:fill="D9D9D9"/>
            <w:noWrap/>
            <w:vAlign w:val="center"/>
            <w:hideMark/>
          </w:tcPr>
          <w:p w14:paraId="3947311E"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7B3423A3" w14:textId="3857A7CB"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SOUS - TOTAL 100</w:t>
            </w:r>
          </w:p>
        </w:tc>
        <w:tc>
          <w:tcPr>
            <w:tcW w:w="381" w:type="pct"/>
            <w:shd w:val="clear" w:color="000000" w:fill="D9D9D9"/>
            <w:noWrap/>
            <w:vAlign w:val="center"/>
            <w:hideMark/>
          </w:tcPr>
          <w:p w14:paraId="1A4818F5"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5AF2227A"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16219A5C"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222B6E73"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2F1C7332" w14:textId="77777777" w:rsidTr="008123A0">
        <w:trPr>
          <w:trHeight w:val="20"/>
        </w:trPr>
        <w:tc>
          <w:tcPr>
            <w:tcW w:w="358" w:type="pct"/>
            <w:shd w:val="clear" w:color="auto" w:fill="auto"/>
            <w:noWrap/>
            <w:vAlign w:val="center"/>
            <w:hideMark/>
          </w:tcPr>
          <w:p w14:paraId="60C1F21D"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0B7234F4" w14:textId="15C7B4EF"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LOT </w:t>
            </w:r>
            <w:proofErr w:type="spellStart"/>
            <w:r w:rsidRPr="00E1783B">
              <w:rPr>
                <w:rFonts w:ascii="Arial" w:eastAsia="Times New Roman" w:hAnsi="Arial" w:cs="Arial"/>
                <w:b/>
                <w:bCs/>
                <w:color w:val="000000"/>
                <w:kern w:val="0"/>
                <w:sz w:val="20"/>
                <w:szCs w:val="20"/>
                <w14:ligatures w14:val="none"/>
              </w:rPr>
              <w:t>F200</w:t>
            </w:r>
            <w:proofErr w:type="spellEnd"/>
            <w:r w:rsidRPr="00E1783B">
              <w:rPr>
                <w:rFonts w:ascii="Arial" w:eastAsia="Times New Roman" w:hAnsi="Arial" w:cs="Arial"/>
                <w:b/>
                <w:bCs/>
                <w:color w:val="000000"/>
                <w:kern w:val="0"/>
                <w:sz w:val="20"/>
                <w:szCs w:val="20"/>
                <w14:ligatures w14:val="none"/>
              </w:rPr>
              <w:t xml:space="preserve"> - </w:t>
            </w:r>
            <w:r w:rsidR="00D56C51" w:rsidRPr="00E1783B">
              <w:rPr>
                <w:rFonts w:ascii="Arial" w:eastAsia="Times New Roman" w:hAnsi="Arial" w:cs="Arial"/>
                <w:b/>
                <w:bCs/>
                <w:sz w:val="20"/>
                <w:szCs w:val="20"/>
                <w:lang w:eastAsia="fr-FR"/>
              </w:rPr>
              <w:t>NETTOYAGE ET TERRASSEMENTS</w:t>
            </w:r>
            <w:r w:rsidR="00D56C51" w:rsidRPr="00E1783B">
              <w:rPr>
                <w:rFonts w:ascii="Arial" w:eastAsia="Times New Roman" w:hAnsi="Arial" w:cs="Arial"/>
                <w:sz w:val="20"/>
                <w:szCs w:val="20"/>
                <w:lang w:eastAsia="fr-FR"/>
              </w:rPr>
              <w:t> </w:t>
            </w:r>
          </w:p>
        </w:tc>
        <w:tc>
          <w:tcPr>
            <w:tcW w:w="381" w:type="pct"/>
            <w:shd w:val="clear" w:color="auto" w:fill="auto"/>
            <w:noWrap/>
            <w:vAlign w:val="center"/>
            <w:hideMark/>
          </w:tcPr>
          <w:p w14:paraId="37663621"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67376062"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52798BFB"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auto" w:fill="auto"/>
            <w:noWrap/>
            <w:vAlign w:val="center"/>
          </w:tcPr>
          <w:p w14:paraId="1BFC0A1B"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r>
      <w:tr w:rsidR="002A48CE" w:rsidRPr="00E1783B" w14:paraId="626C2004" w14:textId="77777777" w:rsidTr="008123A0">
        <w:trPr>
          <w:trHeight w:val="20"/>
        </w:trPr>
        <w:tc>
          <w:tcPr>
            <w:tcW w:w="358" w:type="pct"/>
            <w:shd w:val="clear" w:color="auto" w:fill="auto"/>
            <w:noWrap/>
            <w:vAlign w:val="center"/>
            <w:hideMark/>
          </w:tcPr>
          <w:p w14:paraId="717C0048" w14:textId="1E454805"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201</w:t>
            </w:r>
          </w:p>
        </w:tc>
        <w:tc>
          <w:tcPr>
            <w:tcW w:w="2809" w:type="pct"/>
            <w:shd w:val="clear" w:color="auto" w:fill="auto"/>
            <w:vAlign w:val="center"/>
            <w:hideMark/>
          </w:tcPr>
          <w:p w14:paraId="3D23B00F" w14:textId="67C505EE" w:rsidR="002A48CE" w:rsidRPr="00E1783B" w:rsidRDefault="00D56C51"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Débroussaillement</w:t>
            </w:r>
            <w:r w:rsidR="002A48CE" w:rsidRPr="00E1783B">
              <w:rPr>
                <w:rFonts w:ascii="Arial" w:eastAsia="Times New Roman" w:hAnsi="Arial" w:cs="Arial"/>
                <w:color w:val="000000"/>
                <w:kern w:val="0"/>
                <w:sz w:val="20"/>
                <w:szCs w:val="20"/>
                <w14:ligatures w14:val="none"/>
              </w:rPr>
              <w:t xml:space="preserve"> </w:t>
            </w:r>
          </w:p>
        </w:tc>
        <w:tc>
          <w:tcPr>
            <w:tcW w:w="381" w:type="pct"/>
            <w:shd w:val="clear" w:color="auto" w:fill="auto"/>
            <w:noWrap/>
            <w:vAlign w:val="center"/>
            <w:hideMark/>
          </w:tcPr>
          <w:p w14:paraId="1D260A7D" w14:textId="48D77F87" w:rsidR="002A48CE" w:rsidRPr="00E1783B" w:rsidRDefault="00D56C51" w:rsidP="002A48CE">
            <w:pPr>
              <w:spacing w:after="0" w:line="240" w:lineRule="auto"/>
              <w:jc w:val="center"/>
              <w:rPr>
                <w:rFonts w:ascii="Arial" w:eastAsia="Times New Roman" w:hAnsi="Arial" w:cs="Arial"/>
                <w:color w:val="000000"/>
                <w:kern w:val="0"/>
                <w:sz w:val="20"/>
                <w:szCs w:val="20"/>
                <w:vertAlign w:val="superscript"/>
                <w14:ligatures w14:val="none"/>
              </w:rPr>
            </w:pPr>
            <w:proofErr w:type="spellStart"/>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2</w:t>
            </w:r>
            <w:proofErr w:type="spellEnd"/>
          </w:p>
        </w:tc>
        <w:tc>
          <w:tcPr>
            <w:tcW w:w="441" w:type="pct"/>
            <w:shd w:val="clear" w:color="auto" w:fill="auto"/>
            <w:noWrap/>
            <w:vAlign w:val="center"/>
            <w:hideMark/>
          </w:tcPr>
          <w:p w14:paraId="576D2B7C" w14:textId="0F6CDBB8" w:rsidR="002A48CE" w:rsidRPr="00E1783B" w:rsidRDefault="00D56C51"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600,0</w:t>
            </w:r>
          </w:p>
        </w:tc>
        <w:tc>
          <w:tcPr>
            <w:tcW w:w="479" w:type="pct"/>
            <w:shd w:val="clear" w:color="auto" w:fill="auto"/>
            <w:noWrap/>
            <w:vAlign w:val="center"/>
          </w:tcPr>
          <w:p w14:paraId="122A183B"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73F03D49"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D56C51" w:rsidRPr="00E1783B" w14:paraId="6277DE46" w14:textId="77777777" w:rsidTr="008123A0">
        <w:trPr>
          <w:trHeight w:val="20"/>
        </w:trPr>
        <w:tc>
          <w:tcPr>
            <w:tcW w:w="358" w:type="pct"/>
            <w:shd w:val="clear" w:color="auto" w:fill="auto"/>
            <w:noWrap/>
            <w:vAlign w:val="center"/>
            <w:hideMark/>
          </w:tcPr>
          <w:p w14:paraId="69151517" w14:textId="0C816A49" w:rsidR="00D56C51" w:rsidRPr="00E1783B" w:rsidRDefault="00D56C51" w:rsidP="00D56C51">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202</w:t>
            </w:r>
          </w:p>
        </w:tc>
        <w:tc>
          <w:tcPr>
            <w:tcW w:w="2809" w:type="pct"/>
            <w:shd w:val="clear" w:color="auto" w:fill="auto"/>
            <w:vAlign w:val="center"/>
            <w:hideMark/>
          </w:tcPr>
          <w:p w14:paraId="68D6F2D0" w14:textId="2210541F" w:rsidR="00D56C51" w:rsidRPr="00E1783B" w:rsidRDefault="00D56C51" w:rsidP="00D56C51">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xml:space="preserve">Déblai ordinaire mis en </w:t>
            </w:r>
            <w:proofErr w:type="spellStart"/>
            <w:r w:rsidRPr="00E1783B">
              <w:rPr>
                <w:rFonts w:ascii="Arial" w:eastAsia="Times New Roman" w:hAnsi="Arial" w:cs="Arial"/>
                <w:color w:val="000000"/>
                <w:kern w:val="0"/>
                <w:sz w:val="20"/>
                <w:szCs w:val="20"/>
                <w14:ligatures w14:val="none"/>
              </w:rPr>
              <w:t>dépot</w:t>
            </w:r>
            <w:proofErr w:type="spellEnd"/>
          </w:p>
        </w:tc>
        <w:tc>
          <w:tcPr>
            <w:tcW w:w="381" w:type="pct"/>
            <w:shd w:val="clear" w:color="auto" w:fill="auto"/>
            <w:noWrap/>
            <w:hideMark/>
          </w:tcPr>
          <w:p w14:paraId="192DFF24" w14:textId="746D5DC3" w:rsidR="00D56C51" w:rsidRPr="00E1783B" w:rsidRDefault="00D56C51" w:rsidP="00D56C51">
            <w:pPr>
              <w:spacing w:after="0" w:line="240" w:lineRule="auto"/>
              <w:jc w:val="center"/>
              <w:rPr>
                <w:rFonts w:ascii="Arial" w:eastAsia="Times New Roman" w:hAnsi="Arial" w:cs="Arial"/>
                <w:color w:val="000000"/>
                <w:kern w:val="0"/>
                <w:sz w:val="20"/>
                <w:szCs w:val="20"/>
                <w:vertAlign w:val="superscript"/>
                <w14:ligatures w14:val="none"/>
              </w:rPr>
            </w:pPr>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3</w:t>
            </w:r>
          </w:p>
        </w:tc>
        <w:tc>
          <w:tcPr>
            <w:tcW w:w="441" w:type="pct"/>
            <w:shd w:val="clear" w:color="auto" w:fill="auto"/>
            <w:noWrap/>
            <w:vAlign w:val="center"/>
            <w:hideMark/>
          </w:tcPr>
          <w:p w14:paraId="14A1B8EF" w14:textId="25EF298C" w:rsidR="00D56C51" w:rsidRPr="00E1783B" w:rsidRDefault="00D56C51" w:rsidP="00D56C51">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540,0</w:t>
            </w:r>
          </w:p>
        </w:tc>
        <w:tc>
          <w:tcPr>
            <w:tcW w:w="479" w:type="pct"/>
            <w:shd w:val="clear" w:color="auto" w:fill="auto"/>
            <w:noWrap/>
            <w:vAlign w:val="center"/>
          </w:tcPr>
          <w:p w14:paraId="1B406CC9" w14:textId="77777777" w:rsidR="00D56C51" w:rsidRPr="00E1783B" w:rsidRDefault="00D56C51" w:rsidP="00D56C51">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119A2B32" w14:textId="77777777" w:rsidR="00D56C51" w:rsidRPr="00E1783B" w:rsidRDefault="00D56C51" w:rsidP="00D56C51">
            <w:pPr>
              <w:spacing w:after="0" w:line="240" w:lineRule="auto"/>
              <w:jc w:val="right"/>
              <w:rPr>
                <w:rFonts w:ascii="Arial" w:eastAsia="Times New Roman" w:hAnsi="Arial" w:cs="Arial"/>
                <w:color w:val="000000"/>
                <w:kern w:val="0"/>
                <w:sz w:val="20"/>
                <w:szCs w:val="20"/>
                <w14:ligatures w14:val="none"/>
              </w:rPr>
            </w:pPr>
          </w:p>
        </w:tc>
      </w:tr>
      <w:tr w:rsidR="00D56C51" w:rsidRPr="00E1783B" w14:paraId="5A4BD6F0" w14:textId="77777777" w:rsidTr="008123A0">
        <w:trPr>
          <w:trHeight w:val="20"/>
        </w:trPr>
        <w:tc>
          <w:tcPr>
            <w:tcW w:w="358" w:type="pct"/>
            <w:shd w:val="clear" w:color="auto" w:fill="auto"/>
            <w:noWrap/>
            <w:vAlign w:val="center"/>
            <w:hideMark/>
          </w:tcPr>
          <w:p w14:paraId="2B971DB7" w14:textId="62E8A28F" w:rsidR="00D56C51" w:rsidRPr="00E1783B" w:rsidRDefault="00D56C51" w:rsidP="00D56C51">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203</w:t>
            </w:r>
          </w:p>
        </w:tc>
        <w:tc>
          <w:tcPr>
            <w:tcW w:w="2809" w:type="pct"/>
            <w:shd w:val="clear" w:color="auto" w:fill="auto"/>
            <w:vAlign w:val="center"/>
            <w:hideMark/>
          </w:tcPr>
          <w:p w14:paraId="5F5BB9BD" w14:textId="50F7E2AD" w:rsidR="00D56C51" w:rsidRPr="00E1783B" w:rsidRDefault="00D56C51" w:rsidP="00D56C51">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xml:space="preserve">Remblai en pouzzolane  </w:t>
            </w:r>
          </w:p>
        </w:tc>
        <w:tc>
          <w:tcPr>
            <w:tcW w:w="381" w:type="pct"/>
            <w:shd w:val="clear" w:color="auto" w:fill="auto"/>
            <w:noWrap/>
            <w:hideMark/>
          </w:tcPr>
          <w:p w14:paraId="5CF173B5" w14:textId="5C8BEE86" w:rsidR="00D56C51" w:rsidRPr="00E1783B" w:rsidRDefault="00D56C51" w:rsidP="00D56C51">
            <w:pPr>
              <w:spacing w:after="0" w:line="240" w:lineRule="auto"/>
              <w:jc w:val="center"/>
              <w:rPr>
                <w:rFonts w:ascii="Arial" w:eastAsia="Times New Roman" w:hAnsi="Arial" w:cs="Arial"/>
                <w:color w:val="000000"/>
                <w:kern w:val="0"/>
                <w:sz w:val="20"/>
                <w:szCs w:val="20"/>
                <w14:ligatures w14:val="none"/>
              </w:rPr>
            </w:pPr>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3</w:t>
            </w:r>
          </w:p>
        </w:tc>
        <w:tc>
          <w:tcPr>
            <w:tcW w:w="441" w:type="pct"/>
            <w:shd w:val="clear" w:color="auto" w:fill="auto"/>
            <w:noWrap/>
            <w:vAlign w:val="center"/>
            <w:hideMark/>
          </w:tcPr>
          <w:p w14:paraId="35F0BDBF" w14:textId="68A4BAAB" w:rsidR="00D56C51" w:rsidRPr="00E1783B" w:rsidRDefault="00D56C51" w:rsidP="00D56C51">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540,0</w:t>
            </w:r>
          </w:p>
        </w:tc>
        <w:tc>
          <w:tcPr>
            <w:tcW w:w="479" w:type="pct"/>
            <w:shd w:val="clear" w:color="auto" w:fill="auto"/>
            <w:noWrap/>
            <w:vAlign w:val="center"/>
          </w:tcPr>
          <w:p w14:paraId="6FAC1DCD" w14:textId="77777777" w:rsidR="00D56C51" w:rsidRPr="00E1783B" w:rsidRDefault="00D56C51" w:rsidP="00D56C51">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39004460" w14:textId="77777777" w:rsidR="00D56C51" w:rsidRPr="00E1783B" w:rsidRDefault="00D56C51" w:rsidP="00D56C51">
            <w:pPr>
              <w:spacing w:after="0" w:line="240" w:lineRule="auto"/>
              <w:jc w:val="right"/>
              <w:rPr>
                <w:rFonts w:ascii="Arial" w:eastAsia="Times New Roman" w:hAnsi="Arial" w:cs="Arial"/>
                <w:color w:val="000000"/>
                <w:kern w:val="0"/>
                <w:sz w:val="20"/>
                <w:szCs w:val="20"/>
                <w14:ligatures w14:val="none"/>
              </w:rPr>
            </w:pPr>
          </w:p>
        </w:tc>
      </w:tr>
      <w:tr w:rsidR="00D56C51" w:rsidRPr="00E1783B" w14:paraId="051B297F" w14:textId="77777777" w:rsidTr="008123A0">
        <w:trPr>
          <w:trHeight w:val="20"/>
        </w:trPr>
        <w:tc>
          <w:tcPr>
            <w:tcW w:w="358" w:type="pct"/>
            <w:shd w:val="clear" w:color="auto" w:fill="auto"/>
            <w:noWrap/>
            <w:vAlign w:val="center"/>
          </w:tcPr>
          <w:p w14:paraId="2E1F7845" w14:textId="5F15B4A5" w:rsidR="00D56C51" w:rsidRPr="00E1783B" w:rsidRDefault="00D56C51"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204</w:t>
            </w:r>
          </w:p>
        </w:tc>
        <w:tc>
          <w:tcPr>
            <w:tcW w:w="2809" w:type="pct"/>
            <w:shd w:val="clear" w:color="auto" w:fill="auto"/>
            <w:vAlign w:val="center"/>
          </w:tcPr>
          <w:p w14:paraId="0855AC70" w14:textId="53975990" w:rsidR="00D56C51" w:rsidRPr="00E1783B" w:rsidRDefault="00D56C51"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Mise en forme de la plateforme</w:t>
            </w:r>
          </w:p>
        </w:tc>
        <w:tc>
          <w:tcPr>
            <w:tcW w:w="381" w:type="pct"/>
            <w:shd w:val="clear" w:color="auto" w:fill="auto"/>
            <w:noWrap/>
            <w:vAlign w:val="center"/>
          </w:tcPr>
          <w:p w14:paraId="59C50619" w14:textId="0723F33A" w:rsidR="00D56C51" w:rsidRPr="00E1783B" w:rsidRDefault="00D56C51" w:rsidP="002A48CE">
            <w:pPr>
              <w:spacing w:after="0" w:line="240" w:lineRule="auto"/>
              <w:jc w:val="center"/>
              <w:rPr>
                <w:rFonts w:ascii="Arial" w:eastAsia="Times New Roman" w:hAnsi="Arial" w:cs="Arial"/>
                <w:color w:val="000000"/>
                <w:kern w:val="0"/>
                <w:sz w:val="20"/>
                <w:szCs w:val="20"/>
                <w14:ligatures w14:val="none"/>
              </w:rPr>
            </w:pPr>
            <w:proofErr w:type="spellStart"/>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2</w:t>
            </w:r>
            <w:proofErr w:type="spellEnd"/>
          </w:p>
        </w:tc>
        <w:tc>
          <w:tcPr>
            <w:tcW w:w="441" w:type="pct"/>
            <w:shd w:val="clear" w:color="auto" w:fill="auto"/>
            <w:noWrap/>
            <w:vAlign w:val="center"/>
          </w:tcPr>
          <w:p w14:paraId="7687DCDF" w14:textId="2A4460C0" w:rsidR="00D56C51" w:rsidRPr="00E1783B" w:rsidRDefault="00D56C51"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1800,0</w:t>
            </w:r>
          </w:p>
        </w:tc>
        <w:tc>
          <w:tcPr>
            <w:tcW w:w="479" w:type="pct"/>
            <w:shd w:val="clear" w:color="auto" w:fill="auto"/>
            <w:noWrap/>
            <w:vAlign w:val="center"/>
          </w:tcPr>
          <w:p w14:paraId="55315783" w14:textId="77777777" w:rsidR="00D56C51" w:rsidRPr="00E1783B" w:rsidRDefault="00D56C51"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60F72A35" w14:textId="77777777" w:rsidR="00D56C51" w:rsidRPr="00E1783B" w:rsidRDefault="00D56C51"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6D2971C2" w14:textId="77777777" w:rsidTr="008123A0">
        <w:trPr>
          <w:trHeight w:val="20"/>
        </w:trPr>
        <w:tc>
          <w:tcPr>
            <w:tcW w:w="358" w:type="pct"/>
            <w:shd w:val="clear" w:color="000000" w:fill="D9D9D9"/>
            <w:noWrap/>
            <w:vAlign w:val="center"/>
            <w:hideMark/>
          </w:tcPr>
          <w:p w14:paraId="2A819AA4"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49165D2B" w14:textId="11B13160"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SOUS - TOTAL 200</w:t>
            </w:r>
          </w:p>
        </w:tc>
        <w:tc>
          <w:tcPr>
            <w:tcW w:w="381" w:type="pct"/>
            <w:shd w:val="clear" w:color="000000" w:fill="D9D9D9"/>
            <w:noWrap/>
            <w:vAlign w:val="center"/>
            <w:hideMark/>
          </w:tcPr>
          <w:p w14:paraId="7A01216B"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186C0E2B"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04684AB0"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3005E4DB"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48832AD8" w14:textId="77777777" w:rsidTr="008123A0">
        <w:trPr>
          <w:trHeight w:val="20"/>
        </w:trPr>
        <w:tc>
          <w:tcPr>
            <w:tcW w:w="358" w:type="pct"/>
            <w:shd w:val="clear" w:color="auto" w:fill="auto"/>
            <w:noWrap/>
            <w:vAlign w:val="center"/>
            <w:hideMark/>
          </w:tcPr>
          <w:p w14:paraId="69FE1543"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538299DC" w14:textId="1FF9D7FD"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LOT 300 -</w:t>
            </w:r>
            <w:r w:rsidR="00D56C51" w:rsidRPr="00E1783B">
              <w:rPr>
                <w:rFonts w:ascii="Arial" w:eastAsia="Times New Roman" w:hAnsi="Arial" w:cs="Arial"/>
                <w:b/>
                <w:bCs/>
                <w:color w:val="000000"/>
                <w:kern w:val="0"/>
                <w:sz w:val="20"/>
                <w:szCs w:val="20"/>
                <w14:ligatures w14:val="none"/>
              </w:rPr>
              <w:t xml:space="preserve"> CHAUSSÉE</w:t>
            </w:r>
          </w:p>
        </w:tc>
        <w:tc>
          <w:tcPr>
            <w:tcW w:w="381" w:type="pct"/>
            <w:shd w:val="clear" w:color="auto" w:fill="auto"/>
            <w:noWrap/>
            <w:vAlign w:val="center"/>
            <w:hideMark/>
          </w:tcPr>
          <w:p w14:paraId="545563B0"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6ADE3DD0"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6AF63D76"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auto" w:fill="auto"/>
            <w:noWrap/>
            <w:vAlign w:val="center"/>
          </w:tcPr>
          <w:p w14:paraId="03A0BD19"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r>
      <w:tr w:rsidR="008123A0" w:rsidRPr="00E1783B" w14:paraId="47D414C4" w14:textId="77777777" w:rsidTr="008123A0">
        <w:trPr>
          <w:trHeight w:val="20"/>
        </w:trPr>
        <w:tc>
          <w:tcPr>
            <w:tcW w:w="358" w:type="pct"/>
            <w:shd w:val="clear" w:color="auto" w:fill="auto"/>
            <w:noWrap/>
            <w:vAlign w:val="center"/>
            <w:hideMark/>
          </w:tcPr>
          <w:p w14:paraId="6B0F743C" w14:textId="55BFF927" w:rsidR="008123A0" w:rsidRPr="00E1783B" w:rsidRDefault="008123A0" w:rsidP="008123A0">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301</w:t>
            </w:r>
          </w:p>
        </w:tc>
        <w:tc>
          <w:tcPr>
            <w:tcW w:w="2809" w:type="pct"/>
            <w:shd w:val="clear" w:color="auto" w:fill="auto"/>
            <w:vAlign w:val="center"/>
            <w:hideMark/>
          </w:tcPr>
          <w:p w14:paraId="4AEB24D9" w14:textId="297AEDB4" w:rsidR="008123A0" w:rsidRPr="00E1783B" w:rsidRDefault="008123A0" w:rsidP="008123A0">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xml:space="preserve">Couche de fondation graveleux latéritique </w:t>
            </w:r>
          </w:p>
        </w:tc>
        <w:tc>
          <w:tcPr>
            <w:tcW w:w="381" w:type="pct"/>
            <w:shd w:val="clear" w:color="auto" w:fill="auto"/>
            <w:noWrap/>
            <w:hideMark/>
          </w:tcPr>
          <w:p w14:paraId="39F166D5" w14:textId="09E0C6F9" w:rsidR="008123A0" w:rsidRPr="00E1783B" w:rsidRDefault="008123A0" w:rsidP="008123A0">
            <w:pPr>
              <w:spacing w:after="0" w:line="240" w:lineRule="auto"/>
              <w:jc w:val="center"/>
              <w:rPr>
                <w:rFonts w:ascii="Arial" w:eastAsia="Times New Roman" w:hAnsi="Arial" w:cs="Arial"/>
                <w:color w:val="000000"/>
                <w:kern w:val="0"/>
                <w:sz w:val="20"/>
                <w:szCs w:val="20"/>
                <w14:ligatures w14:val="none"/>
              </w:rPr>
            </w:pPr>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3</w:t>
            </w:r>
          </w:p>
        </w:tc>
        <w:tc>
          <w:tcPr>
            <w:tcW w:w="441" w:type="pct"/>
            <w:shd w:val="clear" w:color="auto" w:fill="auto"/>
            <w:noWrap/>
            <w:vAlign w:val="center"/>
            <w:hideMark/>
          </w:tcPr>
          <w:p w14:paraId="7D02D696" w14:textId="3A168323" w:rsidR="008123A0" w:rsidRPr="00E1783B" w:rsidRDefault="008123A0" w:rsidP="008123A0">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540,0</w:t>
            </w:r>
          </w:p>
        </w:tc>
        <w:tc>
          <w:tcPr>
            <w:tcW w:w="479" w:type="pct"/>
            <w:shd w:val="clear" w:color="auto" w:fill="auto"/>
            <w:noWrap/>
            <w:vAlign w:val="center"/>
          </w:tcPr>
          <w:p w14:paraId="70EF3731" w14:textId="77777777" w:rsidR="008123A0" w:rsidRPr="00E1783B" w:rsidRDefault="008123A0" w:rsidP="008123A0">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24255900" w14:textId="77777777" w:rsidR="008123A0" w:rsidRPr="00E1783B" w:rsidRDefault="008123A0" w:rsidP="008123A0">
            <w:pPr>
              <w:spacing w:after="0" w:line="240" w:lineRule="auto"/>
              <w:jc w:val="right"/>
              <w:rPr>
                <w:rFonts w:ascii="Arial" w:eastAsia="Times New Roman" w:hAnsi="Arial" w:cs="Arial"/>
                <w:color w:val="000000"/>
                <w:kern w:val="0"/>
                <w:sz w:val="20"/>
                <w:szCs w:val="20"/>
                <w14:ligatures w14:val="none"/>
              </w:rPr>
            </w:pPr>
          </w:p>
        </w:tc>
      </w:tr>
      <w:tr w:rsidR="008123A0" w:rsidRPr="00E1783B" w14:paraId="09FD4CCE" w14:textId="77777777" w:rsidTr="008123A0">
        <w:trPr>
          <w:trHeight w:val="20"/>
        </w:trPr>
        <w:tc>
          <w:tcPr>
            <w:tcW w:w="358" w:type="pct"/>
            <w:shd w:val="clear" w:color="auto" w:fill="auto"/>
            <w:noWrap/>
            <w:vAlign w:val="center"/>
            <w:hideMark/>
          </w:tcPr>
          <w:p w14:paraId="2E2D6CC9" w14:textId="40C63FBC" w:rsidR="008123A0" w:rsidRPr="00E1783B" w:rsidRDefault="008123A0" w:rsidP="008123A0">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302</w:t>
            </w:r>
          </w:p>
        </w:tc>
        <w:tc>
          <w:tcPr>
            <w:tcW w:w="2809" w:type="pct"/>
            <w:shd w:val="clear" w:color="auto" w:fill="auto"/>
            <w:vAlign w:val="center"/>
            <w:hideMark/>
          </w:tcPr>
          <w:p w14:paraId="1FB31CBC" w14:textId="673F73EF" w:rsidR="008123A0" w:rsidRPr="00E1783B" w:rsidRDefault="008123A0" w:rsidP="008123A0">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Couche de base graveleux latéritique</w:t>
            </w:r>
          </w:p>
        </w:tc>
        <w:tc>
          <w:tcPr>
            <w:tcW w:w="381" w:type="pct"/>
            <w:shd w:val="clear" w:color="auto" w:fill="auto"/>
            <w:noWrap/>
            <w:hideMark/>
          </w:tcPr>
          <w:p w14:paraId="3562173D" w14:textId="5463676C" w:rsidR="008123A0" w:rsidRPr="00E1783B" w:rsidRDefault="008123A0" w:rsidP="008123A0">
            <w:pPr>
              <w:spacing w:after="0" w:line="240" w:lineRule="auto"/>
              <w:jc w:val="center"/>
              <w:rPr>
                <w:rFonts w:ascii="Arial" w:eastAsia="Times New Roman" w:hAnsi="Arial" w:cs="Arial"/>
                <w:color w:val="000000"/>
                <w:kern w:val="0"/>
                <w:sz w:val="20"/>
                <w:szCs w:val="20"/>
                <w14:ligatures w14:val="none"/>
              </w:rPr>
            </w:pPr>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3</w:t>
            </w:r>
          </w:p>
        </w:tc>
        <w:tc>
          <w:tcPr>
            <w:tcW w:w="441" w:type="pct"/>
            <w:shd w:val="clear" w:color="auto" w:fill="auto"/>
            <w:noWrap/>
            <w:vAlign w:val="center"/>
            <w:hideMark/>
          </w:tcPr>
          <w:p w14:paraId="0F2248D1" w14:textId="0FBAE18F" w:rsidR="008123A0" w:rsidRPr="00E1783B" w:rsidRDefault="008123A0" w:rsidP="008123A0">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540,0</w:t>
            </w:r>
          </w:p>
        </w:tc>
        <w:tc>
          <w:tcPr>
            <w:tcW w:w="479" w:type="pct"/>
            <w:shd w:val="clear" w:color="auto" w:fill="auto"/>
            <w:noWrap/>
            <w:vAlign w:val="center"/>
          </w:tcPr>
          <w:p w14:paraId="3150429C" w14:textId="77777777" w:rsidR="008123A0" w:rsidRPr="00E1783B" w:rsidRDefault="008123A0" w:rsidP="008123A0">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6F18157D" w14:textId="77777777" w:rsidR="008123A0" w:rsidRPr="00E1783B" w:rsidRDefault="008123A0" w:rsidP="008123A0">
            <w:pPr>
              <w:spacing w:after="0" w:line="240" w:lineRule="auto"/>
              <w:jc w:val="right"/>
              <w:rPr>
                <w:rFonts w:ascii="Arial" w:eastAsia="Times New Roman" w:hAnsi="Arial" w:cs="Arial"/>
                <w:color w:val="000000"/>
                <w:kern w:val="0"/>
                <w:sz w:val="20"/>
                <w:szCs w:val="20"/>
                <w14:ligatures w14:val="none"/>
              </w:rPr>
            </w:pPr>
          </w:p>
        </w:tc>
      </w:tr>
      <w:tr w:rsidR="002A48CE" w:rsidRPr="00E1783B" w14:paraId="473D65AC" w14:textId="77777777" w:rsidTr="008123A0">
        <w:trPr>
          <w:trHeight w:val="20"/>
        </w:trPr>
        <w:tc>
          <w:tcPr>
            <w:tcW w:w="358" w:type="pct"/>
            <w:shd w:val="clear" w:color="auto" w:fill="auto"/>
            <w:noWrap/>
            <w:vAlign w:val="center"/>
            <w:hideMark/>
          </w:tcPr>
          <w:p w14:paraId="55783FFE" w14:textId="1087DEB9"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303</w:t>
            </w:r>
          </w:p>
        </w:tc>
        <w:tc>
          <w:tcPr>
            <w:tcW w:w="2809" w:type="pct"/>
            <w:shd w:val="clear" w:color="auto" w:fill="auto"/>
            <w:vAlign w:val="center"/>
            <w:hideMark/>
          </w:tcPr>
          <w:p w14:paraId="013BE638" w14:textId="08E94D98" w:rsidR="002A48CE" w:rsidRPr="00E1783B" w:rsidRDefault="008123A0"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Bordure type P2</w:t>
            </w:r>
          </w:p>
        </w:tc>
        <w:tc>
          <w:tcPr>
            <w:tcW w:w="381" w:type="pct"/>
            <w:shd w:val="clear" w:color="auto" w:fill="auto"/>
            <w:noWrap/>
            <w:vAlign w:val="center"/>
            <w:hideMark/>
          </w:tcPr>
          <w:p w14:paraId="71FB97E1"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proofErr w:type="gramStart"/>
            <w:r w:rsidRPr="00E1783B">
              <w:rPr>
                <w:rFonts w:ascii="Arial" w:eastAsia="Times New Roman" w:hAnsi="Arial" w:cs="Arial"/>
                <w:color w:val="000000"/>
                <w:kern w:val="0"/>
                <w:sz w:val="20"/>
                <w:szCs w:val="20"/>
                <w14:ligatures w14:val="none"/>
              </w:rPr>
              <w:t>ml</w:t>
            </w:r>
            <w:proofErr w:type="gramEnd"/>
          </w:p>
        </w:tc>
        <w:tc>
          <w:tcPr>
            <w:tcW w:w="441" w:type="pct"/>
            <w:shd w:val="clear" w:color="auto" w:fill="auto"/>
            <w:noWrap/>
            <w:vAlign w:val="center"/>
            <w:hideMark/>
          </w:tcPr>
          <w:p w14:paraId="5BFE9304" w14:textId="6B3D59C0"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300,0</w:t>
            </w:r>
          </w:p>
        </w:tc>
        <w:tc>
          <w:tcPr>
            <w:tcW w:w="479" w:type="pct"/>
            <w:shd w:val="clear" w:color="auto" w:fill="auto"/>
            <w:noWrap/>
            <w:vAlign w:val="center"/>
          </w:tcPr>
          <w:p w14:paraId="505AE4A2"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4A01EF12"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6B5316CB" w14:textId="77777777" w:rsidTr="008123A0">
        <w:trPr>
          <w:trHeight w:val="20"/>
        </w:trPr>
        <w:tc>
          <w:tcPr>
            <w:tcW w:w="358" w:type="pct"/>
            <w:shd w:val="clear" w:color="auto" w:fill="auto"/>
            <w:noWrap/>
            <w:vAlign w:val="center"/>
            <w:hideMark/>
          </w:tcPr>
          <w:p w14:paraId="1972530D" w14:textId="4778275D"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304</w:t>
            </w:r>
          </w:p>
        </w:tc>
        <w:tc>
          <w:tcPr>
            <w:tcW w:w="2809" w:type="pct"/>
            <w:shd w:val="clear" w:color="auto" w:fill="auto"/>
            <w:vAlign w:val="center"/>
            <w:hideMark/>
          </w:tcPr>
          <w:p w14:paraId="51E8CBD9" w14:textId="3E0333ED" w:rsidR="002A48CE" w:rsidRPr="00E1783B" w:rsidRDefault="008123A0"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Pavés autobloquants de béton d’épaisseur 13 cm</w:t>
            </w:r>
          </w:p>
        </w:tc>
        <w:tc>
          <w:tcPr>
            <w:tcW w:w="381" w:type="pct"/>
            <w:shd w:val="clear" w:color="auto" w:fill="auto"/>
            <w:noWrap/>
            <w:vAlign w:val="center"/>
            <w:hideMark/>
          </w:tcPr>
          <w:p w14:paraId="6AE13186" w14:textId="61D620D2"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proofErr w:type="spellStart"/>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2</w:t>
            </w:r>
            <w:proofErr w:type="spellEnd"/>
          </w:p>
        </w:tc>
        <w:tc>
          <w:tcPr>
            <w:tcW w:w="441" w:type="pct"/>
            <w:shd w:val="clear" w:color="auto" w:fill="auto"/>
            <w:noWrap/>
            <w:vAlign w:val="center"/>
            <w:hideMark/>
          </w:tcPr>
          <w:p w14:paraId="5C35DEE2" w14:textId="13344F6D"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2100,0</w:t>
            </w:r>
          </w:p>
        </w:tc>
        <w:tc>
          <w:tcPr>
            <w:tcW w:w="479" w:type="pct"/>
            <w:shd w:val="clear" w:color="auto" w:fill="auto"/>
            <w:noWrap/>
            <w:vAlign w:val="center"/>
          </w:tcPr>
          <w:p w14:paraId="19B47206"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3A871590"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6652F3F1" w14:textId="77777777" w:rsidTr="008123A0">
        <w:trPr>
          <w:trHeight w:val="20"/>
        </w:trPr>
        <w:tc>
          <w:tcPr>
            <w:tcW w:w="358" w:type="pct"/>
            <w:shd w:val="clear" w:color="000000" w:fill="D9D9D9"/>
            <w:noWrap/>
            <w:vAlign w:val="center"/>
            <w:hideMark/>
          </w:tcPr>
          <w:p w14:paraId="5F596BD0"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048A04C6" w14:textId="110535F8"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SOUS - TOTAL 300</w:t>
            </w:r>
          </w:p>
        </w:tc>
        <w:tc>
          <w:tcPr>
            <w:tcW w:w="381" w:type="pct"/>
            <w:shd w:val="clear" w:color="000000" w:fill="D9D9D9"/>
            <w:noWrap/>
            <w:vAlign w:val="center"/>
            <w:hideMark/>
          </w:tcPr>
          <w:p w14:paraId="3DE5DD39"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36649D83"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4CFB8135"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6798A731"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16DDF5F3" w14:textId="77777777" w:rsidTr="008123A0">
        <w:trPr>
          <w:trHeight w:val="20"/>
        </w:trPr>
        <w:tc>
          <w:tcPr>
            <w:tcW w:w="358" w:type="pct"/>
            <w:shd w:val="clear" w:color="auto" w:fill="auto"/>
            <w:noWrap/>
            <w:vAlign w:val="center"/>
            <w:hideMark/>
          </w:tcPr>
          <w:p w14:paraId="17654908"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23AF81A3" w14:textId="35547CD9"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LOT 400 </w:t>
            </w:r>
            <w:r w:rsidR="00D56C51" w:rsidRPr="00E1783B">
              <w:rPr>
                <w:rFonts w:ascii="Arial" w:eastAsia="Times New Roman" w:hAnsi="Arial" w:cs="Arial"/>
                <w:b/>
                <w:bCs/>
                <w:color w:val="000000"/>
                <w:kern w:val="0"/>
                <w:sz w:val="20"/>
                <w:szCs w:val="20"/>
                <w14:ligatures w14:val="none"/>
              </w:rPr>
              <w:t>–</w:t>
            </w:r>
            <w:r w:rsidRPr="00E1783B">
              <w:rPr>
                <w:rFonts w:ascii="Arial" w:eastAsia="Times New Roman" w:hAnsi="Arial" w:cs="Arial"/>
                <w:b/>
                <w:bCs/>
                <w:color w:val="000000"/>
                <w:kern w:val="0"/>
                <w:sz w:val="20"/>
                <w:szCs w:val="20"/>
                <w14:ligatures w14:val="none"/>
              </w:rPr>
              <w:t xml:space="preserve"> </w:t>
            </w:r>
            <w:r w:rsidR="008123A0" w:rsidRPr="00E1783B">
              <w:rPr>
                <w:rFonts w:ascii="Arial" w:eastAsia="Times New Roman" w:hAnsi="Arial" w:cs="Arial"/>
                <w:b/>
                <w:bCs/>
                <w:color w:val="000000"/>
                <w:kern w:val="0"/>
                <w:sz w:val="20"/>
                <w:szCs w:val="20"/>
                <w14:ligatures w14:val="none"/>
              </w:rPr>
              <w:t>ASSAINISSEMENT -DRAINAGE</w:t>
            </w:r>
          </w:p>
        </w:tc>
        <w:tc>
          <w:tcPr>
            <w:tcW w:w="381" w:type="pct"/>
            <w:shd w:val="clear" w:color="auto" w:fill="auto"/>
            <w:noWrap/>
            <w:vAlign w:val="center"/>
            <w:hideMark/>
          </w:tcPr>
          <w:p w14:paraId="1F0D19DE"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54A61058"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01CDF0BD"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auto" w:fill="auto"/>
            <w:noWrap/>
            <w:vAlign w:val="center"/>
          </w:tcPr>
          <w:p w14:paraId="5499444C"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r>
      <w:tr w:rsidR="002A48CE" w:rsidRPr="00E1783B" w14:paraId="0DB66FA6" w14:textId="77777777" w:rsidTr="008123A0">
        <w:trPr>
          <w:trHeight w:val="20"/>
        </w:trPr>
        <w:tc>
          <w:tcPr>
            <w:tcW w:w="358" w:type="pct"/>
            <w:shd w:val="clear" w:color="auto" w:fill="auto"/>
            <w:noWrap/>
            <w:vAlign w:val="center"/>
            <w:hideMark/>
          </w:tcPr>
          <w:p w14:paraId="5C3129B1" w14:textId="32A1C8FC"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401</w:t>
            </w:r>
          </w:p>
        </w:tc>
        <w:tc>
          <w:tcPr>
            <w:tcW w:w="2809" w:type="pct"/>
            <w:shd w:val="clear" w:color="auto" w:fill="auto"/>
            <w:vAlign w:val="center"/>
            <w:hideMark/>
          </w:tcPr>
          <w:p w14:paraId="651950E7" w14:textId="514657FA" w:rsidR="002A48CE" w:rsidRPr="00E1783B" w:rsidRDefault="008123A0" w:rsidP="002A48CE">
            <w:pPr>
              <w:spacing w:after="0" w:line="240" w:lineRule="auto"/>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xml:space="preserve">Caniveau bétonné de section </w:t>
            </w:r>
            <w:proofErr w:type="spellStart"/>
            <w:r w:rsidRPr="00E1783B">
              <w:rPr>
                <w:rFonts w:ascii="Arial" w:eastAsia="Times New Roman" w:hAnsi="Arial" w:cs="Arial"/>
                <w:color w:val="000000"/>
                <w:kern w:val="0"/>
                <w:sz w:val="20"/>
                <w:szCs w:val="20"/>
                <w14:ligatures w14:val="none"/>
              </w:rPr>
              <w:t>0,40x</w:t>
            </w:r>
            <w:proofErr w:type="spellEnd"/>
            <w:r w:rsidRPr="00E1783B">
              <w:rPr>
                <w:rFonts w:ascii="Arial" w:eastAsia="Times New Roman" w:hAnsi="Arial" w:cs="Arial"/>
                <w:color w:val="000000"/>
                <w:kern w:val="0"/>
                <w:sz w:val="20"/>
                <w:szCs w:val="20"/>
                <w14:ligatures w14:val="none"/>
              </w:rPr>
              <w:t xml:space="preserve"> (</w:t>
            </w:r>
            <w:proofErr w:type="spellStart"/>
            <w:r w:rsidRPr="00E1783B">
              <w:rPr>
                <w:rFonts w:ascii="Arial" w:eastAsia="Times New Roman" w:hAnsi="Arial" w:cs="Arial"/>
                <w:color w:val="000000"/>
                <w:kern w:val="0"/>
                <w:sz w:val="20"/>
                <w:szCs w:val="20"/>
                <w14:ligatures w14:val="none"/>
              </w:rPr>
              <w:t>050≤h≤0,70</w:t>
            </w:r>
            <w:proofErr w:type="spellEnd"/>
            <w:r w:rsidRPr="00E1783B">
              <w:rPr>
                <w:rFonts w:ascii="Arial" w:eastAsia="Times New Roman" w:hAnsi="Arial" w:cs="Arial"/>
                <w:color w:val="000000"/>
                <w:kern w:val="0"/>
                <w:sz w:val="20"/>
                <w:szCs w:val="20"/>
                <w14:ligatures w14:val="none"/>
              </w:rPr>
              <w:t>)</w:t>
            </w:r>
          </w:p>
        </w:tc>
        <w:tc>
          <w:tcPr>
            <w:tcW w:w="381" w:type="pct"/>
            <w:shd w:val="clear" w:color="auto" w:fill="auto"/>
            <w:noWrap/>
            <w:vAlign w:val="center"/>
            <w:hideMark/>
          </w:tcPr>
          <w:p w14:paraId="17419373" w14:textId="2F880412"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proofErr w:type="gramStart"/>
            <w:r w:rsidRPr="00E1783B">
              <w:rPr>
                <w:rFonts w:ascii="Arial" w:eastAsia="Times New Roman" w:hAnsi="Arial" w:cs="Arial"/>
                <w:color w:val="000000"/>
                <w:kern w:val="0"/>
                <w:sz w:val="20"/>
                <w:szCs w:val="20"/>
                <w14:ligatures w14:val="none"/>
              </w:rPr>
              <w:t>ml</w:t>
            </w:r>
            <w:proofErr w:type="gramEnd"/>
          </w:p>
        </w:tc>
        <w:tc>
          <w:tcPr>
            <w:tcW w:w="441" w:type="pct"/>
            <w:shd w:val="clear" w:color="auto" w:fill="auto"/>
            <w:noWrap/>
            <w:vAlign w:val="center"/>
            <w:hideMark/>
          </w:tcPr>
          <w:p w14:paraId="49C25AF9" w14:textId="276ED020"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600,0</w:t>
            </w:r>
          </w:p>
        </w:tc>
        <w:tc>
          <w:tcPr>
            <w:tcW w:w="479" w:type="pct"/>
            <w:shd w:val="clear" w:color="auto" w:fill="auto"/>
            <w:noWrap/>
            <w:vAlign w:val="center"/>
          </w:tcPr>
          <w:p w14:paraId="4028E523"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7BEB5204"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63880609" w14:textId="77777777" w:rsidTr="008123A0">
        <w:trPr>
          <w:trHeight w:val="20"/>
        </w:trPr>
        <w:tc>
          <w:tcPr>
            <w:tcW w:w="358" w:type="pct"/>
            <w:shd w:val="clear" w:color="auto" w:fill="auto"/>
            <w:noWrap/>
            <w:vAlign w:val="center"/>
            <w:hideMark/>
          </w:tcPr>
          <w:p w14:paraId="2AE5E116" w14:textId="03A82A6A" w:rsidR="002A48CE" w:rsidRPr="00E1783B" w:rsidRDefault="002A48CE" w:rsidP="00D56C51">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402</w:t>
            </w:r>
          </w:p>
        </w:tc>
        <w:tc>
          <w:tcPr>
            <w:tcW w:w="2809" w:type="pct"/>
            <w:shd w:val="clear" w:color="auto" w:fill="auto"/>
            <w:vAlign w:val="center"/>
            <w:hideMark/>
          </w:tcPr>
          <w:p w14:paraId="4FF8E228" w14:textId="35D5D99A" w:rsidR="002A48CE" w:rsidRPr="00E1783B" w:rsidRDefault="008123A0" w:rsidP="002A48CE">
            <w:pPr>
              <w:spacing w:after="0" w:line="240" w:lineRule="auto"/>
              <w:rPr>
                <w:rFonts w:ascii="Arial" w:eastAsia="Times New Roman" w:hAnsi="Arial" w:cs="Arial"/>
                <w:color w:val="000000"/>
                <w:kern w:val="0"/>
                <w:sz w:val="20"/>
                <w:szCs w:val="20"/>
                <w14:ligatures w14:val="none"/>
              </w:rPr>
            </w:pPr>
            <w:proofErr w:type="spellStart"/>
            <w:r w:rsidRPr="00E1783B">
              <w:rPr>
                <w:rFonts w:ascii="Arial" w:eastAsia="Times New Roman" w:hAnsi="Arial" w:cs="Arial"/>
                <w:color w:val="000000"/>
                <w:kern w:val="0"/>
                <w:sz w:val="20"/>
                <w:szCs w:val="20"/>
                <w14:ligatures w14:val="none"/>
              </w:rPr>
              <w:t>Dallette</w:t>
            </w:r>
            <w:proofErr w:type="spellEnd"/>
            <w:r w:rsidRPr="00E1783B">
              <w:rPr>
                <w:rFonts w:ascii="Arial" w:eastAsia="Times New Roman" w:hAnsi="Arial" w:cs="Arial"/>
                <w:color w:val="000000"/>
                <w:kern w:val="0"/>
                <w:sz w:val="20"/>
                <w:szCs w:val="20"/>
                <w14:ligatures w14:val="none"/>
              </w:rPr>
              <w:t xml:space="preserve"> sur caniveau bétonné de largeur 0,40 </w:t>
            </w:r>
            <w:proofErr w:type="spellStart"/>
            <w:r w:rsidRPr="00E1783B">
              <w:rPr>
                <w:rFonts w:ascii="Arial" w:eastAsia="Times New Roman" w:hAnsi="Arial" w:cs="Arial"/>
                <w:color w:val="000000"/>
                <w:kern w:val="0"/>
                <w:sz w:val="20"/>
                <w:szCs w:val="20"/>
                <w14:ligatures w14:val="none"/>
              </w:rPr>
              <w:t>ép</w:t>
            </w:r>
            <w:proofErr w:type="spellEnd"/>
            <w:r w:rsidRPr="00E1783B">
              <w:rPr>
                <w:rFonts w:ascii="Arial" w:eastAsia="Times New Roman" w:hAnsi="Arial" w:cs="Arial"/>
                <w:color w:val="000000"/>
                <w:kern w:val="0"/>
                <w:sz w:val="20"/>
                <w:szCs w:val="20"/>
                <w14:ligatures w14:val="none"/>
              </w:rPr>
              <w:t xml:space="preserve"> =15 cm</w:t>
            </w:r>
          </w:p>
        </w:tc>
        <w:tc>
          <w:tcPr>
            <w:tcW w:w="381" w:type="pct"/>
            <w:shd w:val="clear" w:color="auto" w:fill="auto"/>
            <w:noWrap/>
            <w:vAlign w:val="center"/>
            <w:hideMark/>
          </w:tcPr>
          <w:p w14:paraId="1A08F838" w14:textId="71472D3C"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proofErr w:type="gramStart"/>
            <w:r w:rsidRPr="00E1783B">
              <w:rPr>
                <w:rFonts w:ascii="Arial" w:eastAsia="Times New Roman" w:hAnsi="Arial" w:cs="Arial"/>
                <w:color w:val="000000"/>
                <w:kern w:val="0"/>
                <w:sz w:val="20"/>
                <w:szCs w:val="20"/>
                <w14:ligatures w14:val="none"/>
              </w:rPr>
              <w:t>ml</w:t>
            </w:r>
            <w:proofErr w:type="gramEnd"/>
          </w:p>
        </w:tc>
        <w:tc>
          <w:tcPr>
            <w:tcW w:w="441" w:type="pct"/>
            <w:shd w:val="clear" w:color="auto" w:fill="auto"/>
            <w:noWrap/>
            <w:vAlign w:val="center"/>
            <w:hideMark/>
          </w:tcPr>
          <w:p w14:paraId="65272E18" w14:textId="147157A6"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150,0</w:t>
            </w:r>
          </w:p>
        </w:tc>
        <w:tc>
          <w:tcPr>
            <w:tcW w:w="479" w:type="pct"/>
            <w:shd w:val="clear" w:color="auto" w:fill="auto"/>
            <w:noWrap/>
            <w:vAlign w:val="center"/>
          </w:tcPr>
          <w:p w14:paraId="2B203FF0"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0F419F46"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0FCE1633" w14:textId="77777777" w:rsidTr="008123A0">
        <w:trPr>
          <w:trHeight w:val="20"/>
        </w:trPr>
        <w:tc>
          <w:tcPr>
            <w:tcW w:w="358" w:type="pct"/>
            <w:shd w:val="clear" w:color="000000" w:fill="D9D9D9"/>
            <w:noWrap/>
            <w:vAlign w:val="center"/>
            <w:hideMark/>
          </w:tcPr>
          <w:p w14:paraId="745C7DA7"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1B4D6F93" w14:textId="77777777"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SOUS - TOTAL </w:t>
            </w:r>
            <w:proofErr w:type="spellStart"/>
            <w:r w:rsidRPr="00E1783B">
              <w:rPr>
                <w:rFonts w:ascii="Arial" w:eastAsia="Times New Roman" w:hAnsi="Arial" w:cs="Arial"/>
                <w:b/>
                <w:bCs/>
                <w:color w:val="000000"/>
                <w:kern w:val="0"/>
                <w:sz w:val="20"/>
                <w:szCs w:val="20"/>
                <w14:ligatures w14:val="none"/>
              </w:rPr>
              <w:t>F400</w:t>
            </w:r>
            <w:proofErr w:type="spellEnd"/>
          </w:p>
        </w:tc>
        <w:tc>
          <w:tcPr>
            <w:tcW w:w="381" w:type="pct"/>
            <w:shd w:val="clear" w:color="000000" w:fill="D9D9D9"/>
            <w:noWrap/>
            <w:vAlign w:val="center"/>
            <w:hideMark/>
          </w:tcPr>
          <w:p w14:paraId="04BE1048"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0A833E46"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67F8CC08"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4EB84F7C"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5B2DC998" w14:textId="77777777" w:rsidTr="008123A0">
        <w:trPr>
          <w:trHeight w:val="20"/>
        </w:trPr>
        <w:tc>
          <w:tcPr>
            <w:tcW w:w="358" w:type="pct"/>
            <w:shd w:val="clear" w:color="auto" w:fill="auto"/>
            <w:noWrap/>
            <w:vAlign w:val="center"/>
            <w:hideMark/>
          </w:tcPr>
          <w:p w14:paraId="7036674F"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72263828" w14:textId="7DBB6B1F"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LOT </w:t>
            </w:r>
            <w:proofErr w:type="spellStart"/>
            <w:r w:rsidRPr="00E1783B">
              <w:rPr>
                <w:rFonts w:ascii="Arial" w:eastAsia="Times New Roman" w:hAnsi="Arial" w:cs="Arial"/>
                <w:b/>
                <w:bCs/>
                <w:color w:val="000000"/>
                <w:kern w:val="0"/>
                <w:sz w:val="20"/>
                <w:szCs w:val="20"/>
                <w14:ligatures w14:val="none"/>
              </w:rPr>
              <w:t>F500</w:t>
            </w:r>
            <w:proofErr w:type="spellEnd"/>
            <w:r w:rsidRPr="00E1783B">
              <w:rPr>
                <w:rFonts w:ascii="Arial" w:eastAsia="Times New Roman" w:hAnsi="Arial" w:cs="Arial"/>
                <w:b/>
                <w:bCs/>
                <w:color w:val="000000"/>
                <w:kern w:val="0"/>
                <w:sz w:val="20"/>
                <w:szCs w:val="20"/>
                <w14:ligatures w14:val="none"/>
              </w:rPr>
              <w:t xml:space="preserve"> </w:t>
            </w:r>
            <w:r w:rsidR="008123A0" w:rsidRPr="00E1783B">
              <w:rPr>
                <w:rFonts w:ascii="Arial" w:eastAsia="Times New Roman" w:hAnsi="Arial" w:cs="Arial"/>
                <w:b/>
                <w:bCs/>
                <w:color w:val="000000"/>
                <w:kern w:val="0"/>
                <w:sz w:val="20"/>
                <w:szCs w:val="20"/>
                <w14:ligatures w14:val="none"/>
              </w:rPr>
              <w:t>–</w:t>
            </w:r>
            <w:r w:rsidRPr="00E1783B">
              <w:rPr>
                <w:rFonts w:ascii="Arial" w:eastAsia="Times New Roman" w:hAnsi="Arial" w:cs="Arial"/>
                <w:b/>
                <w:bCs/>
                <w:color w:val="000000"/>
                <w:kern w:val="0"/>
                <w:sz w:val="20"/>
                <w:szCs w:val="20"/>
                <w14:ligatures w14:val="none"/>
              </w:rPr>
              <w:t xml:space="preserve"> </w:t>
            </w:r>
            <w:r w:rsidR="008123A0" w:rsidRPr="00E1783B">
              <w:rPr>
                <w:rFonts w:ascii="Arial" w:eastAsia="Times New Roman" w:hAnsi="Arial" w:cs="Arial"/>
                <w:b/>
                <w:bCs/>
                <w:color w:val="000000"/>
                <w:kern w:val="0"/>
                <w:sz w:val="20"/>
                <w:szCs w:val="20"/>
                <w14:ligatures w14:val="none"/>
              </w:rPr>
              <w:t>OUVRAGE D’ART -OUVRAGE HYDRAULIQUE</w:t>
            </w:r>
          </w:p>
        </w:tc>
        <w:tc>
          <w:tcPr>
            <w:tcW w:w="381" w:type="pct"/>
            <w:shd w:val="clear" w:color="auto" w:fill="auto"/>
            <w:noWrap/>
            <w:vAlign w:val="center"/>
            <w:hideMark/>
          </w:tcPr>
          <w:p w14:paraId="3F455D7A"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631FF067"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5B568C83"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auto" w:fill="auto"/>
            <w:noWrap/>
            <w:vAlign w:val="center"/>
          </w:tcPr>
          <w:p w14:paraId="2259696A"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r>
      <w:tr w:rsidR="002A48CE" w:rsidRPr="00E1783B" w14:paraId="78550B95" w14:textId="77777777" w:rsidTr="008123A0">
        <w:trPr>
          <w:trHeight w:val="20"/>
        </w:trPr>
        <w:tc>
          <w:tcPr>
            <w:tcW w:w="358" w:type="pct"/>
            <w:shd w:val="clear" w:color="auto" w:fill="auto"/>
            <w:noWrap/>
            <w:vAlign w:val="center"/>
            <w:hideMark/>
          </w:tcPr>
          <w:p w14:paraId="069BAE01" w14:textId="2450ECB0"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501</w:t>
            </w:r>
          </w:p>
        </w:tc>
        <w:tc>
          <w:tcPr>
            <w:tcW w:w="2809" w:type="pct"/>
            <w:shd w:val="clear" w:color="auto" w:fill="auto"/>
            <w:vAlign w:val="center"/>
            <w:hideMark/>
          </w:tcPr>
          <w:p w14:paraId="1D6F116A" w14:textId="17F45A00" w:rsidR="002A48CE" w:rsidRPr="00E1783B" w:rsidRDefault="008123A0"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Béton armé dosé à 350 kg/m3</w:t>
            </w:r>
          </w:p>
        </w:tc>
        <w:tc>
          <w:tcPr>
            <w:tcW w:w="381" w:type="pct"/>
            <w:shd w:val="clear" w:color="auto" w:fill="auto"/>
            <w:noWrap/>
            <w:vAlign w:val="center"/>
            <w:hideMark/>
          </w:tcPr>
          <w:p w14:paraId="48FBDA10" w14:textId="692AE9D6" w:rsidR="002A48CE" w:rsidRPr="00E1783B" w:rsidRDefault="008123A0" w:rsidP="002A48CE">
            <w:pPr>
              <w:spacing w:after="0" w:line="240" w:lineRule="auto"/>
              <w:jc w:val="center"/>
              <w:rPr>
                <w:rFonts w:ascii="Arial" w:eastAsia="Times New Roman" w:hAnsi="Arial" w:cs="Arial"/>
                <w:color w:val="000000"/>
                <w:kern w:val="0"/>
                <w:sz w:val="20"/>
                <w:szCs w:val="20"/>
                <w:vertAlign w:val="superscript"/>
                <w14:ligatures w14:val="none"/>
              </w:rPr>
            </w:pPr>
            <w:proofErr w:type="gramStart"/>
            <w:r w:rsidRPr="00E1783B">
              <w:rPr>
                <w:rFonts w:ascii="Arial" w:eastAsia="Times New Roman" w:hAnsi="Arial" w:cs="Arial"/>
                <w:color w:val="000000"/>
                <w:kern w:val="0"/>
                <w:sz w:val="20"/>
                <w:szCs w:val="20"/>
                <w14:ligatures w14:val="none"/>
              </w:rPr>
              <w:t>m</w:t>
            </w:r>
            <w:proofErr w:type="gramEnd"/>
            <w:r w:rsidRPr="00E1783B">
              <w:rPr>
                <w:rFonts w:ascii="Arial" w:eastAsia="Times New Roman" w:hAnsi="Arial" w:cs="Arial"/>
                <w:color w:val="000000"/>
                <w:kern w:val="0"/>
                <w:sz w:val="20"/>
                <w:szCs w:val="20"/>
                <w:vertAlign w:val="superscript"/>
                <w14:ligatures w14:val="none"/>
              </w:rPr>
              <w:t>3</w:t>
            </w:r>
          </w:p>
        </w:tc>
        <w:tc>
          <w:tcPr>
            <w:tcW w:w="441" w:type="pct"/>
            <w:shd w:val="clear" w:color="auto" w:fill="auto"/>
            <w:noWrap/>
            <w:vAlign w:val="center"/>
            <w:hideMark/>
          </w:tcPr>
          <w:p w14:paraId="00E96764" w14:textId="34BF0B85"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1,20</w:t>
            </w:r>
          </w:p>
        </w:tc>
        <w:tc>
          <w:tcPr>
            <w:tcW w:w="479" w:type="pct"/>
            <w:shd w:val="clear" w:color="auto" w:fill="auto"/>
            <w:noWrap/>
            <w:vAlign w:val="center"/>
          </w:tcPr>
          <w:p w14:paraId="1530170F"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70F168F9"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r>
      <w:tr w:rsidR="002A48CE" w:rsidRPr="00E1783B" w14:paraId="0EEE0D26" w14:textId="77777777" w:rsidTr="008123A0">
        <w:trPr>
          <w:trHeight w:val="20"/>
        </w:trPr>
        <w:tc>
          <w:tcPr>
            <w:tcW w:w="358" w:type="pct"/>
            <w:shd w:val="clear" w:color="000000" w:fill="D9D9D9"/>
            <w:noWrap/>
            <w:vAlign w:val="center"/>
            <w:hideMark/>
          </w:tcPr>
          <w:p w14:paraId="4ADEC16F"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5EAF9C29" w14:textId="1AE30750"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SOUS - TOTAL 500</w:t>
            </w:r>
          </w:p>
        </w:tc>
        <w:tc>
          <w:tcPr>
            <w:tcW w:w="381" w:type="pct"/>
            <w:shd w:val="clear" w:color="000000" w:fill="D9D9D9"/>
            <w:noWrap/>
            <w:vAlign w:val="center"/>
            <w:hideMark/>
          </w:tcPr>
          <w:p w14:paraId="1206ACC2"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251E5C7B"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18CE9189"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47B1E6BF"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18880817" w14:textId="77777777" w:rsidTr="008123A0">
        <w:trPr>
          <w:trHeight w:val="20"/>
        </w:trPr>
        <w:tc>
          <w:tcPr>
            <w:tcW w:w="358" w:type="pct"/>
            <w:shd w:val="clear" w:color="auto" w:fill="auto"/>
            <w:noWrap/>
            <w:vAlign w:val="center"/>
            <w:hideMark/>
          </w:tcPr>
          <w:p w14:paraId="5D7B2386"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580EB8C6" w14:textId="675A2975"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LOT 600 </w:t>
            </w:r>
            <w:r w:rsidR="008123A0" w:rsidRPr="00E1783B">
              <w:rPr>
                <w:rFonts w:ascii="Arial" w:eastAsia="Times New Roman" w:hAnsi="Arial" w:cs="Arial"/>
                <w:b/>
                <w:bCs/>
                <w:color w:val="000000"/>
                <w:kern w:val="0"/>
                <w:sz w:val="20"/>
                <w:szCs w:val="20"/>
                <w14:ligatures w14:val="none"/>
              </w:rPr>
              <w:t>–</w:t>
            </w:r>
            <w:r w:rsidRPr="00E1783B">
              <w:rPr>
                <w:rFonts w:ascii="Arial" w:eastAsia="Times New Roman" w:hAnsi="Arial" w:cs="Arial"/>
                <w:b/>
                <w:bCs/>
                <w:color w:val="000000"/>
                <w:kern w:val="0"/>
                <w:sz w:val="20"/>
                <w:szCs w:val="20"/>
                <w14:ligatures w14:val="none"/>
              </w:rPr>
              <w:t xml:space="preserve"> </w:t>
            </w:r>
            <w:r w:rsidR="008123A0" w:rsidRPr="00E1783B">
              <w:rPr>
                <w:rFonts w:ascii="Arial" w:eastAsia="Times New Roman" w:hAnsi="Arial" w:cs="Arial"/>
                <w:b/>
                <w:bCs/>
                <w:color w:val="000000"/>
                <w:kern w:val="0"/>
                <w:sz w:val="20"/>
                <w:szCs w:val="20"/>
                <w14:ligatures w14:val="none"/>
              </w:rPr>
              <w:t xml:space="preserve">INTERVENTION SUR </w:t>
            </w:r>
            <w:proofErr w:type="spellStart"/>
            <w:r w:rsidR="008123A0" w:rsidRPr="00E1783B">
              <w:rPr>
                <w:rFonts w:ascii="Arial" w:eastAsia="Times New Roman" w:hAnsi="Arial" w:cs="Arial"/>
                <w:b/>
                <w:bCs/>
                <w:color w:val="000000"/>
                <w:kern w:val="0"/>
                <w:sz w:val="20"/>
                <w:szCs w:val="20"/>
                <w14:ligatures w14:val="none"/>
              </w:rPr>
              <w:t>RESEAUX</w:t>
            </w:r>
            <w:proofErr w:type="spellEnd"/>
          </w:p>
        </w:tc>
        <w:tc>
          <w:tcPr>
            <w:tcW w:w="381" w:type="pct"/>
            <w:shd w:val="clear" w:color="auto" w:fill="auto"/>
            <w:noWrap/>
            <w:vAlign w:val="center"/>
            <w:hideMark/>
          </w:tcPr>
          <w:p w14:paraId="47D36FC0"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15730134"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7801E34E"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auto" w:fill="auto"/>
            <w:noWrap/>
            <w:vAlign w:val="center"/>
          </w:tcPr>
          <w:p w14:paraId="7B7A291C"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r>
      <w:tr w:rsidR="002A48CE" w:rsidRPr="00E1783B" w14:paraId="5558A88E" w14:textId="77777777" w:rsidTr="008123A0">
        <w:trPr>
          <w:trHeight w:val="20"/>
        </w:trPr>
        <w:tc>
          <w:tcPr>
            <w:tcW w:w="358" w:type="pct"/>
            <w:shd w:val="clear" w:color="auto" w:fill="auto"/>
            <w:noWrap/>
            <w:vAlign w:val="center"/>
            <w:hideMark/>
          </w:tcPr>
          <w:p w14:paraId="35AB2A01" w14:textId="0F31C879" w:rsidR="002A48CE" w:rsidRPr="00E1783B" w:rsidRDefault="002A48CE" w:rsidP="002A48CE">
            <w:pPr>
              <w:spacing w:after="0" w:line="240" w:lineRule="auto"/>
              <w:jc w:val="center"/>
              <w:rPr>
                <w:rFonts w:ascii="Arial" w:eastAsia="Times New Roman" w:hAnsi="Arial" w:cs="Arial"/>
                <w:kern w:val="0"/>
                <w:sz w:val="20"/>
                <w:szCs w:val="20"/>
                <w14:ligatures w14:val="none"/>
              </w:rPr>
            </w:pPr>
            <w:r w:rsidRPr="00E1783B">
              <w:rPr>
                <w:rFonts w:ascii="Arial" w:eastAsia="Times New Roman" w:hAnsi="Arial" w:cs="Arial"/>
                <w:kern w:val="0"/>
                <w:sz w:val="20"/>
                <w:szCs w:val="20"/>
                <w14:ligatures w14:val="none"/>
              </w:rPr>
              <w:t>601</w:t>
            </w:r>
          </w:p>
        </w:tc>
        <w:tc>
          <w:tcPr>
            <w:tcW w:w="2809" w:type="pct"/>
            <w:shd w:val="clear" w:color="auto" w:fill="auto"/>
            <w:vAlign w:val="center"/>
            <w:hideMark/>
          </w:tcPr>
          <w:p w14:paraId="0277456E" w14:textId="0DB4A75B" w:rsidR="002A48CE" w:rsidRPr="00E1783B" w:rsidRDefault="008123A0" w:rsidP="002A48CE">
            <w:pPr>
              <w:spacing w:after="0" w:line="240" w:lineRule="auto"/>
              <w:jc w:val="both"/>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Déplacement des conduites d’eau</w:t>
            </w:r>
            <w:r w:rsidR="002A48CE" w:rsidRPr="00E1783B">
              <w:rPr>
                <w:rFonts w:ascii="Arial" w:eastAsia="Times New Roman" w:hAnsi="Arial" w:cs="Arial"/>
                <w:color w:val="000000"/>
                <w:kern w:val="0"/>
                <w:sz w:val="20"/>
                <w:szCs w:val="20"/>
                <w14:ligatures w14:val="none"/>
              </w:rPr>
              <w:t xml:space="preserve"> </w:t>
            </w:r>
          </w:p>
        </w:tc>
        <w:tc>
          <w:tcPr>
            <w:tcW w:w="381" w:type="pct"/>
            <w:shd w:val="clear" w:color="auto" w:fill="auto"/>
            <w:noWrap/>
            <w:vAlign w:val="center"/>
            <w:hideMark/>
          </w:tcPr>
          <w:p w14:paraId="34AF3101" w14:textId="2E78C291"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proofErr w:type="spellStart"/>
            <w:r w:rsidRPr="00E1783B">
              <w:rPr>
                <w:rFonts w:ascii="Arial" w:eastAsia="Times New Roman" w:hAnsi="Arial" w:cs="Arial"/>
                <w:color w:val="000000"/>
                <w:kern w:val="0"/>
                <w:sz w:val="20"/>
                <w:szCs w:val="20"/>
                <w14:ligatures w14:val="none"/>
              </w:rPr>
              <w:t>Ff</w:t>
            </w:r>
            <w:proofErr w:type="spellEnd"/>
          </w:p>
        </w:tc>
        <w:tc>
          <w:tcPr>
            <w:tcW w:w="441" w:type="pct"/>
            <w:shd w:val="clear" w:color="auto" w:fill="auto"/>
            <w:noWrap/>
            <w:vAlign w:val="center"/>
            <w:hideMark/>
          </w:tcPr>
          <w:p w14:paraId="3FF7B501" w14:textId="79CF99D7" w:rsidR="002A48CE" w:rsidRPr="00E1783B" w:rsidRDefault="008123A0"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1</w:t>
            </w:r>
          </w:p>
        </w:tc>
        <w:tc>
          <w:tcPr>
            <w:tcW w:w="479" w:type="pct"/>
            <w:shd w:val="clear" w:color="auto" w:fill="auto"/>
            <w:noWrap/>
            <w:vAlign w:val="center"/>
          </w:tcPr>
          <w:p w14:paraId="1CE7B657" w14:textId="77777777" w:rsidR="002A48CE" w:rsidRPr="00E1783B" w:rsidRDefault="002A48CE" w:rsidP="002A48CE">
            <w:pPr>
              <w:spacing w:after="0" w:line="240" w:lineRule="auto"/>
              <w:jc w:val="right"/>
              <w:rPr>
                <w:rFonts w:ascii="Arial" w:eastAsia="Times New Roman" w:hAnsi="Arial" w:cs="Arial"/>
                <w:color w:val="000000"/>
                <w:kern w:val="0"/>
                <w:sz w:val="20"/>
                <w:szCs w:val="20"/>
                <w14:ligatures w14:val="none"/>
              </w:rPr>
            </w:pPr>
          </w:p>
        </w:tc>
        <w:tc>
          <w:tcPr>
            <w:tcW w:w="532" w:type="pct"/>
            <w:shd w:val="clear" w:color="auto" w:fill="auto"/>
            <w:noWrap/>
            <w:vAlign w:val="center"/>
          </w:tcPr>
          <w:p w14:paraId="004AEC52" w14:textId="77777777" w:rsidR="002A48CE" w:rsidRPr="00E1783B" w:rsidRDefault="002A48CE" w:rsidP="002A48CE">
            <w:pPr>
              <w:spacing w:after="0" w:line="240" w:lineRule="auto"/>
              <w:jc w:val="right"/>
              <w:rPr>
                <w:rFonts w:ascii="Arial" w:eastAsia="Times New Roman" w:hAnsi="Arial" w:cs="Arial"/>
                <w:kern w:val="0"/>
                <w:sz w:val="20"/>
                <w:szCs w:val="20"/>
                <w14:ligatures w14:val="none"/>
              </w:rPr>
            </w:pPr>
          </w:p>
        </w:tc>
      </w:tr>
      <w:tr w:rsidR="002A48CE" w:rsidRPr="00E1783B" w14:paraId="2B6DE82C" w14:textId="77777777" w:rsidTr="008123A0">
        <w:trPr>
          <w:trHeight w:val="20"/>
        </w:trPr>
        <w:tc>
          <w:tcPr>
            <w:tcW w:w="358" w:type="pct"/>
            <w:shd w:val="clear" w:color="auto" w:fill="auto"/>
            <w:noWrap/>
            <w:vAlign w:val="center"/>
            <w:hideMark/>
          </w:tcPr>
          <w:p w14:paraId="45473437" w14:textId="03E472DF" w:rsidR="002A48CE" w:rsidRPr="00E1783B" w:rsidRDefault="002A48CE" w:rsidP="002A48CE">
            <w:pPr>
              <w:spacing w:after="0" w:line="240" w:lineRule="auto"/>
              <w:jc w:val="center"/>
              <w:rPr>
                <w:rFonts w:ascii="Arial" w:eastAsia="Times New Roman" w:hAnsi="Arial" w:cs="Arial"/>
                <w:kern w:val="0"/>
                <w:sz w:val="20"/>
                <w:szCs w:val="20"/>
                <w14:ligatures w14:val="none"/>
              </w:rPr>
            </w:pPr>
            <w:r w:rsidRPr="00E1783B">
              <w:rPr>
                <w:rFonts w:ascii="Arial" w:eastAsia="Times New Roman" w:hAnsi="Arial" w:cs="Arial"/>
                <w:kern w:val="0"/>
                <w:sz w:val="20"/>
                <w:szCs w:val="20"/>
                <w14:ligatures w14:val="none"/>
              </w:rPr>
              <w:t>602</w:t>
            </w:r>
          </w:p>
        </w:tc>
        <w:tc>
          <w:tcPr>
            <w:tcW w:w="2809" w:type="pct"/>
            <w:shd w:val="clear" w:color="auto" w:fill="auto"/>
            <w:vAlign w:val="center"/>
            <w:hideMark/>
          </w:tcPr>
          <w:p w14:paraId="57AB0808" w14:textId="2E8F2451" w:rsidR="002A48CE" w:rsidRPr="00E1783B" w:rsidRDefault="008123A0" w:rsidP="002A48CE">
            <w:pPr>
              <w:spacing w:after="0" w:line="240" w:lineRule="auto"/>
              <w:jc w:val="both"/>
              <w:rPr>
                <w:rFonts w:ascii="Arial" w:eastAsia="Times New Roman" w:hAnsi="Arial" w:cs="Arial"/>
                <w:kern w:val="0"/>
                <w:sz w:val="20"/>
                <w:szCs w:val="20"/>
                <w14:ligatures w14:val="none"/>
              </w:rPr>
            </w:pPr>
            <w:r w:rsidRPr="00E1783B">
              <w:rPr>
                <w:rFonts w:ascii="Arial" w:eastAsia="Times New Roman" w:hAnsi="Arial" w:cs="Arial"/>
                <w:kern w:val="0"/>
                <w:sz w:val="20"/>
                <w:szCs w:val="20"/>
                <w14:ligatures w14:val="none"/>
              </w:rPr>
              <w:t>Déplacement des lignes électriques</w:t>
            </w:r>
          </w:p>
        </w:tc>
        <w:tc>
          <w:tcPr>
            <w:tcW w:w="381" w:type="pct"/>
            <w:shd w:val="clear" w:color="auto" w:fill="auto"/>
            <w:noWrap/>
            <w:vAlign w:val="center"/>
            <w:hideMark/>
          </w:tcPr>
          <w:p w14:paraId="576003E1" w14:textId="1C20EADC" w:rsidR="002A48CE" w:rsidRPr="00E1783B" w:rsidRDefault="008123A0" w:rsidP="002A48CE">
            <w:pPr>
              <w:spacing w:after="0" w:line="240" w:lineRule="auto"/>
              <w:jc w:val="center"/>
              <w:rPr>
                <w:rFonts w:ascii="Arial" w:eastAsia="Times New Roman" w:hAnsi="Arial" w:cs="Arial"/>
                <w:kern w:val="0"/>
                <w:sz w:val="20"/>
                <w:szCs w:val="20"/>
                <w14:ligatures w14:val="none"/>
              </w:rPr>
            </w:pPr>
            <w:proofErr w:type="spellStart"/>
            <w:r w:rsidRPr="00E1783B">
              <w:rPr>
                <w:rFonts w:ascii="Arial" w:eastAsia="Times New Roman" w:hAnsi="Arial" w:cs="Arial"/>
                <w:kern w:val="0"/>
                <w:sz w:val="20"/>
                <w:szCs w:val="20"/>
                <w14:ligatures w14:val="none"/>
              </w:rPr>
              <w:t>Ff</w:t>
            </w:r>
            <w:proofErr w:type="spellEnd"/>
          </w:p>
        </w:tc>
        <w:tc>
          <w:tcPr>
            <w:tcW w:w="441" w:type="pct"/>
            <w:shd w:val="clear" w:color="auto" w:fill="auto"/>
            <w:noWrap/>
            <w:vAlign w:val="center"/>
            <w:hideMark/>
          </w:tcPr>
          <w:p w14:paraId="1981BAF0" w14:textId="3DB710CF" w:rsidR="002A48CE" w:rsidRPr="00E1783B" w:rsidRDefault="008123A0" w:rsidP="002A48CE">
            <w:pPr>
              <w:spacing w:after="0" w:line="240" w:lineRule="auto"/>
              <w:jc w:val="center"/>
              <w:rPr>
                <w:rFonts w:ascii="Arial" w:eastAsia="Times New Roman" w:hAnsi="Arial" w:cs="Arial"/>
                <w:kern w:val="0"/>
                <w:sz w:val="20"/>
                <w:szCs w:val="20"/>
                <w14:ligatures w14:val="none"/>
              </w:rPr>
            </w:pPr>
            <w:r w:rsidRPr="00E1783B">
              <w:rPr>
                <w:rFonts w:ascii="Arial" w:eastAsia="Times New Roman" w:hAnsi="Arial" w:cs="Arial"/>
                <w:kern w:val="0"/>
                <w:sz w:val="20"/>
                <w:szCs w:val="20"/>
                <w14:ligatures w14:val="none"/>
              </w:rPr>
              <w:t>1</w:t>
            </w:r>
          </w:p>
        </w:tc>
        <w:tc>
          <w:tcPr>
            <w:tcW w:w="479" w:type="pct"/>
            <w:shd w:val="clear" w:color="auto" w:fill="auto"/>
            <w:noWrap/>
            <w:vAlign w:val="center"/>
          </w:tcPr>
          <w:p w14:paraId="20ED47C1" w14:textId="77777777" w:rsidR="002A48CE" w:rsidRPr="00E1783B" w:rsidRDefault="002A48CE" w:rsidP="002A48CE">
            <w:pPr>
              <w:spacing w:after="0" w:line="240" w:lineRule="auto"/>
              <w:jc w:val="right"/>
              <w:rPr>
                <w:rFonts w:ascii="Arial" w:eastAsia="Times New Roman" w:hAnsi="Arial" w:cs="Arial"/>
                <w:kern w:val="0"/>
                <w:sz w:val="20"/>
                <w:szCs w:val="20"/>
                <w14:ligatures w14:val="none"/>
              </w:rPr>
            </w:pPr>
          </w:p>
        </w:tc>
        <w:tc>
          <w:tcPr>
            <w:tcW w:w="532" w:type="pct"/>
            <w:shd w:val="clear" w:color="auto" w:fill="auto"/>
            <w:noWrap/>
            <w:vAlign w:val="center"/>
          </w:tcPr>
          <w:p w14:paraId="49E6844A" w14:textId="77777777" w:rsidR="002A48CE" w:rsidRPr="00E1783B" w:rsidRDefault="002A48CE" w:rsidP="002A48CE">
            <w:pPr>
              <w:spacing w:after="0" w:line="240" w:lineRule="auto"/>
              <w:jc w:val="right"/>
              <w:rPr>
                <w:rFonts w:ascii="Arial" w:eastAsia="Times New Roman" w:hAnsi="Arial" w:cs="Arial"/>
                <w:kern w:val="0"/>
                <w:sz w:val="20"/>
                <w:szCs w:val="20"/>
                <w14:ligatures w14:val="none"/>
              </w:rPr>
            </w:pPr>
          </w:p>
        </w:tc>
      </w:tr>
      <w:tr w:rsidR="002A48CE" w:rsidRPr="00E1783B" w14:paraId="7F2DD388" w14:textId="77777777" w:rsidTr="008123A0">
        <w:trPr>
          <w:trHeight w:val="20"/>
        </w:trPr>
        <w:tc>
          <w:tcPr>
            <w:tcW w:w="358" w:type="pct"/>
            <w:shd w:val="clear" w:color="000000" w:fill="D9D9D9"/>
            <w:noWrap/>
            <w:vAlign w:val="center"/>
            <w:hideMark/>
          </w:tcPr>
          <w:p w14:paraId="6BB2E5E4"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492A5F8D" w14:textId="77777777"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SOUS - TOTAL </w:t>
            </w:r>
            <w:proofErr w:type="spellStart"/>
            <w:r w:rsidRPr="00E1783B">
              <w:rPr>
                <w:rFonts w:ascii="Arial" w:eastAsia="Times New Roman" w:hAnsi="Arial" w:cs="Arial"/>
                <w:b/>
                <w:bCs/>
                <w:color w:val="000000"/>
                <w:kern w:val="0"/>
                <w:sz w:val="20"/>
                <w:szCs w:val="20"/>
                <w14:ligatures w14:val="none"/>
              </w:rPr>
              <w:t>F600</w:t>
            </w:r>
            <w:proofErr w:type="spellEnd"/>
          </w:p>
        </w:tc>
        <w:tc>
          <w:tcPr>
            <w:tcW w:w="381" w:type="pct"/>
            <w:shd w:val="clear" w:color="000000" w:fill="D9D9D9"/>
            <w:noWrap/>
            <w:vAlign w:val="center"/>
            <w:hideMark/>
          </w:tcPr>
          <w:p w14:paraId="79A08AA5"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1EF3E7C3"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0E0ED539"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6A1693B7"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356631EB" w14:textId="77777777" w:rsidTr="008123A0">
        <w:trPr>
          <w:trHeight w:val="20"/>
        </w:trPr>
        <w:tc>
          <w:tcPr>
            <w:tcW w:w="358" w:type="pct"/>
            <w:shd w:val="clear" w:color="auto" w:fill="auto"/>
            <w:noWrap/>
            <w:vAlign w:val="center"/>
            <w:hideMark/>
          </w:tcPr>
          <w:p w14:paraId="1C18F282"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041C2080" w14:textId="77777777"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LOT </w:t>
            </w:r>
            <w:proofErr w:type="spellStart"/>
            <w:r w:rsidRPr="00E1783B">
              <w:rPr>
                <w:rFonts w:ascii="Arial" w:eastAsia="Times New Roman" w:hAnsi="Arial" w:cs="Arial"/>
                <w:b/>
                <w:bCs/>
                <w:color w:val="000000"/>
                <w:kern w:val="0"/>
                <w:sz w:val="20"/>
                <w:szCs w:val="20"/>
                <w14:ligatures w14:val="none"/>
              </w:rPr>
              <w:t>F700</w:t>
            </w:r>
            <w:proofErr w:type="spellEnd"/>
            <w:r w:rsidRPr="00E1783B">
              <w:rPr>
                <w:rFonts w:ascii="Arial" w:eastAsia="Times New Roman" w:hAnsi="Arial" w:cs="Arial"/>
                <w:b/>
                <w:bCs/>
                <w:color w:val="000000"/>
                <w:kern w:val="0"/>
                <w:sz w:val="20"/>
                <w:szCs w:val="20"/>
                <w14:ligatures w14:val="none"/>
              </w:rPr>
              <w:t xml:space="preserve"> - POSE DE LA POMPE ET FORMATION</w:t>
            </w:r>
          </w:p>
        </w:tc>
        <w:tc>
          <w:tcPr>
            <w:tcW w:w="381" w:type="pct"/>
            <w:shd w:val="clear" w:color="auto" w:fill="auto"/>
            <w:noWrap/>
            <w:vAlign w:val="center"/>
            <w:hideMark/>
          </w:tcPr>
          <w:p w14:paraId="4617759D"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0D07DAD6"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0162EC35"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auto" w:fill="auto"/>
            <w:noWrap/>
            <w:vAlign w:val="center"/>
          </w:tcPr>
          <w:p w14:paraId="4B0C6407"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r>
      <w:tr w:rsidR="002A48CE" w:rsidRPr="00E1783B" w14:paraId="10D6BDDA" w14:textId="77777777" w:rsidTr="008123A0">
        <w:trPr>
          <w:trHeight w:val="20"/>
        </w:trPr>
        <w:tc>
          <w:tcPr>
            <w:tcW w:w="358" w:type="pct"/>
            <w:shd w:val="clear" w:color="000000" w:fill="D9D9D9"/>
            <w:noWrap/>
            <w:vAlign w:val="center"/>
            <w:hideMark/>
          </w:tcPr>
          <w:p w14:paraId="258FEFB3"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000000" w:fill="D9D9D9"/>
            <w:vAlign w:val="center"/>
            <w:hideMark/>
          </w:tcPr>
          <w:p w14:paraId="1DEB76CD" w14:textId="77777777" w:rsidR="002A48CE" w:rsidRPr="00E1783B" w:rsidRDefault="002A48CE" w:rsidP="002A48CE">
            <w:pPr>
              <w:spacing w:after="0" w:line="240" w:lineRule="auto"/>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 xml:space="preserve">SOUS - TOTAL </w:t>
            </w:r>
            <w:proofErr w:type="spellStart"/>
            <w:r w:rsidRPr="00E1783B">
              <w:rPr>
                <w:rFonts w:ascii="Arial" w:eastAsia="Times New Roman" w:hAnsi="Arial" w:cs="Arial"/>
                <w:b/>
                <w:bCs/>
                <w:color w:val="000000"/>
                <w:kern w:val="0"/>
                <w:sz w:val="20"/>
                <w:szCs w:val="20"/>
                <w14:ligatures w14:val="none"/>
              </w:rPr>
              <w:t>F700</w:t>
            </w:r>
            <w:proofErr w:type="spellEnd"/>
          </w:p>
        </w:tc>
        <w:tc>
          <w:tcPr>
            <w:tcW w:w="381" w:type="pct"/>
            <w:shd w:val="clear" w:color="000000" w:fill="D9D9D9"/>
            <w:noWrap/>
            <w:vAlign w:val="center"/>
            <w:hideMark/>
          </w:tcPr>
          <w:p w14:paraId="6D3968F7"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000000" w:fill="D9D9D9"/>
            <w:noWrap/>
            <w:vAlign w:val="center"/>
            <w:hideMark/>
          </w:tcPr>
          <w:p w14:paraId="4E7CCB68"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000000" w:fill="D9D9D9"/>
            <w:noWrap/>
            <w:vAlign w:val="center"/>
          </w:tcPr>
          <w:p w14:paraId="24944267" w14:textId="77777777" w:rsidR="002A48CE" w:rsidRPr="00E1783B" w:rsidRDefault="002A48CE" w:rsidP="002A48CE">
            <w:pPr>
              <w:spacing w:after="0" w:line="240" w:lineRule="auto"/>
              <w:rPr>
                <w:rFonts w:ascii="Arial" w:eastAsia="Times New Roman" w:hAnsi="Arial" w:cs="Arial"/>
                <w:color w:val="000000"/>
                <w:kern w:val="0"/>
                <w:sz w:val="20"/>
                <w:szCs w:val="20"/>
                <w14:ligatures w14:val="none"/>
              </w:rPr>
            </w:pPr>
          </w:p>
        </w:tc>
        <w:tc>
          <w:tcPr>
            <w:tcW w:w="532" w:type="pct"/>
            <w:shd w:val="clear" w:color="000000" w:fill="D9D9D9"/>
            <w:noWrap/>
            <w:vAlign w:val="center"/>
          </w:tcPr>
          <w:p w14:paraId="66C4394A"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r w:rsidR="002A48CE" w:rsidRPr="00E1783B" w14:paraId="6685BDF7" w14:textId="77777777" w:rsidTr="008123A0">
        <w:trPr>
          <w:trHeight w:val="20"/>
        </w:trPr>
        <w:tc>
          <w:tcPr>
            <w:tcW w:w="358" w:type="pct"/>
            <w:shd w:val="clear" w:color="auto" w:fill="auto"/>
            <w:noWrap/>
            <w:vAlign w:val="center"/>
            <w:hideMark/>
          </w:tcPr>
          <w:p w14:paraId="193E123D"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2809" w:type="pct"/>
            <w:shd w:val="clear" w:color="auto" w:fill="auto"/>
            <w:vAlign w:val="center"/>
            <w:hideMark/>
          </w:tcPr>
          <w:p w14:paraId="7D4E70EB" w14:textId="77777777" w:rsidR="002A48CE" w:rsidRPr="00E1783B" w:rsidRDefault="002A48CE" w:rsidP="002A48CE">
            <w:pPr>
              <w:spacing w:after="0" w:line="240" w:lineRule="auto"/>
              <w:jc w:val="center"/>
              <w:rPr>
                <w:rFonts w:ascii="Arial" w:eastAsia="Times New Roman" w:hAnsi="Arial" w:cs="Arial"/>
                <w:b/>
                <w:bCs/>
                <w:color w:val="000000"/>
                <w:kern w:val="0"/>
                <w:sz w:val="20"/>
                <w:szCs w:val="20"/>
                <w14:ligatures w14:val="none"/>
              </w:rPr>
            </w:pPr>
            <w:r w:rsidRPr="00E1783B">
              <w:rPr>
                <w:rFonts w:ascii="Arial" w:eastAsia="Times New Roman" w:hAnsi="Arial" w:cs="Arial"/>
                <w:b/>
                <w:bCs/>
                <w:color w:val="000000"/>
                <w:kern w:val="0"/>
                <w:sz w:val="20"/>
                <w:szCs w:val="20"/>
                <w14:ligatures w14:val="none"/>
              </w:rPr>
              <w:t>TOTAL HORS TAXES</w:t>
            </w:r>
          </w:p>
        </w:tc>
        <w:tc>
          <w:tcPr>
            <w:tcW w:w="381" w:type="pct"/>
            <w:shd w:val="clear" w:color="auto" w:fill="auto"/>
            <w:noWrap/>
            <w:vAlign w:val="center"/>
            <w:hideMark/>
          </w:tcPr>
          <w:p w14:paraId="454EE181"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41" w:type="pct"/>
            <w:shd w:val="clear" w:color="auto" w:fill="auto"/>
            <w:noWrap/>
            <w:vAlign w:val="center"/>
            <w:hideMark/>
          </w:tcPr>
          <w:p w14:paraId="7E2DEEB2" w14:textId="77777777" w:rsidR="002A48CE" w:rsidRPr="00E1783B" w:rsidRDefault="002A48CE" w:rsidP="002A48CE">
            <w:pPr>
              <w:spacing w:after="0" w:line="240" w:lineRule="auto"/>
              <w:jc w:val="center"/>
              <w:rPr>
                <w:rFonts w:ascii="Arial" w:eastAsia="Times New Roman" w:hAnsi="Arial" w:cs="Arial"/>
                <w:color w:val="000000"/>
                <w:kern w:val="0"/>
                <w:sz w:val="20"/>
                <w:szCs w:val="20"/>
                <w14:ligatures w14:val="none"/>
              </w:rPr>
            </w:pPr>
            <w:r w:rsidRPr="00E1783B">
              <w:rPr>
                <w:rFonts w:ascii="Arial" w:eastAsia="Times New Roman" w:hAnsi="Arial" w:cs="Arial"/>
                <w:color w:val="000000"/>
                <w:kern w:val="0"/>
                <w:sz w:val="20"/>
                <w:szCs w:val="20"/>
                <w14:ligatures w14:val="none"/>
              </w:rPr>
              <w:t> </w:t>
            </w:r>
          </w:p>
        </w:tc>
        <w:tc>
          <w:tcPr>
            <w:tcW w:w="479" w:type="pct"/>
            <w:shd w:val="clear" w:color="auto" w:fill="auto"/>
            <w:noWrap/>
            <w:vAlign w:val="center"/>
          </w:tcPr>
          <w:p w14:paraId="432B24E4" w14:textId="77777777" w:rsidR="002A48CE" w:rsidRPr="00E1783B" w:rsidRDefault="002A48CE" w:rsidP="002A48CE">
            <w:pPr>
              <w:spacing w:after="0" w:line="240" w:lineRule="auto"/>
              <w:jc w:val="right"/>
              <w:rPr>
                <w:rFonts w:ascii="Arial" w:eastAsia="Times New Roman" w:hAnsi="Arial" w:cs="Arial"/>
                <w:b/>
                <w:bCs/>
                <w:color w:val="FF0000"/>
                <w:kern w:val="0"/>
                <w:sz w:val="20"/>
                <w:szCs w:val="20"/>
                <w14:ligatures w14:val="none"/>
              </w:rPr>
            </w:pPr>
          </w:p>
        </w:tc>
        <w:tc>
          <w:tcPr>
            <w:tcW w:w="532" w:type="pct"/>
            <w:shd w:val="clear" w:color="auto" w:fill="auto"/>
            <w:noWrap/>
            <w:vAlign w:val="center"/>
          </w:tcPr>
          <w:p w14:paraId="69330CFA" w14:textId="77777777" w:rsidR="002A48CE" w:rsidRPr="00E1783B" w:rsidRDefault="002A48CE" w:rsidP="002A48CE">
            <w:pPr>
              <w:spacing w:after="0" w:line="240" w:lineRule="auto"/>
              <w:jc w:val="right"/>
              <w:rPr>
                <w:rFonts w:ascii="Arial" w:eastAsia="Times New Roman" w:hAnsi="Arial" w:cs="Arial"/>
                <w:b/>
                <w:bCs/>
                <w:color w:val="000000"/>
                <w:kern w:val="0"/>
                <w:sz w:val="20"/>
                <w:szCs w:val="20"/>
                <w14:ligatures w14:val="none"/>
              </w:rPr>
            </w:pPr>
          </w:p>
        </w:tc>
      </w:tr>
    </w:tbl>
    <w:p w14:paraId="33D5A331" w14:textId="77777777" w:rsidR="002A48CE" w:rsidRPr="00E1783B" w:rsidRDefault="002A48CE" w:rsidP="002A48CE">
      <w:pPr>
        <w:spacing w:after="0" w:line="240" w:lineRule="auto"/>
        <w:jc w:val="both"/>
        <w:rPr>
          <w:rFonts w:ascii="Arial" w:eastAsia="Times New Roman" w:hAnsi="Arial" w:cs="Arial"/>
          <w:i/>
          <w:kern w:val="0"/>
          <w:sz w:val="20"/>
          <w:szCs w:val="20"/>
          <w:lang w:eastAsia="fr-FR"/>
          <w14:ligatures w14:val="none"/>
        </w:rPr>
      </w:pPr>
    </w:p>
    <w:p w14:paraId="25E26F4F" w14:textId="77777777" w:rsidR="002A48CE" w:rsidRPr="00E1783B" w:rsidRDefault="002A48CE" w:rsidP="002A48CE">
      <w:pPr>
        <w:tabs>
          <w:tab w:val="left" w:pos="3106"/>
        </w:tabs>
        <w:spacing w:after="0" w:line="240" w:lineRule="auto"/>
        <w:contextualSpacing/>
        <w:jc w:val="both"/>
        <w:rPr>
          <w:rFonts w:ascii="Arial" w:eastAsia="Times New Roman" w:hAnsi="Arial" w:cs="Arial"/>
          <w:kern w:val="0"/>
          <w:sz w:val="20"/>
          <w:szCs w:val="20"/>
          <w:lang w:eastAsia="fr-FR"/>
          <w14:ligatures w14:val="none"/>
        </w:rPr>
      </w:pPr>
      <w:r w:rsidRPr="00E1783B">
        <w:rPr>
          <w:rFonts w:ascii="Arial" w:eastAsia="Times New Roman" w:hAnsi="Arial" w:cs="Arial"/>
          <w:kern w:val="0"/>
          <w:sz w:val="20"/>
          <w:szCs w:val="20"/>
          <w:lang w:eastAsia="fr-FR"/>
          <w14:ligatures w14:val="none"/>
        </w:rPr>
        <w:tab/>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36"/>
        <w:gridCol w:w="1989"/>
      </w:tblGrid>
      <w:tr w:rsidR="002A48CE" w:rsidRPr="00E1783B" w14:paraId="3AB6582C" w14:textId="77777777" w:rsidTr="00BB52D9">
        <w:trPr>
          <w:trHeight w:val="414"/>
          <w:jc w:val="center"/>
        </w:trPr>
        <w:tc>
          <w:tcPr>
            <w:tcW w:w="5000" w:type="pct"/>
            <w:gridSpan w:val="2"/>
            <w:shd w:val="clear" w:color="auto" w:fill="auto"/>
            <w:vAlign w:val="center"/>
          </w:tcPr>
          <w:p w14:paraId="7AD501BD" w14:textId="77777777" w:rsidR="002A48CE" w:rsidRPr="00E1783B" w:rsidRDefault="002A48CE" w:rsidP="002A48CE">
            <w:pPr>
              <w:spacing w:after="0" w:line="240" w:lineRule="auto"/>
              <w:jc w:val="center"/>
              <w:rPr>
                <w:rFonts w:ascii="Arial" w:eastAsia="Times New Roman" w:hAnsi="Arial" w:cs="Arial"/>
                <w:b/>
                <w:kern w:val="0"/>
                <w:sz w:val="20"/>
                <w:szCs w:val="20"/>
                <w:lang w:eastAsia="fr-FR"/>
                <w14:ligatures w14:val="none"/>
              </w:rPr>
            </w:pPr>
          </w:p>
          <w:p w14:paraId="58B099E8" w14:textId="5E99D07F" w:rsidR="002A48CE" w:rsidRPr="00E1783B" w:rsidRDefault="008123A0" w:rsidP="002A48CE">
            <w:pPr>
              <w:spacing w:after="0" w:line="240" w:lineRule="auto"/>
              <w:jc w:val="center"/>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RÉCAPITULATIF</w:t>
            </w:r>
            <w:r w:rsidR="002A48CE" w:rsidRPr="00E1783B">
              <w:rPr>
                <w:rFonts w:ascii="Arial" w:eastAsia="Times New Roman" w:hAnsi="Arial" w:cs="Arial"/>
                <w:b/>
                <w:kern w:val="0"/>
                <w:sz w:val="20"/>
                <w:szCs w:val="20"/>
                <w:lang w:eastAsia="fr-FR"/>
                <w14:ligatures w14:val="none"/>
              </w:rPr>
              <w:t xml:space="preserve">  </w:t>
            </w:r>
          </w:p>
          <w:p w14:paraId="0A0D4901" w14:textId="77777777" w:rsidR="002A48CE" w:rsidRPr="00E1783B" w:rsidRDefault="002A48CE" w:rsidP="002A48CE">
            <w:pPr>
              <w:spacing w:after="0" w:line="240" w:lineRule="auto"/>
              <w:jc w:val="center"/>
              <w:rPr>
                <w:rFonts w:ascii="Arial" w:eastAsia="Times New Roman" w:hAnsi="Arial" w:cs="Arial"/>
                <w:b/>
                <w:kern w:val="0"/>
                <w:sz w:val="20"/>
                <w:szCs w:val="20"/>
                <w:lang w:eastAsia="fr-FR"/>
                <w14:ligatures w14:val="none"/>
              </w:rPr>
            </w:pPr>
          </w:p>
        </w:tc>
      </w:tr>
      <w:tr w:rsidR="002A48CE" w:rsidRPr="00E1783B" w14:paraId="18FC9881" w14:textId="77777777" w:rsidTr="00BB52D9">
        <w:trPr>
          <w:trHeight w:val="321"/>
          <w:jc w:val="center"/>
        </w:trPr>
        <w:tc>
          <w:tcPr>
            <w:tcW w:w="3910" w:type="pct"/>
            <w:shd w:val="clear" w:color="auto" w:fill="auto"/>
            <w:vAlign w:val="center"/>
          </w:tcPr>
          <w:p w14:paraId="00615B4B" w14:textId="77777777" w:rsidR="002A48CE" w:rsidRPr="00E1783B" w:rsidRDefault="002A48CE" w:rsidP="002A48CE">
            <w:pPr>
              <w:spacing w:after="0" w:line="240" w:lineRule="auto"/>
              <w:jc w:val="center"/>
              <w:rPr>
                <w:rFonts w:ascii="Arial" w:eastAsia="Times New Roman" w:hAnsi="Arial" w:cs="Arial"/>
                <w:b/>
                <w:bCs/>
                <w:i/>
                <w:iCs/>
                <w:kern w:val="0"/>
                <w:sz w:val="20"/>
                <w:szCs w:val="20"/>
                <w:lang w:eastAsia="fr-FR"/>
                <w14:ligatures w14:val="none"/>
              </w:rPr>
            </w:pPr>
          </w:p>
          <w:p w14:paraId="31F7EE6A" w14:textId="77777777" w:rsidR="002A48CE" w:rsidRPr="00E1783B" w:rsidRDefault="002A48CE" w:rsidP="002A48CE">
            <w:pPr>
              <w:spacing w:after="0" w:line="240" w:lineRule="auto"/>
              <w:jc w:val="center"/>
              <w:rPr>
                <w:rFonts w:ascii="Arial" w:eastAsia="Times New Roman" w:hAnsi="Arial" w:cs="Arial"/>
                <w:b/>
                <w:bCs/>
                <w:i/>
                <w:iCs/>
                <w:kern w:val="0"/>
                <w:sz w:val="20"/>
                <w:szCs w:val="20"/>
                <w:lang w:eastAsia="fr-FR"/>
                <w14:ligatures w14:val="none"/>
              </w:rPr>
            </w:pPr>
            <w:proofErr w:type="spellStart"/>
            <w:r w:rsidRPr="00E1783B">
              <w:rPr>
                <w:rFonts w:ascii="Arial" w:eastAsia="Times New Roman" w:hAnsi="Arial" w:cs="Arial"/>
                <w:b/>
                <w:bCs/>
                <w:i/>
                <w:iCs/>
                <w:kern w:val="0"/>
                <w:sz w:val="20"/>
                <w:szCs w:val="20"/>
                <w:lang w:eastAsia="fr-FR"/>
                <w14:ligatures w14:val="none"/>
              </w:rPr>
              <w:t>DESIGNATION</w:t>
            </w:r>
            <w:proofErr w:type="spellEnd"/>
          </w:p>
          <w:p w14:paraId="0F822BC2" w14:textId="77777777" w:rsidR="002A48CE" w:rsidRPr="00E1783B" w:rsidRDefault="002A48CE" w:rsidP="002A48CE">
            <w:pPr>
              <w:spacing w:after="0" w:line="240" w:lineRule="auto"/>
              <w:jc w:val="center"/>
              <w:rPr>
                <w:rFonts w:ascii="Arial" w:eastAsia="Times New Roman" w:hAnsi="Arial" w:cs="Arial"/>
                <w:b/>
                <w:bCs/>
                <w:i/>
                <w:iCs/>
                <w:kern w:val="0"/>
                <w:sz w:val="20"/>
                <w:szCs w:val="20"/>
                <w:lang w:eastAsia="fr-FR"/>
                <w14:ligatures w14:val="none"/>
              </w:rPr>
            </w:pPr>
          </w:p>
        </w:tc>
        <w:tc>
          <w:tcPr>
            <w:tcW w:w="1090" w:type="pct"/>
            <w:shd w:val="clear" w:color="auto" w:fill="auto"/>
            <w:noWrap/>
            <w:vAlign w:val="bottom"/>
          </w:tcPr>
          <w:p w14:paraId="0FD56BC6" w14:textId="53475E26" w:rsidR="002A48CE" w:rsidRPr="00E1783B" w:rsidRDefault="008123A0" w:rsidP="002A48CE">
            <w:pPr>
              <w:spacing w:after="0" w:line="240" w:lineRule="auto"/>
              <w:jc w:val="center"/>
              <w:rPr>
                <w:rFonts w:ascii="Arial" w:eastAsia="Times New Roman" w:hAnsi="Arial" w:cs="Arial"/>
                <w:b/>
                <w:kern w:val="0"/>
                <w:sz w:val="20"/>
                <w:szCs w:val="20"/>
                <w:lang w:eastAsia="fr-FR"/>
                <w14:ligatures w14:val="none"/>
              </w:rPr>
            </w:pPr>
            <w:r w:rsidRPr="00E1783B">
              <w:rPr>
                <w:rFonts w:ascii="Arial" w:eastAsia="Times New Roman" w:hAnsi="Arial" w:cs="Arial"/>
                <w:b/>
                <w:kern w:val="0"/>
                <w:sz w:val="20"/>
                <w:szCs w:val="20"/>
                <w:lang w:eastAsia="fr-FR"/>
                <w14:ligatures w14:val="none"/>
              </w:rPr>
              <w:t>MONTANT</w:t>
            </w:r>
          </w:p>
          <w:p w14:paraId="09944A8C" w14:textId="77777777" w:rsidR="002A48CE" w:rsidRPr="00E1783B" w:rsidRDefault="002A48CE" w:rsidP="002A48CE">
            <w:pPr>
              <w:spacing w:after="0" w:line="240" w:lineRule="auto"/>
              <w:jc w:val="center"/>
              <w:rPr>
                <w:rFonts w:ascii="Arial" w:eastAsia="Times New Roman" w:hAnsi="Arial" w:cs="Arial"/>
                <w:b/>
                <w:kern w:val="0"/>
                <w:sz w:val="20"/>
                <w:szCs w:val="20"/>
                <w:lang w:eastAsia="fr-FR"/>
                <w14:ligatures w14:val="none"/>
              </w:rPr>
            </w:pPr>
          </w:p>
        </w:tc>
      </w:tr>
      <w:tr w:rsidR="002A48CE" w:rsidRPr="00E1783B" w14:paraId="771B506E" w14:textId="77777777" w:rsidTr="00BB52D9">
        <w:trPr>
          <w:trHeight w:val="80"/>
          <w:jc w:val="center"/>
        </w:trPr>
        <w:tc>
          <w:tcPr>
            <w:tcW w:w="3910" w:type="pct"/>
            <w:shd w:val="clear" w:color="auto" w:fill="auto"/>
            <w:vAlign w:val="center"/>
            <w:hideMark/>
          </w:tcPr>
          <w:p w14:paraId="274E5639" w14:textId="77777777" w:rsidR="002A48CE" w:rsidRPr="00E1783B" w:rsidRDefault="002A48CE" w:rsidP="002A48CE">
            <w:pPr>
              <w:spacing w:after="0" w:line="240" w:lineRule="auto"/>
              <w:rPr>
                <w:rFonts w:ascii="Arial" w:eastAsia="Times New Roman" w:hAnsi="Arial" w:cs="Arial"/>
                <w:b/>
                <w:bCs/>
                <w:i/>
                <w:iCs/>
                <w:kern w:val="0"/>
                <w:sz w:val="20"/>
                <w:szCs w:val="20"/>
                <w:lang w:eastAsia="fr-FR"/>
                <w14:ligatures w14:val="none"/>
              </w:rPr>
            </w:pPr>
            <w:r w:rsidRPr="00E1783B">
              <w:rPr>
                <w:rFonts w:ascii="Arial" w:eastAsia="Times New Roman" w:hAnsi="Arial" w:cs="Arial"/>
                <w:b/>
                <w:bCs/>
                <w:i/>
                <w:iCs/>
                <w:kern w:val="0"/>
                <w:sz w:val="20"/>
                <w:szCs w:val="20"/>
                <w:lang w:eastAsia="fr-FR"/>
                <w14:ligatures w14:val="none"/>
              </w:rPr>
              <w:t>TOTAL GENERAL HT</w:t>
            </w:r>
          </w:p>
        </w:tc>
        <w:tc>
          <w:tcPr>
            <w:tcW w:w="1090" w:type="pct"/>
            <w:shd w:val="clear" w:color="auto" w:fill="auto"/>
            <w:noWrap/>
            <w:vAlign w:val="bottom"/>
          </w:tcPr>
          <w:p w14:paraId="034E8A46" w14:textId="77777777" w:rsidR="002A48CE" w:rsidRPr="00E1783B" w:rsidRDefault="002A48CE" w:rsidP="002A48CE">
            <w:pPr>
              <w:spacing w:after="0" w:line="240" w:lineRule="auto"/>
              <w:rPr>
                <w:rFonts w:ascii="Arial" w:eastAsia="Times New Roman" w:hAnsi="Arial" w:cs="Arial"/>
                <w:b/>
                <w:kern w:val="0"/>
                <w:sz w:val="20"/>
                <w:szCs w:val="20"/>
                <w:lang w:eastAsia="fr-FR"/>
                <w14:ligatures w14:val="none"/>
              </w:rPr>
            </w:pPr>
          </w:p>
        </w:tc>
      </w:tr>
      <w:tr w:rsidR="002A48CE" w:rsidRPr="00E1783B" w14:paraId="4E4F3BD0" w14:textId="77777777" w:rsidTr="00BB52D9">
        <w:trPr>
          <w:trHeight w:val="80"/>
          <w:jc w:val="center"/>
        </w:trPr>
        <w:tc>
          <w:tcPr>
            <w:tcW w:w="3910" w:type="pct"/>
            <w:shd w:val="clear" w:color="auto" w:fill="auto"/>
            <w:vAlign w:val="center"/>
            <w:hideMark/>
          </w:tcPr>
          <w:p w14:paraId="6DE98439" w14:textId="77777777" w:rsidR="002A48CE" w:rsidRPr="00E1783B" w:rsidRDefault="002A48CE" w:rsidP="002A48CE">
            <w:pPr>
              <w:spacing w:after="0" w:line="240" w:lineRule="auto"/>
              <w:rPr>
                <w:rFonts w:ascii="Arial" w:eastAsia="Times New Roman" w:hAnsi="Arial" w:cs="Arial"/>
                <w:b/>
                <w:bCs/>
                <w:i/>
                <w:iCs/>
                <w:kern w:val="0"/>
                <w:sz w:val="20"/>
                <w:szCs w:val="20"/>
                <w:lang w:eastAsia="fr-FR"/>
                <w14:ligatures w14:val="none"/>
              </w:rPr>
            </w:pPr>
            <w:r w:rsidRPr="00E1783B">
              <w:rPr>
                <w:rFonts w:ascii="Arial" w:eastAsia="Times New Roman" w:hAnsi="Arial" w:cs="Arial"/>
                <w:b/>
                <w:bCs/>
                <w:i/>
                <w:iCs/>
                <w:kern w:val="0"/>
                <w:sz w:val="20"/>
                <w:szCs w:val="20"/>
                <w:lang w:eastAsia="fr-FR"/>
                <w14:ligatures w14:val="none"/>
              </w:rPr>
              <w:t>TVA (19,25%)</w:t>
            </w:r>
          </w:p>
        </w:tc>
        <w:tc>
          <w:tcPr>
            <w:tcW w:w="1090" w:type="pct"/>
            <w:shd w:val="clear" w:color="auto" w:fill="auto"/>
            <w:noWrap/>
            <w:vAlign w:val="bottom"/>
          </w:tcPr>
          <w:p w14:paraId="32825DA4" w14:textId="77777777" w:rsidR="002A48CE" w:rsidRPr="00E1783B" w:rsidRDefault="002A48CE" w:rsidP="002A48CE">
            <w:pPr>
              <w:spacing w:after="0" w:line="240" w:lineRule="auto"/>
              <w:rPr>
                <w:rFonts w:ascii="Arial" w:eastAsia="Times New Roman" w:hAnsi="Arial" w:cs="Arial"/>
                <w:b/>
                <w:kern w:val="0"/>
                <w:sz w:val="20"/>
                <w:szCs w:val="20"/>
                <w:lang w:eastAsia="fr-FR"/>
                <w14:ligatures w14:val="none"/>
              </w:rPr>
            </w:pPr>
          </w:p>
        </w:tc>
      </w:tr>
      <w:tr w:rsidR="002A48CE" w:rsidRPr="00E1783B" w14:paraId="0BE4724B" w14:textId="77777777" w:rsidTr="00BB52D9">
        <w:trPr>
          <w:trHeight w:val="80"/>
          <w:jc w:val="center"/>
        </w:trPr>
        <w:tc>
          <w:tcPr>
            <w:tcW w:w="3910" w:type="pct"/>
            <w:shd w:val="clear" w:color="auto" w:fill="auto"/>
            <w:vAlign w:val="center"/>
            <w:hideMark/>
          </w:tcPr>
          <w:p w14:paraId="50B66F3B" w14:textId="77777777" w:rsidR="002A48CE" w:rsidRPr="00E1783B" w:rsidRDefault="002A48CE" w:rsidP="002A48CE">
            <w:pPr>
              <w:spacing w:after="0" w:line="240" w:lineRule="auto"/>
              <w:rPr>
                <w:rFonts w:ascii="Arial" w:eastAsia="Times New Roman" w:hAnsi="Arial" w:cs="Arial"/>
                <w:b/>
                <w:bCs/>
                <w:i/>
                <w:iCs/>
                <w:kern w:val="0"/>
                <w:sz w:val="20"/>
                <w:szCs w:val="20"/>
                <w:lang w:eastAsia="fr-FR"/>
                <w14:ligatures w14:val="none"/>
              </w:rPr>
            </w:pPr>
            <w:r w:rsidRPr="00E1783B">
              <w:rPr>
                <w:rFonts w:ascii="Arial" w:eastAsia="Times New Roman" w:hAnsi="Arial" w:cs="Arial"/>
                <w:b/>
                <w:bCs/>
                <w:i/>
                <w:iCs/>
                <w:kern w:val="0"/>
                <w:sz w:val="20"/>
                <w:szCs w:val="20"/>
                <w:lang w:eastAsia="fr-FR"/>
                <w14:ligatures w14:val="none"/>
              </w:rPr>
              <w:t>TOTAL GENERAL TTC</w:t>
            </w:r>
          </w:p>
        </w:tc>
        <w:tc>
          <w:tcPr>
            <w:tcW w:w="1090" w:type="pct"/>
            <w:shd w:val="clear" w:color="auto" w:fill="auto"/>
            <w:noWrap/>
            <w:vAlign w:val="bottom"/>
          </w:tcPr>
          <w:p w14:paraId="01D60E04" w14:textId="77777777" w:rsidR="002A48CE" w:rsidRPr="00E1783B" w:rsidRDefault="002A48CE" w:rsidP="002A48CE">
            <w:pPr>
              <w:spacing w:after="0" w:line="240" w:lineRule="auto"/>
              <w:rPr>
                <w:rFonts w:ascii="Arial" w:eastAsia="Times New Roman" w:hAnsi="Arial" w:cs="Arial"/>
                <w:b/>
                <w:kern w:val="0"/>
                <w:sz w:val="20"/>
                <w:szCs w:val="20"/>
                <w:lang w:eastAsia="fr-FR"/>
                <w14:ligatures w14:val="none"/>
              </w:rPr>
            </w:pPr>
          </w:p>
        </w:tc>
      </w:tr>
      <w:tr w:rsidR="002A48CE" w:rsidRPr="00E1783B" w14:paraId="58A57019" w14:textId="77777777" w:rsidTr="00BB52D9">
        <w:trPr>
          <w:trHeight w:val="80"/>
          <w:jc w:val="center"/>
        </w:trPr>
        <w:tc>
          <w:tcPr>
            <w:tcW w:w="3910" w:type="pct"/>
            <w:shd w:val="clear" w:color="auto" w:fill="auto"/>
            <w:vAlign w:val="center"/>
            <w:hideMark/>
          </w:tcPr>
          <w:p w14:paraId="56015B9F" w14:textId="77777777" w:rsidR="002A48CE" w:rsidRPr="00E1783B" w:rsidRDefault="002A48CE" w:rsidP="002A48CE">
            <w:pPr>
              <w:spacing w:after="0" w:line="240" w:lineRule="auto"/>
              <w:rPr>
                <w:rFonts w:ascii="Arial" w:eastAsia="Times New Roman" w:hAnsi="Arial" w:cs="Arial"/>
                <w:b/>
                <w:bCs/>
                <w:i/>
                <w:iCs/>
                <w:kern w:val="0"/>
                <w:sz w:val="20"/>
                <w:szCs w:val="20"/>
                <w:lang w:eastAsia="fr-FR"/>
                <w14:ligatures w14:val="none"/>
              </w:rPr>
            </w:pPr>
            <w:r w:rsidRPr="00E1783B">
              <w:rPr>
                <w:rFonts w:ascii="Arial" w:eastAsia="Times New Roman" w:hAnsi="Arial" w:cs="Arial"/>
                <w:b/>
                <w:bCs/>
                <w:i/>
                <w:iCs/>
                <w:kern w:val="0"/>
                <w:sz w:val="20"/>
                <w:szCs w:val="20"/>
                <w:lang w:eastAsia="fr-FR"/>
                <w14:ligatures w14:val="none"/>
              </w:rPr>
              <w:t>AIR (2,2% ou 5,5%)</w:t>
            </w:r>
          </w:p>
        </w:tc>
        <w:tc>
          <w:tcPr>
            <w:tcW w:w="1090" w:type="pct"/>
            <w:shd w:val="clear" w:color="auto" w:fill="auto"/>
            <w:noWrap/>
            <w:vAlign w:val="bottom"/>
          </w:tcPr>
          <w:p w14:paraId="0D24D253" w14:textId="77777777" w:rsidR="002A48CE" w:rsidRPr="00E1783B" w:rsidRDefault="002A48CE" w:rsidP="002A48CE">
            <w:pPr>
              <w:spacing w:after="0" w:line="240" w:lineRule="auto"/>
              <w:rPr>
                <w:rFonts w:ascii="Arial" w:eastAsia="Times New Roman" w:hAnsi="Arial" w:cs="Arial"/>
                <w:b/>
                <w:kern w:val="0"/>
                <w:sz w:val="20"/>
                <w:szCs w:val="20"/>
                <w:lang w:eastAsia="fr-FR"/>
                <w14:ligatures w14:val="none"/>
              </w:rPr>
            </w:pPr>
          </w:p>
        </w:tc>
      </w:tr>
      <w:tr w:rsidR="002A48CE" w:rsidRPr="00E1783B" w14:paraId="23977E70" w14:textId="77777777" w:rsidTr="00BB52D9">
        <w:trPr>
          <w:trHeight w:val="80"/>
          <w:jc w:val="center"/>
        </w:trPr>
        <w:tc>
          <w:tcPr>
            <w:tcW w:w="3910" w:type="pct"/>
            <w:shd w:val="clear" w:color="auto" w:fill="auto"/>
            <w:vAlign w:val="center"/>
            <w:hideMark/>
          </w:tcPr>
          <w:p w14:paraId="5DCA66E4" w14:textId="77777777" w:rsidR="002A48CE" w:rsidRPr="00E1783B" w:rsidRDefault="002A48CE" w:rsidP="002A48CE">
            <w:pPr>
              <w:spacing w:after="0" w:line="240" w:lineRule="auto"/>
              <w:rPr>
                <w:rFonts w:ascii="Arial" w:eastAsia="Times New Roman" w:hAnsi="Arial" w:cs="Arial"/>
                <w:b/>
                <w:bCs/>
                <w:i/>
                <w:iCs/>
                <w:kern w:val="0"/>
                <w:sz w:val="20"/>
                <w:szCs w:val="20"/>
                <w:lang w:eastAsia="fr-FR"/>
                <w14:ligatures w14:val="none"/>
              </w:rPr>
            </w:pPr>
            <w:r w:rsidRPr="00E1783B">
              <w:rPr>
                <w:rFonts w:ascii="Arial" w:eastAsia="Times New Roman" w:hAnsi="Arial" w:cs="Arial"/>
                <w:b/>
                <w:bCs/>
                <w:i/>
                <w:iCs/>
                <w:kern w:val="0"/>
                <w:sz w:val="20"/>
                <w:szCs w:val="20"/>
                <w:lang w:eastAsia="fr-FR"/>
                <w14:ligatures w14:val="none"/>
              </w:rPr>
              <w:t>NAP</w:t>
            </w:r>
          </w:p>
        </w:tc>
        <w:tc>
          <w:tcPr>
            <w:tcW w:w="1090" w:type="pct"/>
            <w:shd w:val="clear" w:color="auto" w:fill="auto"/>
            <w:noWrap/>
            <w:vAlign w:val="bottom"/>
          </w:tcPr>
          <w:p w14:paraId="38DA23AD" w14:textId="77777777" w:rsidR="002A48CE" w:rsidRPr="00E1783B" w:rsidRDefault="002A48CE" w:rsidP="002A48CE">
            <w:pPr>
              <w:spacing w:after="0" w:line="240" w:lineRule="auto"/>
              <w:rPr>
                <w:rFonts w:ascii="Arial" w:eastAsia="Times New Roman" w:hAnsi="Arial" w:cs="Arial"/>
                <w:b/>
                <w:kern w:val="0"/>
                <w:sz w:val="20"/>
                <w:szCs w:val="20"/>
                <w:lang w:eastAsia="fr-FR"/>
                <w14:ligatures w14:val="none"/>
              </w:rPr>
            </w:pPr>
          </w:p>
        </w:tc>
      </w:tr>
    </w:tbl>
    <w:p w14:paraId="05DA5952" w14:textId="77777777" w:rsidR="002A48CE" w:rsidRPr="00E1783B" w:rsidRDefault="002A48CE" w:rsidP="002A48CE">
      <w:pPr>
        <w:spacing w:after="0" w:line="240" w:lineRule="auto"/>
        <w:jc w:val="both"/>
        <w:rPr>
          <w:rFonts w:ascii="Arial" w:eastAsia="Times New Roman" w:hAnsi="Arial" w:cs="Arial"/>
          <w:i/>
          <w:kern w:val="0"/>
          <w:sz w:val="20"/>
          <w:szCs w:val="20"/>
          <w:lang w:eastAsia="fr-FR"/>
          <w14:ligatures w14:val="none"/>
        </w:rPr>
      </w:pPr>
    </w:p>
    <w:p w14:paraId="304B1330" w14:textId="24A14EF8" w:rsidR="002A48CE" w:rsidRPr="00E1783B" w:rsidRDefault="002A48CE" w:rsidP="002A48CE">
      <w:pPr>
        <w:tabs>
          <w:tab w:val="left" w:pos="1250"/>
        </w:tabs>
        <w:rPr>
          <w:rFonts w:ascii="Arial" w:hAnsi="Arial" w:cs="Arial"/>
          <w:sz w:val="20"/>
          <w:szCs w:val="20"/>
        </w:rPr>
      </w:pPr>
      <w:r w:rsidRPr="00E1783B">
        <w:rPr>
          <w:rFonts w:ascii="Arial" w:eastAsia="Times New Roman" w:hAnsi="Arial" w:cs="Arial"/>
          <w:i/>
          <w:kern w:val="0"/>
          <w:sz w:val="20"/>
          <w:szCs w:val="20"/>
          <w:lang w:eastAsia="fr-FR"/>
          <w14:ligatures w14:val="none"/>
        </w:rPr>
        <w:t>Arrêté le présent devis à la somme de ……………………………………</w:t>
      </w:r>
    </w:p>
    <w:p w14:paraId="6D13EB44" w14:textId="4B2BDDD2" w:rsidR="002A48CE" w:rsidRPr="00C426F9" w:rsidRDefault="002A48CE" w:rsidP="002A48CE">
      <w:pPr>
        <w:tabs>
          <w:tab w:val="left" w:pos="1250"/>
        </w:tabs>
        <w:rPr>
          <w:rFonts w:ascii="Arial" w:hAnsi="Arial" w:cs="Arial"/>
        </w:rPr>
        <w:sectPr w:rsidR="002A48CE" w:rsidRPr="00C426F9" w:rsidSect="002A48CE">
          <w:pgSz w:w="12240" w:h="15840"/>
          <w:pgMar w:top="568" w:right="1417" w:bottom="993" w:left="1417" w:header="708" w:footer="708" w:gutter="0"/>
          <w:cols w:space="708"/>
          <w:docGrid w:linePitch="360"/>
        </w:sectPr>
      </w:pPr>
      <w:r w:rsidRPr="00C426F9">
        <w:rPr>
          <w:rFonts w:ascii="Arial" w:hAnsi="Arial" w:cs="Arial"/>
        </w:rPr>
        <w:tab/>
      </w:r>
    </w:p>
    <w:p w14:paraId="34CEBCD5" w14:textId="77777777" w:rsidR="00212C98" w:rsidRPr="00C426F9" w:rsidRDefault="00DE65E4">
      <w:r w:rsidRPr="00C426F9">
        <w:rPr>
          <w:noProof/>
          <w:lang w:eastAsia="fr-FR"/>
        </w:rPr>
        <w:lastRenderedPageBreak/>
        <mc:AlternateContent>
          <mc:Choice Requires="wps">
            <w:drawing>
              <wp:anchor distT="0" distB="0" distL="114300" distR="114300" simplePos="0" relativeHeight="251674624" behindDoc="1" locked="0" layoutInCell="1" allowOverlap="1" wp14:anchorId="4DF5E512" wp14:editId="73B77A67">
                <wp:simplePos x="0" y="0"/>
                <wp:positionH relativeFrom="column">
                  <wp:posOffset>377146</wp:posOffset>
                </wp:positionH>
                <wp:positionV relativeFrom="paragraph">
                  <wp:posOffset>2911541</wp:posOffset>
                </wp:positionV>
                <wp:extent cx="5086350" cy="869315"/>
                <wp:effectExtent l="19050" t="19050" r="38100" b="45085"/>
                <wp:wrapNone/>
                <wp:docPr id="8551953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869315"/>
                        </a:xfrm>
                        <a:prstGeom prst="rect">
                          <a:avLst/>
                        </a:prstGeom>
                        <a:solidFill>
                          <a:srgbClr val="FFFFFF"/>
                        </a:solidFill>
                        <a:ln w="57150" cmpd="thinThick">
                          <a:solidFill>
                            <a:srgbClr val="000000"/>
                          </a:solidFill>
                          <a:miter lim="800000"/>
                          <a:headEnd/>
                          <a:tailEnd/>
                        </a:ln>
                      </wps:spPr>
                      <wps:txbx>
                        <w:txbxContent>
                          <w:p w14:paraId="59B1F7CD" w14:textId="77777777" w:rsidR="00BB52D9" w:rsidRPr="00C426F9" w:rsidRDefault="00BB52D9" w:rsidP="002A48CE">
                            <w:pPr>
                              <w:spacing w:after="0"/>
                              <w:jc w:val="center"/>
                              <w:rPr>
                                <w:rFonts w:ascii="Arial" w:hAnsi="Arial" w:cs="Arial"/>
                                <w:b/>
                                <w:bCs/>
                                <w:sz w:val="28"/>
                                <w:szCs w:val="28"/>
                              </w:rPr>
                            </w:pPr>
                          </w:p>
                          <w:p w14:paraId="2BB61014" w14:textId="6E980984" w:rsidR="00BB52D9" w:rsidRPr="00C426F9" w:rsidRDefault="00BB52D9" w:rsidP="00DE65E4">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N°8</w:t>
                            </w:r>
                            <w:proofErr w:type="spellEnd"/>
                            <w:r w:rsidRPr="00C426F9">
                              <w:rPr>
                                <w:rFonts w:ascii="Arial" w:hAnsi="Arial" w:cs="Arial"/>
                                <w:b/>
                                <w:bCs/>
                                <w:sz w:val="28"/>
                                <w:szCs w:val="28"/>
                              </w:rPr>
                              <w:t> : CADRE DU SOUS DÉTAIL DES PRIX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5E512" id="_x0000_s1034" style="position:absolute;margin-left:29.7pt;margin-top:229.25pt;width:400.5pt;height:68.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" strokeweight="4.5pt">
                <v:stroke linestyle="thinThick"/>
                <v:textbox>
                  <w:txbxContent>
                    <w:p w14:paraId="59B1F7CD" w14:textId="77777777" w:rsidR="00BB52D9" w:rsidRPr="00C426F9" w:rsidRDefault="00BB52D9" w:rsidP="002A48CE">
                      <w:pPr>
                        <w:spacing w:after="0"/>
                        <w:jc w:val="center"/>
                        <w:rPr>
                          <w:rFonts w:ascii="Arial" w:hAnsi="Arial" w:cs="Arial"/>
                          <w:b/>
                          <w:bCs/>
                          <w:sz w:val="28"/>
                          <w:szCs w:val="28"/>
                        </w:rPr>
                      </w:pPr>
                    </w:p>
                    <w:p w14:paraId="2BB61014" w14:textId="6E980984" w:rsidR="00BB52D9" w:rsidRPr="00C426F9" w:rsidRDefault="00BB52D9" w:rsidP="00DE65E4">
                      <w:pPr>
                        <w:jc w:val="center"/>
                        <w:rPr>
                          <w:rFonts w:ascii="Arial" w:hAnsi="Arial" w:cs="Arial"/>
                          <w:b/>
                          <w:bCs/>
                          <w:sz w:val="28"/>
                          <w:szCs w:val="28"/>
                        </w:rPr>
                      </w:pPr>
                      <w:r w:rsidRPr="00C426F9">
                        <w:rPr>
                          <w:rFonts w:ascii="Arial" w:hAnsi="Arial" w:cs="Arial"/>
                          <w:b/>
                          <w:bCs/>
                          <w:sz w:val="28"/>
                          <w:szCs w:val="28"/>
                        </w:rPr>
                        <w:t xml:space="preserve">PIECE </w:t>
                      </w:r>
                      <w:proofErr w:type="spellStart"/>
                      <w:r w:rsidRPr="00C426F9">
                        <w:rPr>
                          <w:rFonts w:ascii="Arial" w:hAnsi="Arial" w:cs="Arial"/>
                          <w:b/>
                          <w:bCs/>
                          <w:sz w:val="28"/>
                          <w:szCs w:val="28"/>
                        </w:rPr>
                        <w:t>N°8</w:t>
                      </w:r>
                      <w:proofErr w:type="spellEnd"/>
                      <w:r w:rsidRPr="00C426F9">
                        <w:rPr>
                          <w:rFonts w:ascii="Arial" w:hAnsi="Arial" w:cs="Arial"/>
                          <w:b/>
                          <w:bCs/>
                          <w:sz w:val="28"/>
                          <w:szCs w:val="28"/>
                        </w:rPr>
                        <w:t> : CADRE DU SOUS DÉTAIL DES PRIX</w:t>
                      </w:r>
                    </w:p>
                  </w:txbxContent>
                </v:textbox>
              </v:rect>
            </w:pict>
          </mc:Fallback>
        </mc:AlternateContent>
      </w:r>
    </w:p>
    <w:p w14:paraId="7A3BA872" w14:textId="77777777" w:rsidR="00DE65E4" w:rsidRPr="00C426F9" w:rsidRDefault="00DE65E4" w:rsidP="00DE65E4"/>
    <w:p w14:paraId="452F2941" w14:textId="77777777" w:rsidR="00DE65E4" w:rsidRPr="00C426F9" w:rsidRDefault="00DE65E4" w:rsidP="00DE65E4"/>
    <w:p w14:paraId="052375AC" w14:textId="77777777" w:rsidR="00DE65E4" w:rsidRPr="00C426F9" w:rsidRDefault="00DE65E4" w:rsidP="00DE65E4"/>
    <w:p w14:paraId="302B5799" w14:textId="77777777" w:rsidR="00DE65E4" w:rsidRPr="00C426F9" w:rsidRDefault="00DE65E4" w:rsidP="00DE65E4"/>
    <w:p w14:paraId="01C03136" w14:textId="77777777" w:rsidR="00DE65E4" w:rsidRPr="00C426F9" w:rsidRDefault="00DE65E4" w:rsidP="00DE65E4"/>
    <w:p w14:paraId="5A6F06EB" w14:textId="77777777" w:rsidR="00DE65E4" w:rsidRPr="00C426F9" w:rsidRDefault="00DE65E4" w:rsidP="00DE65E4"/>
    <w:p w14:paraId="12AA7546" w14:textId="77777777" w:rsidR="00DE65E4" w:rsidRPr="00C426F9" w:rsidRDefault="00DE65E4" w:rsidP="00DE65E4"/>
    <w:p w14:paraId="2E2F6BC0" w14:textId="77777777" w:rsidR="00DE65E4" w:rsidRPr="00C426F9" w:rsidRDefault="00DE65E4" w:rsidP="00DE65E4"/>
    <w:p w14:paraId="3D05A758" w14:textId="77777777" w:rsidR="00DE65E4" w:rsidRPr="00C426F9" w:rsidRDefault="00DE65E4" w:rsidP="00DE65E4"/>
    <w:p w14:paraId="7EFA4325" w14:textId="77777777" w:rsidR="00DE65E4" w:rsidRPr="00C426F9" w:rsidRDefault="00DE65E4" w:rsidP="00DE65E4"/>
    <w:p w14:paraId="23B06EBE" w14:textId="77777777" w:rsidR="00DE65E4" w:rsidRPr="00C426F9" w:rsidRDefault="00DE65E4" w:rsidP="00DE65E4"/>
    <w:p w14:paraId="72500C84" w14:textId="77777777" w:rsidR="00DE65E4" w:rsidRPr="00C426F9" w:rsidRDefault="00DE65E4" w:rsidP="00DE65E4"/>
    <w:p w14:paraId="21C57FD4" w14:textId="77777777" w:rsidR="00DE65E4" w:rsidRPr="00C426F9" w:rsidRDefault="00DE65E4" w:rsidP="00DE65E4"/>
    <w:p w14:paraId="2B51FB43" w14:textId="77777777" w:rsidR="00DE65E4" w:rsidRPr="00C426F9" w:rsidRDefault="00DE65E4" w:rsidP="00DE65E4"/>
    <w:p w14:paraId="23B0A280" w14:textId="77777777" w:rsidR="00DE65E4" w:rsidRPr="00C426F9" w:rsidRDefault="00DE65E4" w:rsidP="00DE65E4"/>
    <w:p w14:paraId="70CA151F" w14:textId="77777777" w:rsidR="00DE65E4" w:rsidRPr="00C426F9" w:rsidRDefault="00DE65E4" w:rsidP="00DE65E4">
      <w:pPr>
        <w:tabs>
          <w:tab w:val="left" w:pos="1305"/>
        </w:tabs>
        <w:sectPr w:rsidR="00DE65E4" w:rsidRPr="00C426F9">
          <w:pgSz w:w="12240" w:h="15840"/>
          <w:pgMar w:top="1417" w:right="1417" w:bottom="1417" w:left="1417" w:header="708" w:footer="708" w:gutter="0"/>
          <w:cols w:space="708"/>
          <w:docGrid w:linePitch="360"/>
        </w:sectPr>
      </w:pPr>
      <w:r w:rsidRPr="00C426F9">
        <w:tab/>
      </w:r>
    </w:p>
    <w:p w14:paraId="1B06F807" w14:textId="77777777" w:rsidR="002A48CE" w:rsidRPr="00E1783B" w:rsidRDefault="002A48CE" w:rsidP="002A48CE">
      <w:pPr>
        <w:autoSpaceDE w:val="0"/>
        <w:autoSpaceDN w:val="0"/>
        <w:adjustRightInd w:val="0"/>
        <w:spacing w:after="0" w:line="240" w:lineRule="auto"/>
        <w:jc w:val="both"/>
        <w:rPr>
          <w:rFonts w:ascii="Arial" w:eastAsia="Times New Roman" w:hAnsi="Arial" w:cs="Arial"/>
          <w:b/>
          <w:bCs/>
          <w:color w:val="231F20"/>
          <w:kern w:val="0"/>
          <w:sz w:val="20"/>
          <w:szCs w:val="20"/>
          <w:lang w:eastAsia="fr-FR"/>
          <w14:ligatures w14:val="none"/>
        </w:rPr>
      </w:pPr>
      <w:r w:rsidRPr="00E1783B">
        <w:rPr>
          <w:rFonts w:ascii="Arial" w:eastAsia="Times New Roman" w:hAnsi="Arial" w:cs="Arial"/>
          <w:b/>
          <w:bCs/>
          <w:color w:val="231F20"/>
          <w:kern w:val="0"/>
          <w:sz w:val="20"/>
          <w:szCs w:val="20"/>
          <w:lang w:eastAsia="fr-FR"/>
          <w14:ligatures w14:val="none"/>
        </w:rPr>
        <w:lastRenderedPageBreak/>
        <w:t>Note relative à la présentation des sous-détails de prix et taxes.</w:t>
      </w:r>
    </w:p>
    <w:p w14:paraId="7565D505" w14:textId="77777777" w:rsidR="002A48CE" w:rsidRPr="00E1783B" w:rsidRDefault="002A48CE" w:rsidP="002A48CE">
      <w:pPr>
        <w:autoSpaceDE w:val="0"/>
        <w:autoSpaceDN w:val="0"/>
        <w:adjustRightInd w:val="0"/>
        <w:spacing w:after="0" w:line="240" w:lineRule="auto"/>
        <w:jc w:val="both"/>
        <w:rPr>
          <w:rFonts w:ascii="Arial" w:eastAsia="Times New Roman" w:hAnsi="Arial" w:cs="Arial"/>
          <w:b/>
          <w:bCs/>
          <w:color w:val="231F20"/>
          <w:kern w:val="0"/>
          <w:sz w:val="20"/>
          <w:szCs w:val="20"/>
          <w:lang w:eastAsia="fr-FR"/>
          <w14:ligatures w14:val="none"/>
        </w:rPr>
      </w:pPr>
    </w:p>
    <w:p w14:paraId="5EAA0EA9"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1.</w:t>
      </w:r>
      <w:r w:rsidRPr="00E1783B">
        <w:rPr>
          <w:rFonts w:ascii="Arial" w:eastAsia="Times New Roman" w:hAnsi="Arial" w:cs="Arial"/>
          <w:color w:val="231F20"/>
          <w:kern w:val="0"/>
          <w:sz w:val="20"/>
          <w:szCs w:val="20"/>
          <w:lang w:eastAsia="fr-FR"/>
          <w14:ligatures w14:val="none"/>
        </w:rPr>
        <w:t xml:space="preserve"> Un sous-détail expose toutes les étapes d’établissement d’un prix de vente. Aussi, constitue-t-il un élément important d’appréciation de la qualité du prix proposé par un soumissionnaire.</w:t>
      </w:r>
    </w:p>
    <w:p w14:paraId="3D014E53"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Il n’est pas nécessaire d’imposer un modèle de présentation à tous les soumissionnaires, compte tenu de la grande diversité de logiciels de détermination des sous détails de prix. En revanche, ils devront comporter les éléments suivants :</w:t>
      </w:r>
    </w:p>
    <w:p w14:paraId="76269353"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a</w:t>
      </w:r>
      <w:r w:rsidRPr="00E1783B">
        <w:rPr>
          <w:rFonts w:ascii="Arial" w:eastAsia="Times New Roman" w:hAnsi="Arial" w:cs="Arial"/>
          <w:color w:val="231F20"/>
          <w:kern w:val="0"/>
          <w:sz w:val="20"/>
          <w:szCs w:val="20"/>
          <w:lang w:eastAsia="fr-FR"/>
          <w14:ligatures w14:val="none"/>
        </w:rPr>
        <w:t>. Détail du coefficient de vente suivant le modèle présenté après la présente note ;</w:t>
      </w:r>
    </w:p>
    <w:p w14:paraId="40EEDACD"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b.</w:t>
      </w:r>
      <w:r w:rsidRPr="00E1783B">
        <w:rPr>
          <w:rFonts w:ascii="Arial" w:eastAsia="Times New Roman" w:hAnsi="Arial" w:cs="Arial"/>
          <w:color w:val="231F20"/>
          <w:kern w:val="0"/>
          <w:sz w:val="20"/>
          <w:szCs w:val="20"/>
          <w:lang w:eastAsia="fr-FR"/>
          <w14:ligatures w14:val="none"/>
        </w:rPr>
        <w:t xml:space="preserve"> Coût en prix secs des matériels prévus pour le chantier ;</w:t>
      </w:r>
    </w:p>
    <w:p w14:paraId="264CC9DC"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c</w:t>
      </w:r>
      <w:r w:rsidRPr="00E1783B">
        <w:rPr>
          <w:rFonts w:ascii="Arial" w:eastAsia="Times New Roman" w:hAnsi="Arial" w:cs="Arial"/>
          <w:color w:val="231F20"/>
          <w:kern w:val="0"/>
          <w:sz w:val="20"/>
          <w:szCs w:val="20"/>
          <w:lang w:eastAsia="fr-FR"/>
          <w14:ligatures w14:val="none"/>
        </w:rPr>
        <w:t>. Coût en prix secs des fournitures nécessaires au chantier ;</w:t>
      </w:r>
    </w:p>
    <w:p w14:paraId="6AE8B929"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d.</w:t>
      </w:r>
      <w:r w:rsidRPr="00E1783B">
        <w:rPr>
          <w:rFonts w:ascii="Arial" w:eastAsia="Times New Roman" w:hAnsi="Arial" w:cs="Arial"/>
          <w:color w:val="231F20"/>
          <w:kern w:val="0"/>
          <w:sz w:val="20"/>
          <w:szCs w:val="20"/>
          <w:lang w:eastAsia="fr-FR"/>
          <w14:ligatures w14:val="none"/>
        </w:rPr>
        <w:t xml:space="preserve"> Coût de la main d’œuvre locale et expatriée ;</w:t>
      </w:r>
    </w:p>
    <w:p w14:paraId="7D145B98"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e</w:t>
      </w:r>
      <w:r w:rsidRPr="00E1783B">
        <w:rPr>
          <w:rFonts w:ascii="Arial" w:eastAsia="Times New Roman" w:hAnsi="Arial" w:cs="Arial"/>
          <w:color w:val="231F20"/>
          <w:kern w:val="0"/>
          <w:sz w:val="20"/>
          <w:szCs w:val="20"/>
          <w:lang w:eastAsia="fr-FR"/>
          <w14:ligatures w14:val="none"/>
        </w:rPr>
        <w:t>. Pour chaque prix du bordereau, une fiche issue des points 1, 2, 3 et 4 susvisés, indiquant les rendements conduisant aux prix unitaires ;</w:t>
      </w:r>
    </w:p>
    <w:p w14:paraId="110AC03F"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f.</w:t>
      </w:r>
      <w:r w:rsidRPr="00E1783B">
        <w:rPr>
          <w:rFonts w:ascii="Arial" w:eastAsia="Times New Roman" w:hAnsi="Arial" w:cs="Arial"/>
          <w:color w:val="231F20"/>
          <w:kern w:val="0"/>
          <w:sz w:val="20"/>
          <w:szCs w:val="20"/>
          <w:lang w:eastAsia="fr-FR"/>
          <w14:ligatures w14:val="none"/>
        </w:rPr>
        <w:t xml:space="preserve"> Le sous-détail précis des forfaits d’installation du camp de base, d’amenée et de retour du matériel, du laboratoire et ses équipements, d’aménagement d’une carrière (le cas échéant), etc. ;</w:t>
      </w:r>
    </w:p>
    <w:p w14:paraId="647DE542"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g.</w:t>
      </w:r>
      <w:r w:rsidRPr="00E1783B">
        <w:rPr>
          <w:rFonts w:ascii="Arial" w:eastAsia="Times New Roman" w:hAnsi="Arial" w:cs="Arial"/>
          <w:color w:val="231F20"/>
          <w:kern w:val="0"/>
          <w:sz w:val="20"/>
          <w:szCs w:val="20"/>
          <w:lang w:eastAsia="fr-FR"/>
          <w14:ligatures w14:val="none"/>
        </w:rPr>
        <w:t xml:space="preserve"> Le sous-détail précis des forfaits d’aménagement, d’entretien des locaux et de fourniture des moyens mis à la disposition du Maître d’Ouvrage Délégué ;</w:t>
      </w:r>
    </w:p>
    <w:p w14:paraId="4CD113E8"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h</w:t>
      </w:r>
      <w:r w:rsidRPr="00E1783B">
        <w:rPr>
          <w:rFonts w:ascii="Arial" w:eastAsia="Times New Roman" w:hAnsi="Arial" w:cs="Arial"/>
          <w:color w:val="231F20"/>
          <w:kern w:val="0"/>
          <w:sz w:val="20"/>
          <w:szCs w:val="20"/>
          <w:lang w:eastAsia="fr-FR"/>
          <w14:ligatures w14:val="none"/>
        </w:rPr>
        <w:t>. Le sous-détail des impôts et taxes.</w:t>
      </w:r>
    </w:p>
    <w:p w14:paraId="0BF57996"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2.</w:t>
      </w:r>
      <w:r w:rsidRPr="00E1783B">
        <w:rPr>
          <w:rFonts w:ascii="Arial" w:eastAsia="Times New Roman" w:hAnsi="Arial" w:cs="Arial"/>
          <w:color w:val="231F20"/>
          <w:kern w:val="0"/>
          <w:sz w:val="20"/>
          <w:szCs w:val="20"/>
          <w:lang w:eastAsia="fr-FR"/>
          <w14:ligatures w14:val="none"/>
        </w:rPr>
        <w:t xml:space="preserve"> Cadre de présentation du coefficient de vente, encore appelé coefficients de frais généraux.</w:t>
      </w:r>
    </w:p>
    <w:p w14:paraId="63461BD9"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A</w:t>
      </w:r>
      <w:r w:rsidRPr="00E1783B">
        <w:rPr>
          <w:rFonts w:ascii="Arial" w:eastAsia="Times New Roman" w:hAnsi="Arial" w:cs="Arial"/>
          <w:color w:val="231F20"/>
          <w:kern w:val="0"/>
          <w:sz w:val="20"/>
          <w:szCs w:val="20"/>
          <w:lang w:eastAsia="fr-FR"/>
          <w14:ligatures w14:val="none"/>
        </w:rPr>
        <w:t>. Frais généraux de chantier</w:t>
      </w:r>
    </w:p>
    <w:p w14:paraId="13A7420E"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xml:space="preserve">- </w:t>
      </w:r>
      <w:proofErr w:type="spellStart"/>
      <w:r w:rsidRPr="00E1783B">
        <w:rPr>
          <w:rFonts w:ascii="Arial" w:eastAsia="Times New Roman" w:hAnsi="Arial" w:cs="Arial"/>
          <w:color w:val="231F20"/>
          <w:kern w:val="0"/>
          <w:sz w:val="20"/>
          <w:szCs w:val="20"/>
          <w:lang w:eastAsia="fr-FR"/>
          <w14:ligatures w14:val="none"/>
        </w:rPr>
        <w:t>Etudes</w:t>
      </w:r>
      <w:proofErr w:type="spellEnd"/>
      <w:proofErr w:type="gramStart"/>
      <w:r w:rsidRPr="00E1783B">
        <w:rPr>
          <w:rFonts w:ascii="Arial" w:eastAsia="Times New Roman" w:hAnsi="Arial" w:cs="Arial"/>
          <w:color w:val="231F20"/>
          <w:kern w:val="0"/>
          <w:sz w:val="20"/>
          <w:szCs w:val="20"/>
          <w:lang w:eastAsia="fr-FR"/>
          <w14:ligatures w14:val="none"/>
        </w:rPr>
        <w:t xml:space="preserve"> ….</w:t>
      </w:r>
      <w:proofErr w:type="gramEnd"/>
      <w:r w:rsidRPr="00E1783B">
        <w:rPr>
          <w:rFonts w:ascii="Arial" w:eastAsia="Times New Roman" w:hAnsi="Arial" w:cs="Arial"/>
          <w:color w:val="231F20"/>
          <w:kern w:val="0"/>
          <w:sz w:val="20"/>
          <w:szCs w:val="20"/>
          <w:lang w:eastAsia="fr-FR"/>
          <w14:ligatures w14:val="none"/>
        </w:rPr>
        <w:t>.</w:t>
      </w:r>
    </w:p>
    <w:p w14:paraId="129DCDFC"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 …..</w:t>
      </w:r>
    </w:p>
    <w:p w14:paraId="4AF3E72E"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 _______</w:t>
      </w:r>
    </w:p>
    <w:p w14:paraId="09F8B71E"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xml:space="preserve">Total </w:t>
      </w:r>
      <w:proofErr w:type="spellStart"/>
      <w:r w:rsidRPr="00E1783B">
        <w:rPr>
          <w:rFonts w:ascii="Arial" w:eastAsia="Times New Roman" w:hAnsi="Arial" w:cs="Arial"/>
          <w:color w:val="231F20"/>
          <w:kern w:val="0"/>
          <w:sz w:val="20"/>
          <w:szCs w:val="20"/>
          <w:lang w:eastAsia="fr-FR"/>
          <w14:ligatures w14:val="none"/>
        </w:rPr>
        <w:t>C1</w:t>
      </w:r>
      <w:proofErr w:type="spellEnd"/>
    </w:p>
    <w:p w14:paraId="2595A07D" w14:textId="77777777" w:rsidR="002A48CE" w:rsidRPr="00E1783B" w:rsidRDefault="002A48CE" w:rsidP="002A48CE">
      <w:pPr>
        <w:autoSpaceDE w:val="0"/>
        <w:autoSpaceDN w:val="0"/>
        <w:adjustRightInd w:val="0"/>
        <w:spacing w:after="0" w:line="240" w:lineRule="auto"/>
        <w:ind w:firstLine="708"/>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B</w:t>
      </w:r>
      <w:r w:rsidRPr="00E1783B">
        <w:rPr>
          <w:rFonts w:ascii="Arial" w:eastAsia="Times New Roman" w:hAnsi="Arial" w:cs="Arial"/>
          <w:color w:val="231F20"/>
          <w:kern w:val="0"/>
          <w:sz w:val="20"/>
          <w:szCs w:val="20"/>
          <w:lang w:eastAsia="fr-FR"/>
          <w14:ligatures w14:val="none"/>
        </w:rPr>
        <w:t>. Frais généraux de siège</w:t>
      </w:r>
    </w:p>
    <w:p w14:paraId="783AA3CA"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Frais de siège</w:t>
      </w:r>
      <w:proofErr w:type="gramStart"/>
      <w:r w:rsidRPr="00E1783B">
        <w:rPr>
          <w:rFonts w:ascii="Arial" w:eastAsia="Times New Roman" w:hAnsi="Arial" w:cs="Arial"/>
          <w:color w:val="231F20"/>
          <w:kern w:val="0"/>
          <w:sz w:val="20"/>
          <w:szCs w:val="20"/>
          <w:lang w:eastAsia="fr-FR"/>
          <w14:ligatures w14:val="none"/>
        </w:rPr>
        <w:t xml:space="preserve"> ….</w:t>
      </w:r>
      <w:proofErr w:type="gramEnd"/>
      <w:r w:rsidRPr="00E1783B">
        <w:rPr>
          <w:rFonts w:ascii="Arial" w:eastAsia="Times New Roman" w:hAnsi="Arial" w:cs="Arial"/>
          <w:color w:val="231F20"/>
          <w:kern w:val="0"/>
          <w:sz w:val="20"/>
          <w:szCs w:val="20"/>
          <w:lang w:eastAsia="fr-FR"/>
          <w14:ligatures w14:val="none"/>
        </w:rPr>
        <w:t>.</w:t>
      </w:r>
    </w:p>
    <w:p w14:paraId="7CAA680D"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Frais financiers</w:t>
      </w:r>
      <w:proofErr w:type="gramStart"/>
      <w:r w:rsidRPr="00E1783B">
        <w:rPr>
          <w:rFonts w:ascii="Arial" w:eastAsia="Times New Roman" w:hAnsi="Arial" w:cs="Arial"/>
          <w:color w:val="231F20"/>
          <w:kern w:val="0"/>
          <w:sz w:val="20"/>
          <w:szCs w:val="20"/>
          <w:lang w:eastAsia="fr-FR"/>
          <w14:ligatures w14:val="none"/>
        </w:rPr>
        <w:t xml:space="preserve"> ….</w:t>
      </w:r>
      <w:proofErr w:type="gramEnd"/>
      <w:r w:rsidRPr="00E1783B">
        <w:rPr>
          <w:rFonts w:ascii="Arial" w:eastAsia="Times New Roman" w:hAnsi="Arial" w:cs="Arial"/>
          <w:color w:val="231F20"/>
          <w:kern w:val="0"/>
          <w:sz w:val="20"/>
          <w:szCs w:val="20"/>
          <w:lang w:eastAsia="fr-FR"/>
          <w14:ligatures w14:val="none"/>
        </w:rPr>
        <w:t>.</w:t>
      </w:r>
    </w:p>
    <w:p w14:paraId="3066BBAD"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 …..</w:t>
      </w:r>
    </w:p>
    <w:p w14:paraId="703AA68C"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Aléas et bénéfice</w:t>
      </w:r>
      <w:proofErr w:type="gramStart"/>
      <w:r w:rsidRPr="00E1783B">
        <w:rPr>
          <w:rFonts w:ascii="Arial" w:eastAsia="Times New Roman" w:hAnsi="Arial" w:cs="Arial"/>
          <w:color w:val="231F20"/>
          <w:kern w:val="0"/>
          <w:sz w:val="20"/>
          <w:szCs w:val="20"/>
          <w:lang w:eastAsia="fr-FR"/>
          <w14:ligatures w14:val="none"/>
        </w:rPr>
        <w:t xml:space="preserve"> ….</w:t>
      </w:r>
      <w:proofErr w:type="gramEnd"/>
      <w:r w:rsidRPr="00E1783B">
        <w:rPr>
          <w:rFonts w:ascii="Arial" w:eastAsia="Times New Roman" w:hAnsi="Arial" w:cs="Arial"/>
          <w:color w:val="231F20"/>
          <w:kern w:val="0"/>
          <w:sz w:val="20"/>
          <w:szCs w:val="20"/>
          <w:lang w:eastAsia="fr-FR"/>
          <w14:ligatures w14:val="none"/>
        </w:rPr>
        <w:t>.</w:t>
      </w:r>
    </w:p>
    <w:p w14:paraId="15144CBC"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________</w:t>
      </w:r>
    </w:p>
    <w:p w14:paraId="46D09626"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 xml:space="preserve">Total </w:t>
      </w:r>
      <w:proofErr w:type="spellStart"/>
      <w:r w:rsidRPr="00E1783B">
        <w:rPr>
          <w:rFonts w:ascii="Arial" w:eastAsia="Times New Roman" w:hAnsi="Arial" w:cs="Arial"/>
          <w:color w:val="231F20"/>
          <w:kern w:val="0"/>
          <w:sz w:val="20"/>
          <w:szCs w:val="20"/>
          <w:lang w:eastAsia="fr-FR"/>
          <w14:ligatures w14:val="none"/>
        </w:rPr>
        <w:t>C2</w:t>
      </w:r>
      <w:proofErr w:type="spellEnd"/>
    </w:p>
    <w:p w14:paraId="4B1CFF14"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Coefficient de vente k = 100/ (100-C)</w:t>
      </w:r>
    </w:p>
    <w:p w14:paraId="327282D9"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color w:val="231F20"/>
          <w:kern w:val="0"/>
          <w:sz w:val="20"/>
          <w:szCs w:val="20"/>
          <w:lang w:eastAsia="fr-FR"/>
          <w14:ligatures w14:val="none"/>
        </w:rPr>
        <w:t>Avec C=</w:t>
      </w:r>
      <w:proofErr w:type="spellStart"/>
      <w:r w:rsidRPr="00E1783B">
        <w:rPr>
          <w:rFonts w:ascii="Arial" w:eastAsia="Times New Roman" w:hAnsi="Arial" w:cs="Arial"/>
          <w:color w:val="231F20"/>
          <w:kern w:val="0"/>
          <w:sz w:val="20"/>
          <w:szCs w:val="20"/>
          <w:lang w:eastAsia="fr-FR"/>
          <w14:ligatures w14:val="none"/>
        </w:rPr>
        <w:t>C1+C2</w:t>
      </w:r>
      <w:proofErr w:type="spellEnd"/>
    </w:p>
    <w:p w14:paraId="6E129DD7"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5B3E273B"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r w:rsidRPr="00E1783B">
        <w:rPr>
          <w:rFonts w:ascii="Arial" w:eastAsia="Times New Roman" w:hAnsi="Arial" w:cs="Arial"/>
          <w:b/>
          <w:color w:val="231F20"/>
          <w:kern w:val="0"/>
          <w:sz w:val="20"/>
          <w:szCs w:val="20"/>
          <w:lang w:eastAsia="fr-FR"/>
          <w14:ligatures w14:val="none"/>
        </w:rPr>
        <w:t>3.</w:t>
      </w:r>
      <w:r w:rsidRPr="00E1783B">
        <w:rPr>
          <w:rFonts w:ascii="Arial" w:eastAsia="Times New Roman" w:hAnsi="Arial" w:cs="Arial"/>
          <w:color w:val="231F20"/>
          <w:kern w:val="0"/>
          <w:sz w:val="20"/>
          <w:szCs w:val="20"/>
          <w:lang w:eastAsia="fr-FR"/>
          <w14:ligatures w14:val="none"/>
        </w:rPr>
        <w:t xml:space="preserve"> Le Maître d’Ouvrage peut proposer un cadre du sous-détail des prix unitaires comportant les éléments énoncés au point 1 ci-dessus.</w:t>
      </w:r>
    </w:p>
    <w:p w14:paraId="7A73F273"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4D2914D2"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3C109D9F"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647BB4BA"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78D126D9"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0ACC4686"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59BA478A"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5A575033" w14:textId="77777777" w:rsidR="002A48CE" w:rsidRPr="00E1783B" w:rsidRDefault="002A48CE" w:rsidP="002A48CE">
      <w:pPr>
        <w:autoSpaceDE w:val="0"/>
        <w:autoSpaceDN w:val="0"/>
        <w:adjustRightInd w:val="0"/>
        <w:spacing w:after="0" w:line="240" w:lineRule="auto"/>
        <w:jc w:val="both"/>
        <w:rPr>
          <w:rFonts w:ascii="Arial" w:eastAsia="Times New Roman" w:hAnsi="Arial" w:cs="Arial"/>
          <w:color w:val="231F20"/>
          <w:kern w:val="0"/>
          <w:sz w:val="20"/>
          <w:szCs w:val="20"/>
          <w:lang w:eastAsia="fr-FR"/>
          <w14:ligatures w14:val="none"/>
        </w:rPr>
      </w:pPr>
    </w:p>
    <w:p w14:paraId="0590FB91" w14:textId="77777777" w:rsidR="002A48CE" w:rsidRPr="00E1783B" w:rsidRDefault="002A48CE" w:rsidP="002A48CE">
      <w:pPr>
        <w:spacing w:after="0" w:line="240" w:lineRule="auto"/>
        <w:jc w:val="both"/>
        <w:rPr>
          <w:rFonts w:ascii="Arial" w:eastAsia="Times New Roman" w:hAnsi="Arial" w:cs="Arial"/>
          <w:b/>
          <w:bCs/>
          <w:kern w:val="0"/>
          <w:sz w:val="20"/>
          <w:szCs w:val="20"/>
          <w:u w:val="single"/>
          <w:lang w:eastAsia="fr-FR"/>
          <w14:ligatures w14:val="none"/>
        </w:rPr>
        <w:sectPr w:rsidR="002A48CE" w:rsidRPr="00E1783B">
          <w:pgSz w:w="12240" w:h="15840"/>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4"/>
        <w:gridCol w:w="2799"/>
        <w:gridCol w:w="23"/>
        <w:gridCol w:w="1774"/>
        <w:gridCol w:w="1838"/>
        <w:gridCol w:w="9"/>
        <w:gridCol w:w="1663"/>
      </w:tblGrid>
      <w:tr w:rsidR="00081DB8" w:rsidRPr="00E1783B" w14:paraId="431F9434" w14:textId="77777777" w:rsidTr="00D4224A">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4D6BFEEC"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lastRenderedPageBreak/>
              <w:t>SOUS-</w:t>
            </w:r>
            <w:proofErr w:type="spellStart"/>
            <w:r w:rsidRPr="00E1783B">
              <w:rPr>
                <w:rFonts w:ascii="Trebuchet MS" w:hAnsi="Trebuchet MS" w:cs="Tahoma"/>
                <w:b/>
                <w:bCs/>
                <w:sz w:val="20"/>
                <w:szCs w:val="20"/>
              </w:rPr>
              <w:t>DETAIL</w:t>
            </w:r>
            <w:proofErr w:type="spellEnd"/>
            <w:r w:rsidRPr="00E1783B">
              <w:rPr>
                <w:rFonts w:ascii="Trebuchet MS" w:hAnsi="Trebuchet MS" w:cs="Tahoma"/>
                <w:b/>
                <w:bCs/>
                <w:sz w:val="20"/>
                <w:szCs w:val="20"/>
              </w:rPr>
              <w:t xml:space="preserve"> DES PRIX</w:t>
            </w:r>
          </w:p>
        </w:tc>
      </w:tr>
      <w:tr w:rsidR="00081DB8" w:rsidRPr="00E1783B" w14:paraId="70019745" w14:textId="77777777" w:rsidTr="00D4224A">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2D855B05" w14:textId="77777777" w:rsidR="00081DB8" w:rsidRPr="00E1783B" w:rsidRDefault="00081DB8" w:rsidP="00D4224A">
            <w:pPr>
              <w:pStyle w:val="En-tte"/>
              <w:spacing w:line="360" w:lineRule="auto"/>
              <w:rPr>
                <w:rFonts w:ascii="Trebuchet MS" w:hAnsi="Trebuchet MS" w:cs="Tahoma"/>
                <w:b/>
                <w:bCs/>
                <w:sz w:val="20"/>
                <w:szCs w:val="20"/>
              </w:rPr>
            </w:pPr>
            <w:proofErr w:type="spellStart"/>
            <w:r w:rsidRPr="00E1783B">
              <w:rPr>
                <w:rFonts w:ascii="Trebuchet MS" w:hAnsi="Trebuchet MS" w:cs="Tahoma"/>
                <w:b/>
                <w:bCs/>
                <w:sz w:val="20"/>
                <w:szCs w:val="20"/>
              </w:rPr>
              <w:t>DESIGNATION</w:t>
            </w:r>
            <w:proofErr w:type="spellEnd"/>
            <w:r w:rsidRPr="00E1783B">
              <w:rPr>
                <w:rFonts w:ascii="Trebuchet MS" w:hAnsi="Trebuchet MS" w:cs="Tahoma"/>
                <w:b/>
                <w:bCs/>
                <w:sz w:val="20"/>
                <w:szCs w:val="20"/>
              </w:rPr>
              <w:t> :</w:t>
            </w:r>
          </w:p>
        </w:tc>
      </w:tr>
      <w:tr w:rsidR="00081DB8" w:rsidRPr="00E1783B" w14:paraId="76C08B8E" w14:textId="77777777" w:rsidTr="00D4224A">
        <w:tc>
          <w:tcPr>
            <w:tcW w:w="1104" w:type="dxa"/>
            <w:tcBorders>
              <w:top w:val="single" w:sz="12" w:space="0" w:color="auto"/>
              <w:left w:val="single" w:sz="12" w:space="0" w:color="auto"/>
              <w:bottom w:val="single" w:sz="12" w:space="0" w:color="auto"/>
              <w:right w:val="single" w:sz="12" w:space="0" w:color="auto"/>
            </w:tcBorders>
          </w:tcPr>
          <w:p w14:paraId="081524B6"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N° PRIX</w:t>
            </w:r>
          </w:p>
        </w:tc>
        <w:tc>
          <w:tcPr>
            <w:tcW w:w="2822" w:type="dxa"/>
            <w:gridSpan w:val="2"/>
            <w:tcBorders>
              <w:top w:val="single" w:sz="12" w:space="0" w:color="auto"/>
              <w:left w:val="single" w:sz="12" w:space="0" w:color="auto"/>
              <w:bottom w:val="single" w:sz="12" w:space="0" w:color="auto"/>
              <w:right w:val="single" w:sz="12" w:space="0" w:color="auto"/>
            </w:tcBorders>
          </w:tcPr>
          <w:p w14:paraId="2E2E0A4C"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Rendement journalier</w:t>
            </w:r>
          </w:p>
        </w:tc>
        <w:tc>
          <w:tcPr>
            <w:tcW w:w="1774" w:type="dxa"/>
            <w:tcBorders>
              <w:top w:val="single" w:sz="12" w:space="0" w:color="auto"/>
              <w:left w:val="single" w:sz="12" w:space="0" w:color="auto"/>
              <w:bottom w:val="single" w:sz="12" w:space="0" w:color="auto"/>
              <w:right w:val="single" w:sz="12" w:space="0" w:color="auto"/>
            </w:tcBorders>
          </w:tcPr>
          <w:p w14:paraId="374DD795"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Quantité totale</w:t>
            </w:r>
          </w:p>
        </w:tc>
        <w:tc>
          <w:tcPr>
            <w:tcW w:w="1847" w:type="dxa"/>
            <w:gridSpan w:val="2"/>
            <w:tcBorders>
              <w:top w:val="single" w:sz="12" w:space="0" w:color="auto"/>
              <w:left w:val="single" w:sz="12" w:space="0" w:color="auto"/>
              <w:bottom w:val="single" w:sz="12" w:space="0" w:color="auto"/>
              <w:right w:val="single" w:sz="12" w:space="0" w:color="auto"/>
            </w:tcBorders>
          </w:tcPr>
          <w:p w14:paraId="40543E07"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Unité</w:t>
            </w:r>
          </w:p>
        </w:tc>
        <w:tc>
          <w:tcPr>
            <w:tcW w:w="1663" w:type="dxa"/>
            <w:tcBorders>
              <w:top w:val="single" w:sz="12" w:space="0" w:color="auto"/>
              <w:left w:val="single" w:sz="12" w:space="0" w:color="auto"/>
              <w:bottom w:val="single" w:sz="12" w:space="0" w:color="auto"/>
              <w:right w:val="single" w:sz="12" w:space="0" w:color="auto"/>
            </w:tcBorders>
          </w:tcPr>
          <w:p w14:paraId="7ADC76A5"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Durée activité</w:t>
            </w:r>
          </w:p>
        </w:tc>
      </w:tr>
      <w:tr w:rsidR="00081DB8" w:rsidRPr="00E1783B" w14:paraId="50E1F42F" w14:textId="77777777" w:rsidTr="00D4224A">
        <w:tc>
          <w:tcPr>
            <w:tcW w:w="1104" w:type="dxa"/>
            <w:tcBorders>
              <w:top w:val="single" w:sz="12" w:space="0" w:color="auto"/>
              <w:left w:val="single" w:sz="12" w:space="0" w:color="auto"/>
              <w:bottom w:val="single" w:sz="12" w:space="0" w:color="auto"/>
              <w:right w:val="single" w:sz="12" w:space="0" w:color="auto"/>
            </w:tcBorders>
          </w:tcPr>
          <w:p w14:paraId="53B6AAEA" w14:textId="77777777" w:rsidR="00081DB8" w:rsidRPr="00E1783B" w:rsidRDefault="00081DB8" w:rsidP="00D4224A">
            <w:pPr>
              <w:pStyle w:val="En-tte"/>
              <w:spacing w:line="360" w:lineRule="auto"/>
              <w:rPr>
                <w:rFonts w:ascii="Trebuchet MS" w:hAnsi="Trebuchet MS" w:cs="Tahoma"/>
                <w:b/>
                <w:bCs/>
                <w:sz w:val="20"/>
                <w:szCs w:val="20"/>
              </w:rPr>
            </w:pPr>
          </w:p>
        </w:tc>
        <w:tc>
          <w:tcPr>
            <w:tcW w:w="2822" w:type="dxa"/>
            <w:gridSpan w:val="2"/>
            <w:tcBorders>
              <w:top w:val="single" w:sz="12" w:space="0" w:color="auto"/>
              <w:left w:val="single" w:sz="12" w:space="0" w:color="auto"/>
              <w:bottom w:val="single" w:sz="12" w:space="0" w:color="auto"/>
              <w:right w:val="single" w:sz="12" w:space="0" w:color="auto"/>
            </w:tcBorders>
          </w:tcPr>
          <w:p w14:paraId="21C7B53E" w14:textId="77777777" w:rsidR="00081DB8" w:rsidRPr="00E1783B" w:rsidRDefault="00081DB8" w:rsidP="00D4224A">
            <w:pPr>
              <w:pStyle w:val="En-tte"/>
              <w:spacing w:line="360" w:lineRule="auto"/>
              <w:rPr>
                <w:rFonts w:ascii="Trebuchet MS" w:hAnsi="Trebuchet MS" w:cs="Tahoma"/>
                <w:b/>
                <w:bCs/>
                <w:sz w:val="20"/>
                <w:szCs w:val="20"/>
              </w:rPr>
            </w:pPr>
          </w:p>
        </w:tc>
        <w:tc>
          <w:tcPr>
            <w:tcW w:w="1774" w:type="dxa"/>
            <w:tcBorders>
              <w:top w:val="single" w:sz="12" w:space="0" w:color="auto"/>
              <w:left w:val="single" w:sz="12" w:space="0" w:color="auto"/>
              <w:bottom w:val="single" w:sz="12" w:space="0" w:color="auto"/>
              <w:right w:val="single" w:sz="12" w:space="0" w:color="auto"/>
            </w:tcBorders>
          </w:tcPr>
          <w:p w14:paraId="0580C406" w14:textId="77777777" w:rsidR="00081DB8" w:rsidRPr="00E1783B" w:rsidRDefault="00081DB8" w:rsidP="00D4224A">
            <w:pPr>
              <w:pStyle w:val="En-tte"/>
              <w:spacing w:line="360" w:lineRule="auto"/>
              <w:rPr>
                <w:rFonts w:ascii="Trebuchet MS" w:hAnsi="Trebuchet MS" w:cs="Tahoma"/>
                <w:b/>
                <w:bCs/>
                <w:sz w:val="20"/>
                <w:szCs w:val="20"/>
              </w:rPr>
            </w:pPr>
          </w:p>
        </w:tc>
        <w:tc>
          <w:tcPr>
            <w:tcW w:w="1847" w:type="dxa"/>
            <w:gridSpan w:val="2"/>
            <w:tcBorders>
              <w:top w:val="single" w:sz="12" w:space="0" w:color="auto"/>
              <w:left w:val="single" w:sz="12" w:space="0" w:color="auto"/>
              <w:bottom w:val="single" w:sz="12" w:space="0" w:color="auto"/>
              <w:right w:val="single" w:sz="12" w:space="0" w:color="auto"/>
            </w:tcBorders>
          </w:tcPr>
          <w:p w14:paraId="37ECCC02" w14:textId="77777777" w:rsidR="00081DB8" w:rsidRPr="00E1783B" w:rsidRDefault="00081DB8" w:rsidP="00D4224A">
            <w:pPr>
              <w:pStyle w:val="En-tte"/>
              <w:spacing w:line="360" w:lineRule="auto"/>
              <w:rPr>
                <w:rFonts w:ascii="Trebuchet MS" w:hAnsi="Trebuchet MS" w:cs="Tahoma"/>
                <w:b/>
                <w:bCs/>
                <w:sz w:val="20"/>
                <w:szCs w:val="20"/>
              </w:rPr>
            </w:pPr>
          </w:p>
        </w:tc>
        <w:tc>
          <w:tcPr>
            <w:tcW w:w="1663" w:type="dxa"/>
            <w:tcBorders>
              <w:top w:val="single" w:sz="12" w:space="0" w:color="auto"/>
              <w:left w:val="single" w:sz="12" w:space="0" w:color="auto"/>
              <w:bottom w:val="single" w:sz="12" w:space="0" w:color="auto"/>
              <w:right w:val="single" w:sz="12" w:space="0" w:color="auto"/>
            </w:tcBorders>
          </w:tcPr>
          <w:p w14:paraId="125B3A8D" w14:textId="77777777" w:rsidR="00081DB8" w:rsidRPr="00E1783B" w:rsidRDefault="00081DB8" w:rsidP="00D4224A">
            <w:pPr>
              <w:pStyle w:val="En-tte"/>
              <w:spacing w:line="360" w:lineRule="auto"/>
              <w:rPr>
                <w:rFonts w:ascii="Trebuchet MS" w:hAnsi="Trebuchet MS" w:cs="Tahoma"/>
                <w:b/>
                <w:bCs/>
                <w:sz w:val="20"/>
                <w:szCs w:val="20"/>
              </w:rPr>
            </w:pPr>
          </w:p>
        </w:tc>
      </w:tr>
      <w:tr w:rsidR="00081DB8" w:rsidRPr="00E1783B" w14:paraId="7E2EED3F" w14:textId="77777777" w:rsidTr="00D4224A">
        <w:trPr>
          <w:cantSplit/>
        </w:trPr>
        <w:tc>
          <w:tcPr>
            <w:tcW w:w="1104" w:type="dxa"/>
            <w:vMerge w:val="restart"/>
            <w:tcBorders>
              <w:top w:val="single" w:sz="12" w:space="0" w:color="auto"/>
              <w:left w:val="single" w:sz="12" w:space="0" w:color="auto"/>
              <w:right w:val="single" w:sz="12" w:space="0" w:color="auto"/>
            </w:tcBorders>
            <w:textDirection w:val="btLr"/>
          </w:tcPr>
          <w:p w14:paraId="07619B6D" w14:textId="77777777" w:rsidR="00081DB8" w:rsidRPr="00E1783B" w:rsidRDefault="00081DB8" w:rsidP="00D4224A">
            <w:pPr>
              <w:pStyle w:val="En-tte"/>
              <w:ind w:left="113" w:right="113"/>
              <w:jc w:val="center"/>
              <w:rPr>
                <w:rFonts w:ascii="Trebuchet MS" w:hAnsi="Trebuchet MS" w:cs="Tahoma"/>
                <w:b/>
                <w:bCs/>
                <w:sz w:val="20"/>
                <w:szCs w:val="20"/>
              </w:rPr>
            </w:pPr>
          </w:p>
          <w:p w14:paraId="46944ABC" w14:textId="77777777" w:rsidR="00081DB8" w:rsidRPr="00E1783B" w:rsidRDefault="00081DB8" w:rsidP="00D4224A">
            <w:pPr>
              <w:pStyle w:val="En-tte"/>
              <w:ind w:left="113" w:right="113"/>
              <w:jc w:val="center"/>
              <w:rPr>
                <w:rFonts w:ascii="Trebuchet MS" w:hAnsi="Trebuchet MS" w:cs="Tahoma"/>
                <w:b/>
                <w:bCs/>
                <w:sz w:val="20"/>
                <w:szCs w:val="20"/>
              </w:rPr>
            </w:pPr>
            <w:r w:rsidRPr="00E1783B">
              <w:rPr>
                <w:rFonts w:ascii="Trebuchet MS" w:hAnsi="Trebuchet MS" w:cs="Tahoma"/>
                <w:b/>
                <w:bCs/>
                <w:sz w:val="20"/>
                <w:szCs w:val="20"/>
              </w:rPr>
              <w:t>Main d’œuvre</w:t>
            </w:r>
          </w:p>
        </w:tc>
        <w:tc>
          <w:tcPr>
            <w:tcW w:w="2822" w:type="dxa"/>
            <w:gridSpan w:val="2"/>
            <w:tcBorders>
              <w:top w:val="single" w:sz="12" w:space="0" w:color="auto"/>
              <w:left w:val="single" w:sz="12" w:space="0" w:color="auto"/>
              <w:right w:val="single" w:sz="12" w:space="0" w:color="auto"/>
            </w:tcBorders>
          </w:tcPr>
          <w:p w14:paraId="4203F998" w14:textId="77777777" w:rsidR="00081DB8" w:rsidRPr="00E1783B" w:rsidRDefault="00081DB8" w:rsidP="00D4224A">
            <w:pPr>
              <w:pStyle w:val="En-tte"/>
              <w:spacing w:line="240" w:lineRule="exact"/>
              <w:jc w:val="center"/>
              <w:rPr>
                <w:rFonts w:ascii="Trebuchet MS" w:hAnsi="Trebuchet MS" w:cs="Tahoma"/>
                <w:sz w:val="20"/>
                <w:szCs w:val="20"/>
              </w:rPr>
            </w:pPr>
            <w:proofErr w:type="spellStart"/>
            <w:r w:rsidRPr="00E1783B">
              <w:rPr>
                <w:rFonts w:ascii="Trebuchet MS" w:hAnsi="Trebuchet MS" w:cs="Tahoma"/>
                <w:sz w:val="20"/>
                <w:szCs w:val="20"/>
              </w:rPr>
              <w:t>CATEGORIE</w:t>
            </w:r>
            <w:proofErr w:type="spellEnd"/>
          </w:p>
        </w:tc>
        <w:tc>
          <w:tcPr>
            <w:tcW w:w="1774" w:type="dxa"/>
            <w:tcBorders>
              <w:top w:val="single" w:sz="12" w:space="0" w:color="auto"/>
              <w:left w:val="single" w:sz="12" w:space="0" w:color="auto"/>
              <w:right w:val="single" w:sz="12" w:space="0" w:color="auto"/>
            </w:tcBorders>
          </w:tcPr>
          <w:p w14:paraId="2D8B1A41"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Salaire journalier</w:t>
            </w:r>
          </w:p>
        </w:tc>
        <w:tc>
          <w:tcPr>
            <w:tcW w:w="1847" w:type="dxa"/>
            <w:gridSpan w:val="2"/>
            <w:tcBorders>
              <w:top w:val="single" w:sz="12" w:space="0" w:color="auto"/>
              <w:left w:val="single" w:sz="12" w:space="0" w:color="auto"/>
              <w:right w:val="single" w:sz="12" w:space="0" w:color="auto"/>
            </w:tcBorders>
          </w:tcPr>
          <w:p w14:paraId="4C7B07E1"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Jours facturés</w:t>
            </w:r>
          </w:p>
        </w:tc>
        <w:tc>
          <w:tcPr>
            <w:tcW w:w="1663" w:type="dxa"/>
            <w:tcBorders>
              <w:top w:val="single" w:sz="12" w:space="0" w:color="auto"/>
              <w:left w:val="single" w:sz="12" w:space="0" w:color="auto"/>
              <w:right w:val="single" w:sz="12" w:space="0" w:color="auto"/>
            </w:tcBorders>
          </w:tcPr>
          <w:p w14:paraId="26EA1B88"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Montant</w:t>
            </w:r>
          </w:p>
        </w:tc>
      </w:tr>
      <w:tr w:rsidR="00081DB8" w:rsidRPr="00E1783B" w14:paraId="33BE73DD" w14:textId="77777777" w:rsidTr="00D4224A">
        <w:trPr>
          <w:cantSplit/>
        </w:trPr>
        <w:tc>
          <w:tcPr>
            <w:tcW w:w="1104" w:type="dxa"/>
            <w:vMerge/>
            <w:tcBorders>
              <w:left w:val="single" w:sz="12" w:space="0" w:color="auto"/>
              <w:right w:val="single" w:sz="12" w:space="0" w:color="auto"/>
            </w:tcBorders>
            <w:textDirection w:val="btLr"/>
          </w:tcPr>
          <w:p w14:paraId="6950769B"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4EE307BA"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76AC483A"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4A5BDB38"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40F5E0D0" w14:textId="77777777" w:rsidR="00081DB8" w:rsidRPr="00E1783B" w:rsidRDefault="00081DB8" w:rsidP="00D4224A">
            <w:pPr>
              <w:pStyle w:val="En-tte"/>
              <w:rPr>
                <w:rFonts w:ascii="Trebuchet MS" w:hAnsi="Trebuchet MS" w:cs="Tahoma"/>
                <w:b/>
                <w:bCs/>
                <w:sz w:val="20"/>
                <w:szCs w:val="20"/>
              </w:rPr>
            </w:pPr>
          </w:p>
        </w:tc>
      </w:tr>
      <w:tr w:rsidR="00081DB8" w:rsidRPr="00E1783B" w14:paraId="78F67D1D" w14:textId="77777777" w:rsidTr="00D4224A">
        <w:trPr>
          <w:cantSplit/>
        </w:trPr>
        <w:tc>
          <w:tcPr>
            <w:tcW w:w="1104" w:type="dxa"/>
            <w:vMerge/>
            <w:tcBorders>
              <w:left w:val="single" w:sz="12" w:space="0" w:color="auto"/>
              <w:right w:val="single" w:sz="12" w:space="0" w:color="auto"/>
            </w:tcBorders>
            <w:textDirection w:val="btLr"/>
          </w:tcPr>
          <w:p w14:paraId="2C6FB922"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551E0AA4"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7C8B25BE"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0133E702"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3F31EA4E" w14:textId="77777777" w:rsidR="00081DB8" w:rsidRPr="00E1783B" w:rsidRDefault="00081DB8" w:rsidP="00D4224A">
            <w:pPr>
              <w:pStyle w:val="En-tte"/>
              <w:rPr>
                <w:rFonts w:ascii="Trebuchet MS" w:hAnsi="Trebuchet MS" w:cs="Tahoma"/>
                <w:b/>
                <w:bCs/>
                <w:sz w:val="20"/>
                <w:szCs w:val="20"/>
              </w:rPr>
            </w:pPr>
          </w:p>
        </w:tc>
      </w:tr>
      <w:tr w:rsidR="00081DB8" w:rsidRPr="00E1783B" w14:paraId="2C411505" w14:textId="77777777" w:rsidTr="00D4224A">
        <w:trPr>
          <w:cantSplit/>
        </w:trPr>
        <w:tc>
          <w:tcPr>
            <w:tcW w:w="1104" w:type="dxa"/>
            <w:vMerge/>
            <w:tcBorders>
              <w:left w:val="single" w:sz="12" w:space="0" w:color="auto"/>
              <w:right w:val="single" w:sz="12" w:space="0" w:color="auto"/>
            </w:tcBorders>
            <w:textDirection w:val="btLr"/>
          </w:tcPr>
          <w:p w14:paraId="232AB17B"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37E77D8C"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46C830BC"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09028414"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40919655" w14:textId="77777777" w:rsidR="00081DB8" w:rsidRPr="00E1783B" w:rsidRDefault="00081DB8" w:rsidP="00D4224A">
            <w:pPr>
              <w:pStyle w:val="En-tte"/>
              <w:rPr>
                <w:rFonts w:ascii="Trebuchet MS" w:hAnsi="Trebuchet MS" w:cs="Tahoma"/>
                <w:b/>
                <w:bCs/>
                <w:sz w:val="20"/>
                <w:szCs w:val="20"/>
              </w:rPr>
            </w:pPr>
          </w:p>
        </w:tc>
      </w:tr>
      <w:tr w:rsidR="00081DB8" w:rsidRPr="00E1783B" w14:paraId="2EEE8ED5" w14:textId="77777777" w:rsidTr="00D4224A">
        <w:trPr>
          <w:cantSplit/>
        </w:trPr>
        <w:tc>
          <w:tcPr>
            <w:tcW w:w="1104" w:type="dxa"/>
            <w:vMerge/>
            <w:tcBorders>
              <w:left w:val="single" w:sz="12" w:space="0" w:color="auto"/>
              <w:right w:val="single" w:sz="12" w:space="0" w:color="auto"/>
            </w:tcBorders>
            <w:textDirection w:val="btLr"/>
          </w:tcPr>
          <w:p w14:paraId="57D027FF"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679B50E7"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4C7BA401"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3E4F9E65"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0F7C4EFA" w14:textId="77777777" w:rsidR="00081DB8" w:rsidRPr="00E1783B" w:rsidRDefault="00081DB8" w:rsidP="00D4224A">
            <w:pPr>
              <w:pStyle w:val="En-tte"/>
              <w:rPr>
                <w:rFonts w:ascii="Trebuchet MS" w:hAnsi="Trebuchet MS" w:cs="Tahoma"/>
                <w:b/>
                <w:bCs/>
                <w:sz w:val="20"/>
                <w:szCs w:val="20"/>
              </w:rPr>
            </w:pPr>
          </w:p>
        </w:tc>
      </w:tr>
      <w:tr w:rsidR="00081DB8" w:rsidRPr="00E1783B" w14:paraId="0690EDA3" w14:textId="77777777" w:rsidTr="00D4224A">
        <w:trPr>
          <w:cantSplit/>
        </w:trPr>
        <w:tc>
          <w:tcPr>
            <w:tcW w:w="1104" w:type="dxa"/>
            <w:vMerge/>
            <w:tcBorders>
              <w:left w:val="single" w:sz="12" w:space="0" w:color="auto"/>
              <w:right w:val="single" w:sz="12" w:space="0" w:color="auto"/>
            </w:tcBorders>
            <w:textDirection w:val="btLr"/>
          </w:tcPr>
          <w:p w14:paraId="10EA5C32"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09DFA357"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6389E46B"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3C0CD655"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53873F36" w14:textId="77777777" w:rsidR="00081DB8" w:rsidRPr="00E1783B" w:rsidRDefault="00081DB8" w:rsidP="00D4224A">
            <w:pPr>
              <w:pStyle w:val="En-tte"/>
              <w:rPr>
                <w:rFonts w:ascii="Trebuchet MS" w:hAnsi="Trebuchet MS" w:cs="Tahoma"/>
                <w:b/>
                <w:bCs/>
                <w:sz w:val="20"/>
                <w:szCs w:val="20"/>
              </w:rPr>
            </w:pPr>
          </w:p>
        </w:tc>
      </w:tr>
      <w:tr w:rsidR="00081DB8" w:rsidRPr="00E1783B" w14:paraId="7AF7BEBA" w14:textId="77777777" w:rsidTr="00D4224A">
        <w:trPr>
          <w:cantSplit/>
        </w:trPr>
        <w:tc>
          <w:tcPr>
            <w:tcW w:w="1104" w:type="dxa"/>
            <w:vMerge/>
            <w:tcBorders>
              <w:left w:val="single" w:sz="12" w:space="0" w:color="auto"/>
              <w:right w:val="single" w:sz="12" w:space="0" w:color="auto"/>
            </w:tcBorders>
            <w:textDirection w:val="btLr"/>
          </w:tcPr>
          <w:p w14:paraId="00F932BA"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731BB8FF"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09950E05"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36478CBD"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71EF0DF7" w14:textId="77777777" w:rsidR="00081DB8" w:rsidRPr="00E1783B" w:rsidRDefault="00081DB8" w:rsidP="00D4224A">
            <w:pPr>
              <w:pStyle w:val="En-tte"/>
              <w:rPr>
                <w:rFonts w:ascii="Trebuchet MS" w:hAnsi="Trebuchet MS" w:cs="Tahoma"/>
                <w:b/>
                <w:bCs/>
                <w:sz w:val="20"/>
                <w:szCs w:val="20"/>
              </w:rPr>
            </w:pPr>
          </w:p>
        </w:tc>
      </w:tr>
      <w:tr w:rsidR="00081DB8" w:rsidRPr="00E1783B" w14:paraId="6CADA970" w14:textId="77777777" w:rsidTr="00D4224A">
        <w:trPr>
          <w:cantSplit/>
        </w:trPr>
        <w:tc>
          <w:tcPr>
            <w:tcW w:w="1104" w:type="dxa"/>
            <w:vMerge/>
            <w:tcBorders>
              <w:left w:val="single" w:sz="12" w:space="0" w:color="auto"/>
              <w:bottom w:val="single" w:sz="12" w:space="0" w:color="auto"/>
              <w:right w:val="single" w:sz="12" w:space="0" w:color="auto"/>
            </w:tcBorders>
            <w:textDirection w:val="btLr"/>
          </w:tcPr>
          <w:p w14:paraId="0D5CEB78"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bottom w:val="single" w:sz="12" w:space="0" w:color="auto"/>
              <w:right w:val="single" w:sz="12" w:space="0" w:color="auto"/>
            </w:tcBorders>
          </w:tcPr>
          <w:p w14:paraId="40C224D9"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bottom w:val="single" w:sz="12" w:space="0" w:color="auto"/>
              <w:right w:val="single" w:sz="12" w:space="0" w:color="auto"/>
            </w:tcBorders>
          </w:tcPr>
          <w:p w14:paraId="730C72E5"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bottom w:val="single" w:sz="12" w:space="0" w:color="auto"/>
              <w:right w:val="single" w:sz="12" w:space="0" w:color="auto"/>
            </w:tcBorders>
          </w:tcPr>
          <w:p w14:paraId="3FA0A1C5"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bottom w:val="single" w:sz="12" w:space="0" w:color="auto"/>
              <w:right w:val="single" w:sz="12" w:space="0" w:color="auto"/>
            </w:tcBorders>
          </w:tcPr>
          <w:p w14:paraId="106ACFAC" w14:textId="77777777" w:rsidR="00081DB8" w:rsidRPr="00E1783B" w:rsidRDefault="00081DB8" w:rsidP="00D4224A">
            <w:pPr>
              <w:pStyle w:val="En-tte"/>
              <w:rPr>
                <w:rFonts w:ascii="Trebuchet MS" w:hAnsi="Trebuchet MS" w:cs="Tahoma"/>
                <w:b/>
                <w:bCs/>
                <w:sz w:val="20"/>
                <w:szCs w:val="20"/>
              </w:rPr>
            </w:pPr>
          </w:p>
        </w:tc>
      </w:tr>
      <w:tr w:rsidR="00081DB8" w:rsidRPr="00E1783B" w14:paraId="2073F2BF" w14:textId="77777777" w:rsidTr="00D4224A">
        <w:trPr>
          <w:cantSplit/>
        </w:trPr>
        <w:tc>
          <w:tcPr>
            <w:tcW w:w="1104" w:type="dxa"/>
            <w:vMerge/>
            <w:tcBorders>
              <w:left w:val="single" w:sz="12" w:space="0" w:color="auto"/>
              <w:bottom w:val="single" w:sz="12" w:space="0" w:color="auto"/>
              <w:right w:val="single" w:sz="12" w:space="0" w:color="auto"/>
            </w:tcBorders>
            <w:textDirection w:val="btLr"/>
          </w:tcPr>
          <w:p w14:paraId="5D4A111E" w14:textId="77777777" w:rsidR="00081DB8" w:rsidRPr="00E1783B" w:rsidRDefault="00081DB8" w:rsidP="00D4224A">
            <w:pPr>
              <w:pStyle w:val="En-tte"/>
              <w:ind w:left="113" w:right="113"/>
              <w:jc w:val="center"/>
              <w:rPr>
                <w:rFonts w:ascii="Trebuchet MS" w:hAnsi="Trebuchet MS" w:cs="Tahoma"/>
                <w:b/>
                <w:bCs/>
                <w:sz w:val="20"/>
                <w:szCs w:val="20"/>
              </w:rPr>
            </w:pPr>
          </w:p>
        </w:tc>
        <w:tc>
          <w:tcPr>
            <w:tcW w:w="8106" w:type="dxa"/>
            <w:gridSpan w:val="6"/>
            <w:tcBorders>
              <w:left w:val="single" w:sz="12" w:space="0" w:color="auto"/>
              <w:bottom w:val="single" w:sz="12" w:space="0" w:color="auto"/>
              <w:right w:val="single" w:sz="12" w:space="0" w:color="auto"/>
            </w:tcBorders>
          </w:tcPr>
          <w:p w14:paraId="7D7F873C" w14:textId="77777777" w:rsidR="00081DB8" w:rsidRPr="00E1783B" w:rsidRDefault="00081DB8" w:rsidP="00D4224A">
            <w:pPr>
              <w:pStyle w:val="En-tte"/>
              <w:spacing w:line="240" w:lineRule="exact"/>
              <w:jc w:val="center"/>
              <w:rPr>
                <w:rFonts w:ascii="Trebuchet MS" w:hAnsi="Trebuchet MS" w:cs="Tahoma"/>
                <w:b/>
                <w:bCs/>
                <w:sz w:val="20"/>
                <w:szCs w:val="20"/>
              </w:rPr>
            </w:pPr>
            <w:r w:rsidRPr="00E1783B">
              <w:rPr>
                <w:rFonts w:ascii="Trebuchet MS" w:hAnsi="Trebuchet MS" w:cs="Tahoma"/>
                <w:b/>
                <w:bCs/>
                <w:sz w:val="20"/>
                <w:szCs w:val="20"/>
              </w:rPr>
              <w:t>TOTAL A</w:t>
            </w:r>
          </w:p>
        </w:tc>
      </w:tr>
      <w:tr w:rsidR="00081DB8" w:rsidRPr="00E1783B" w14:paraId="3335CC8E" w14:textId="77777777" w:rsidTr="00D4224A">
        <w:trPr>
          <w:cantSplit/>
        </w:trPr>
        <w:tc>
          <w:tcPr>
            <w:tcW w:w="1104" w:type="dxa"/>
            <w:vMerge w:val="restart"/>
            <w:tcBorders>
              <w:top w:val="single" w:sz="12" w:space="0" w:color="auto"/>
              <w:left w:val="single" w:sz="12" w:space="0" w:color="auto"/>
              <w:bottom w:val="single" w:sz="12" w:space="0" w:color="auto"/>
              <w:right w:val="single" w:sz="12" w:space="0" w:color="auto"/>
            </w:tcBorders>
            <w:textDirection w:val="btLr"/>
          </w:tcPr>
          <w:p w14:paraId="1B345D3C" w14:textId="77777777" w:rsidR="00081DB8" w:rsidRPr="00E1783B" w:rsidRDefault="00081DB8" w:rsidP="00D4224A">
            <w:pPr>
              <w:pStyle w:val="En-tte"/>
              <w:ind w:left="113" w:right="113"/>
              <w:jc w:val="center"/>
              <w:rPr>
                <w:rFonts w:ascii="Trebuchet MS" w:hAnsi="Trebuchet MS" w:cs="Tahoma"/>
                <w:b/>
                <w:bCs/>
                <w:sz w:val="20"/>
                <w:szCs w:val="20"/>
              </w:rPr>
            </w:pPr>
          </w:p>
          <w:p w14:paraId="42E98417" w14:textId="77777777" w:rsidR="00081DB8" w:rsidRPr="00E1783B" w:rsidRDefault="00081DB8" w:rsidP="00D4224A">
            <w:pPr>
              <w:pStyle w:val="En-tte"/>
              <w:ind w:left="113" w:right="113"/>
              <w:jc w:val="center"/>
              <w:rPr>
                <w:rFonts w:ascii="Trebuchet MS" w:hAnsi="Trebuchet MS" w:cs="Tahoma"/>
                <w:b/>
                <w:bCs/>
                <w:sz w:val="20"/>
                <w:szCs w:val="20"/>
              </w:rPr>
            </w:pPr>
            <w:r w:rsidRPr="00E1783B">
              <w:rPr>
                <w:rFonts w:ascii="Trebuchet MS" w:hAnsi="Trebuchet MS" w:cs="Tahoma"/>
                <w:b/>
                <w:bCs/>
                <w:sz w:val="20"/>
                <w:szCs w:val="20"/>
              </w:rPr>
              <w:t>Matériel et Engins</w:t>
            </w:r>
          </w:p>
        </w:tc>
        <w:tc>
          <w:tcPr>
            <w:tcW w:w="2822" w:type="dxa"/>
            <w:gridSpan w:val="2"/>
            <w:tcBorders>
              <w:top w:val="single" w:sz="12" w:space="0" w:color="auto"/>
              <w:left w:val="single" w:sz="12" w:space="0" w:color="auto"/>
              <w:bottom w:val="single" w:sz="12" w:space="0" w:color="auto"/>
              <w:right w:val="single" w:sz="12" w:space="0" w:color="auto"/>
            </w:tcBorders>
          </w:tcPr>
          <w:p w14:paraId="137D302A"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TYPE</w:t>
            </w:r>
          </w:p>
        </w:tc>
        <w:tc>
          <w:tcPr>
            <w:tcW w:w="1774" w:type="dxa"/>
            <w:tcBorders>
              <w:top w:val="single" w:sz="12" w:space="0" w:color="auto"/>
              <w:left w:val="single" w:sz="12" w:space="0" w:color="auto"/>
              <w:bottom w:val="single" w:sz="12" w:space="0" w:color="auto"/>
              <w:right w:val="single" w:sz="12" w:space="0" w:color="auto"/>
            </w:tcBorders>
          </w:tcPr>
          <w:p w14:paraId="44AD6B83"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Taux journalier</w:t>
            </w:r>
          </w:p>
        </w:tc>
        <w:tc>
          <w:tcPr>
            <w:tcW w:w="1847" w:type="dxa"/>
            <w:gridSpan w:val="2"/>
            <w:tcBorders>
              <w:top w:val="single" w:sz="12" w:space="0" w:color="auto"/>
              <w:left w:val="single" w:sz="12" w:space="0" w:color="auto"/>
              <w:bottom w:val="single" w:sz="12" w:space="0" w:color="auto"/>
              <w:right w:val="single" w:sz="12" w:space="0" w:color="auto"/>
            </w:tcBorders>
          </w:tcPr>
          <w:p w14:paraId="4C025988"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Jours facturés</w:t>
            </w:r>
          </w:p>
        </w:tc>
        <w:tc>
          <w:tcPr>
            <w:tcW w:w="1663" w:type="dxa"/>
            <w:tcBorders>
              <w:top w:val="single" w:sz="12" w:space="0" w:color="auto"/>
              <w:left w:val="single" w:sz="12" w:space="0" w:color="auto"/>
              <w:bottom w:val="single" w:sz="12" w:space="0" w:color="auto"/>
              <w:right w:val="single" w:sz="12" w:space="0" w:color="auto"/>
            </w:tcBorders>
          </w:tcPr>
          <w:p w14:paraId="11318130" w14:textId="77777777" w:rsidR="00081DB8" w:rsidRPr="00E1783B" w:rsidRDefault="00081DB8" w:rsidP="00D4224A">
            <w:pPr>
              <w:pStyle w:val="En-tte"/>
              <w:spacing w:line="240" w:lineRule="exact"/>
              <w:jc w:val="center"/>
              <w:rPr>
                <w:rFonts w:ascii="Trebuchet MS" w:hAnsi="Trebuchet MS" w:cs="Tahoma"/>
                <w:sz w:val="20"/>
                <w:szCs w:val="20"/>
              </w:rPr>
            </w:pPr>
            <w:r w:rsidRPr="00E1783B">
              <w:rPr>
                <w:rFonts w:ascii="Trebuchet MS" w:hAnsi="Trebuchet MS" w:cs="Tahoma"/>
                <w:sz w:val="20"/>
                <w:szCs w:val="20"/>
              </w:rPr>
              <w:t>Montant</w:t>
            </w:r>
          </w:p>
        </w:tc>
      </w:tr>
      <w:tr w:rsidR="00081DB8" w:rsidRPr="00E1783B" w14:paraId="55B88DE6" w14:textId="77777777" w:rsidTr="00D4224A">
        <w:trPr>
          <w:cantSplit/>
        </w:trPr>
        <w:tc>
          <w:tcPr>
            <w:tcW w:w="1104" w:type="dxa"/>
            <w:vMerge/>
            <w:tcBorders>
              <w:left w:val="single" w:sz="12" w:space="0" w:color="auto"/>
              <w:right w:val="single" w:sz="12" w:space="0" w:color="auto"/>
            </w:tcBorders>
            <w:textDirection w:val="btLr"/>
          </w:tcPr>
          <w:p w14:paraId="31F52D51"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25D84C14"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75EB51F6"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5FB43B22"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204D6F6E" w14:textId="77777777" w:rsidR="00081DB8" w:rsidRPr="00E1783B" w:rsidRDefault="00081DB8" w:rsidP="00D4224A">
            <w:pPr>
              <w:pStyle w:val="En-tte"/>
              <w:rPr>
                <w:rFonts w:ascii="Trebuchet MS" w:hAnsi="Trebuchet MS" w:cs="Tahoma"/>
                <w:b/>
                <w:bCs/>
                <w:sz w:val="20"/>
                <w:szCs w:val="20"/>
              </w:rPr>
            </w:pPr>
          </w:p>
        </w:tc>
      </w:tr>
      <w:tr w:rsidR="00081DB8" w:rsidRPr="00E1783B" w14:paraId="08699CD2" w14:textId="77777777" w:rsidTr="00D4224A">
        <w:trPr>
          <w:cantSplit/>
        </w:trPr>
        <w:tc>
          <w:tcPr>
            <w:tcW w:w="1104" w:type="dxa"/>
            <w:vMerge/>
            <w:tcBorders>
              <w:left w:val="single" w:sz="12" w:space="0" w:color="auto"/>
              <w:right w:val="single" w:sz="12" w:space="0" w:color="auto"/>
            </w:tcBorders>
            <w:textDirection w:val="btLr"/>
          </w:tcPr>
          <w:p w14:paraId="2428A093"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45A4F015"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639B36CF"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54929397"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1634F361" w14:textId="77777777" w:rsidR="00081DB8" w:rsidRPr="00E1783B" w:rsidRDefault="00081DB8" w:rsidP="00D4224A">
            <w:pPr>
              <w:pStyle w:val="En-tte"/>
              <w:rPr>
                <w:rFonts w:ascii="Trebuchet MS" w:hAnsi="Trebuchet MS" w:cs="Tahoma"/>
                <w:b/>
                <w:bCs/>
                <w:sz w:val="20"/>
                <w:szCs w:val="20"/>
              </w:rPr>
            </w:pPr>
          </w:p>
        </w:tc>
      </w:tr>
      <w:tr w:rsidR="00081DB8" w:rsidRPr="00E1783B" w14:paraId="79A672BF" w14:textId="77777777" w:rsidTr="00D4224A">
        <w:trPr>
          <w:cantSplit/>
        </w:trPr>
        <w:tc>
          <w:tcPr>
            <w:tcW w:w="1104" w:type="dxa"/>
            <w:vMerge/>
            <w:tcBorders>
              <w:left w:val="single" w:sz="12" w:space="0" w:color="auto"/>
              <w:right w:val="single" w:sz="12" w:space="0" w:color="auto"/>
            </w:tcBorders>
            <w:textDirection w:val="btLr"/>
          </w:tcPr>
          <w:p w14:paraId="56B1C9D4"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7D98A3ED"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63D5BA19"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19514CCB"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5EFBB6F3" w14:textId="77777777" w:rsidR="00081DB8" w:rsidRPr="00E1783B" w:rsidRDefault="00081DB8" w:rsidP="00D4224A">
            <w:pPr>
              <w:pStyle w:val="En-tte"/>
              <w:rPr>
                <w:rFonts w:ascii="Trebuchet MS" w:hAnsi="Trebuchet MS" w:cs="Tahoma"/>
                <w:b/>
                <w:bCs/>
                <w:sz w:val="20"/>
                <w:szCs w:val="20"/>
              </w:rPr>
            </w:pPr>
          </w:p>
        </w:tc>
      </w:tr>
      <w:tr w:rsidR="00081DB8" w:rsidRPr="00E1783B" w14:paraId="79998D9D" w14:textId="77777777" w:rsidTr="00D4224A">
        <w:trPr>
          <w:cantSplit/>
        </w:trPr>
        <w:tc>
          <w:tcPr>
            <w:tcW w:w="1104" w:type="dxa"/>
            <w:vMerge/>
            <w:tcBorders>
              <w:left w:val="single" w:sz="12" w:space="0" w:color="auto"/>
              <w:right w:val="single" w:sz="12" w:space="0" w:color="auto"/>
            </w:tcBorders>
            <w:textDirection w:val="btLr"/>
          </w:tcPr>
          <w:p w14:paraId="018D0DDD"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1B599029"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55FC2333"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44DF4A9C"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453E1432" w14:textId="77777777" w:rsidR="00081DB8" w:rsidRPr="00E1783B" w:rsidRDefault="00081DB8" w:rsidP="00D4224A">
            <w:pPr>
              <w:pStyle w:val="En-tte"/>
              <w:rPr>
                <w:rFonts w:ascii="Trebuchet MS" w:hAnsi="Trebuchet MS" w:cs="Tahoma"/>
                <w:b/>
                <w:bCs/>
                <w:sz w:val="20"/>
                <w:szCs w:val="20"/>
              </w:rPr>
            </w:pPr>
          </w:p>
        </w:tc>
      </w:tr>
      <w:tr w:rsidR="00081DB8" w:rsidRPr="00E1783B" w14:paraId="4D577935" w14:textId="77777777" w:rsidTr="00D4224A">
        <w:trPr>
          <w:cantSplit/>
        </w:trPr>
        <w:tc>
          <w:tcPr>
            <w:tcW w:w="1104" w:type="dxa"/>
            <w:vMerge/>
            <w:tcBorders>
              <w:left w:val="single" w:sz="12" w:space="0" w:color="auto"/>
              <w:right w:val="single" w:sz="12" w:space="0" w:color="auto"/>
            </w:tcBorders>
            <w:textDirection w:val="btLr"/>
          </w:tcPr>
          <w:p w14:paraId="12DABCDE"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6C8C5BCD"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5FAAA86E"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310C5F99"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42BC500A" w14:textId="77777777" w:rsidR="00081DB8" w:rsidRPr="00E1783B" w:rsidRDefault="00081DB8" w:rsidP="00D4224A">
            <w:pPr>
              <w:pStyle w:val="En-tte"/>
              <w:rPr>
                <w:rFonts w:ascii="Trebuchet MS" w:hAnsi="Trebuchet MS" w:cs="Tahoma"/>
                <w:b/>
                <w:bCs/>
                <w:sz w:val="20"/>
                <w:szCs w:val="20"/>
              </w:rPr>
            </w:pPr>
          </w:p>
        </w:tc>
      </w:tr>
      <w:tr w:rsidR="00081DB8" w:rsidRPr="00E1783B" w14:paraId="6DF4255E" w14:textId="77777777" w:rsidTr="00D4224A">
        <w:trPr>
          <w:cantSplit/>
        </w:trPr>
        <w:tc>
          <w:tcPr>
            <w:tcW w:w="1104" w:type="dxa"/>
            <w:vMerge/>
            <w:tcBorders>
              <w:left w:val="single" w:sz="12" w:space="0" w:color="auto"/>
              <w:right w:val="single" w:sz="12" w:space="0" w:color="auto"/>
            </w:tcBorders>
            <w:textDirection w:val="btLr"/>
          </w:tcPr>
          <w:p w14:paraId="2FD1BD79"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1C5E8EEB"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729D9D8B"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23B1C4F9"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75DE5873" w14:textId="77777777" w:rsidR="00081DB8" w:rsidRPr="00E1783B" w:rsidRDefault="00081DB8" w:rsidP="00D4224A">
            <w:pPr>
              <w:pStyle w:val="En-tte"/>
              <w:rPr>
                <w:rFonts w:ascii="Trebuchet MS" w:hAnsi="Trebuchet MS" w:cs="Tahoma"/>
                <w:b/>
                <w:bCs/>
                <w:sz w:val="20"/>
                <w:szCs w:val="20"/>
              </w:rPr>
            </w:pPr>
          </w:p>
        </w:tc>
      </w:tr>
      <w:tr w:rsidR="00081DB8" w:rsidRPr="00E1783B" w14:paraId="1E218502" w14:textId="77777777" w:rsidTr="00D4224A">
        <w:trPr>
          <w:cantSplit/>
        </w:trPr>
        <w:tc>
          <w:tcPr>
            <w:tcW w:w="1104" w:type="dxa"/>
            <w:vMerge/>
            <w:tcBorders>
              <w:left w:val="single" w:sz="12" w:space="0" w:color="auto"/>
              <w:right w:val="single" w:sz="12" w:space="0" w:color="auto"/>
            </w:tcBorders>
            <w:textDirection w:val="btLr"/>
          </w:tcPr>
          <w:p w14:paraId="4A4A6F13"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right w:val="single" w:sz="12" w:space="0" w:color="auto"/>
            </w:tcBorders>
          </w:tcPr>
          <w:p w14:paraId="24940358"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right w:val="single" w:sz="12" w:space="0" w:color="auto"/>
            </w:tcBorders>
          </w:tcPr>
          <w:p w14:paraId="5D511FD5"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right w:val="single" w:sz="12" w:space="0" w:color="auto"/>
            </w:tcBorders>
          </w:tcPr>
          <w:p w14:paraId="0C3F188E"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right w:val="single" w:sz="12" w:space="0" w:color="auto"/>
            </w:tcBorders>
          </w:tcPr>
          <w:p w14:paraId="6B9DC1D2" w14:textId="77777777" w:rsidR="00081DB8" w:rsidRPr="00E1783B" w:rsidRDefault="00081DB8" w:rsidP="00D4224A">
            <w:pPr>
              <w:pStyle w:val="En-tte"/>
              <w:rPr>
                <w:rFonts w:ascii="Trebuchet MS" w:hAnsi="Trebuchet MS" w:cs="Tahoma"/>
                <w:b/>
                <w:bCs/>
                <w:sz w:val="20"/>
                <w:szCs w:val="20"/>
              </w:rPr>
            </w:pPr>
          </w:p>
        </w:tc>
      </w:tr>
      <w:tr w:rsidR="00081DB8" w:rsidRPr="00E1783B" w14:paraId="7B982279" w14:textId="77777777" w:rsidTr="00D4224A">
        <w:trPr>
          <w:cantSplit/>
        </w:trPr>
        <w:tc>
          <w:tcPr>
            <w:tcW w:w="1104" w:type="dxa"/>
            <w:vMerge/>
            <w:tcBorders>
              <w:left w:val="single" w:sz="12" w:space="0" w:color="auto"/>
              <w:bottom w:val="single" w:sz="12" w:space="0" w:color="auto"/>
              <w:right w:val="single" w:sz="12" w:space="0" w:color="auto"/>
            </w:tcBorders>
            <w:textDirection w:val="btLr"/>
          </w:tcPr>
          <w:p w14:paraId="06F870FA" w14:textId="77777777" w:rsidR="00081DB8" w:rsidRPr="00E1783B" w:rsidRDefault="00081DB8" w:rsidP="00D4224A">
            <w:pPr>
              <w:pStyle w:val="En-tte"/>
              <w:ind w:left="113" w:right="113"/>
              <w:jc w:val="center"/>
              <w:rPr>
                <w:rFonts w:ascii="Trebuchet MS" w:hAnsi="Trebuchet MS" w:cs="Tahoma"/>
                <w:b/>
                <w:bCs/>
                <w:sz w:val="20"/>
                <w:szCs w:val="20"/>
              </w:rPr>
            </w:pPr>
          </w:p>
        </w:tc>
        <w:tc>
          <w:tcPr>
            <w:tcW w:w="2822" w:type="dxa"/>
            <w:gridSpan w:val="2"/>
            <w:tcBorders>
              <w:left w:val="single" w:sz="12" w:space="0" w:color="auto"/>
              <w:bottom w:val="single" w:sz="12" w:space="0" w:color="auto"/>
              <w:right w:val="single" w:sz="12" w:space="0" w:color="auto"/>
            </w:tcBorders>
          </w:tcPr>
          <w:p w14:paraId="0412D2BB" w14:textId="77777777" w:rsidR="00081DB8" w:rsidRPr="00E1783B" w:rsidRDefault="00081DB8" w:rsidP="00D4224A">
            <w:pPr>
              <w:pStyle w:val="En-tte"/>
              <w:rPr>
                <w:rFonts w:ascii="Trebuchet MS" w:hAnsi="Trebuchet MS" w:cs="Tahoma"/>
                <w:b/>
                <w:bCs/>
                <w:sz w:val="20"/>
                <w:szCs w:val="20"/>
              </w:rPr>
            </w:pPr>
          </w:p>
        </w:tc>
        <w:tc>
          <w:tcPr>
            <w:tcW w:w="1774" w:type="dxa"/>
            <w:tcBorders>
              <w:left w:val="single" w:sz="12" w:space="0" w:color="auto"/>
              <w:bottom w:val="single" w:sz="12" w:space="0" w:color="auto"/>
              <w:right w:val="single" w:sz="12" w:space="0" w:color="auto"/>
            </w:tcBorders>
          </w:tcPr>
          <w:p w14:paraId="612B1457" w14:textId="77777777" w:rsidR="00081DB8" w:rsidRPr="00E1783B" w:rsidRDefault="00081DB8" w:rsidP="00D4224A">
            <w:pPr>
              <w:pStyle w:val="En-tte"/>
              <w:rPr>
                <w:rFonts w:ascii="Trebuchet MS" w:hAnsi="Trebuchet MS" w:cs="Tahoma"/>
                <w:b/>
                <w:bCs/>
                <w:sz w:val="20"/>
                <w:szCs w:val="20"/>
              </w:rPr>
            </w:pPr>
          </w:p>
        </w:tc>
        <w:tc>
          <w:tcPr>
            <w:tcW w:w="1847" w:type="dxa"/>
            <w:gridSpan w:val="2"/>
            <w:tcBorders>
              <w:left w:val="single" w:sz="12" w:space="0" w:color="auto"/>
              <w:bottom w:val="single" w:sz="12" w:space="0" w:color="auto"/>
              <w:right w:val="single" w:sz="12" w:space="0" w:color="auto"/>
            </w:tcBorders>
          </w:tcPr>
          <w:p w14:paraId="4CB84797" w14:textId="77777777" w:rsidR="00081DB8" w:rsidRPr="00E1783B" w:rsidRDefault="00081DB8" w:rsidP="00D4224A">
            <w:pPr>
              <w:pStyle w:val="En-tte"/>
              <w:rPr>
                <w:rFonts w:ascii="Trebuchet MS" w:hAnsi="Trebuchet MS" w:cs="Tahoma"/>
                <w:b/>
                <w:bCs/>
                <w:sz w:val="20"/>
                <w:szCs w:val="20"/>
              </w:rPr>
            </w:pPr>
          </w:p>
        </w:tc>
        <w:tc>
          <w:tcPr>
            <w:tcW w:w="1663" w:type="dxa"/>
            <w:tcBorders>
              <w:left w:val="single" w:sz="12" w:space="0" w:color="auto"/>
              <w:bottom w:val="single" w:sz="12" w:space="0" w:color="auto"/>
              <w:right w:val="single" w:sz="12" w:space="0" w:color="auto"/>
            </w:tcBorders>
          </w:tcPr>
          <w:p w14:paraId="549F3A9B" w14:textId="77777777" w:rsidR="00081DB8" w:rsidRPr="00E1783B" w:rsidRDefault="00081DB8" w:rsidP="00D4224A">
            <w:pPr>
              <w:pStyle w:val="En-tte"/>
              <w:rPr>
                <w:rFonts w:ascii="Trebuchet MS" w:hAnsi="Trebuchet MS" w:cs="Tahoma"/>
                <w:b/>
                <w:bCs/>
                <w:sz w:val="20"/>
                <w:szCs w:val="20"/>
              </w:rPr>
            </w:pPr>
          </w:p>
        </w:tc>
      </w:tr>
      <w:tr w:rsidR="00081DB8" w:rsidRPr="00E1783B" w14:paraId="35AD3047" w14:textId="77777777" w:rsidTr="00D4224A">
        <w:trPr>
          <w:cantSplit/>
        </w:trPr>
        <w:tc>
          <w:tcPr>
            <w:tcW w:w="1104" w:type="dxa"/>
            <w:vMerge/>
            <w:tcBorders>
              <w:left w:val="single" w:sz="12" w:space="0" w:color="auto"/>
              <w:bottom w:val="single" w:sz="12" w:space="0" w:color="auto"/>
              <w:right w:val="single" w:sz="12" w:space="0" w:color="auto"/>
            </w:tcBorders>
            <w:textDirection w:val="btLr"/>
          </w:tcPr>
          <w:p w14:paraId="166F77D1" w14:textId="77777777" w:rsidR="00081DB8" w:rsidRPr="00E1783B" w:rsidRDefault="00081DB8" w:rsidP="00D4224A">
            <w:pPr>
              <w:pStyle w:val="En-tte"/>
              <w:ind w:left="113" w:right="113"/>
              <w:jc w:val="center"/>
              <w:rPr>
                <w:rFonts w:ascii="Trebuchet MS" w:hAnsi="Trebuchet MS" w:cs="Tahoma"/>
                <w:b/>
                <w:bCs/>
                <w:sz w:val="20"/>
                <w:szCs w:val="20"/>
              </w:rPr>
            </w:pPr>
          </w:p>
        </w:tc>
        <w:tc>
          <w:tcPr>
            <w:tcW w:w="8106" w:type="dxa"/>
            <w:gridSpan w:val="6"/>
            <w:tcBorders>
              <w:left w:val="single" w:sz="12" w:space="0" w:color="auto"/>
              <w:bottom w:val="single" w:sz="12" w:space="0" w:color="auto"/>
              <w:right w:val="single" w:sz="12" w:space="0" w:color="auto"/>
            </w:tcBorders>
          </w:tcPr>
          <w:p w14:paraId="4D544A24" w14:textId="77777777" w:rsidR="00081DB8" w:rsidRPr="00E1783B" w:rsidRDefault="00081DB8" w:rsidP="00D4224A">
            <w:pPr>
              <w:pStyle w:val="En-tte"/>
              <w:spacing w:line="240" w:lineRule="exact"/>
              <w:jc w:val="center"/>
              <w:rPr>
                <w:rFonts w:ascii="Trebuchet MS" w:hAnsi="Trebuchet MS" w:cs="Tahoma"/>
                <w:b/>
                <w:bCs/>
                <w:sz w:val="20"/>
                <w:szCs w:val="20"/>
              </w:rPr>
            </w:pPr>
            <w:r w:rsidRPr="00E1783B">
              <w:rPr>
                <w:rFonts w:ascii="Trebuchet MS" w:hAnsi="Trebuchet MS" w:cs="Tahoma"/>
                <w:b/>
                <w:bCs/>
                <w:sz w:val="20"/>
                <w:szCs w:val="20"/>
              </w:rPr>
              <w:t>TOTAL B</w:t>
            </w:r>
          </w:p>
        </w:tc>
      </w:tr>
      <w:tr w:rsidR="00081DB8" w:rsidRPr="00E1783B" w14:paraId="6259DEEB" w14:textId="77777777" w:rsidTr="00D4224A">
        <w:trPr>
          <w:cantSplit/>
        </w:trPr>
        <w:tc>
          <w:tcPr>
            <w:tcW w:w="1104" w:type="dxa"/>
            <w:vMerge w:val="restart"/>
            <w:tcBorders>
              <w:top w:val="single" w:sz="12" w:space="0" w:color="auto"/>
              <w:left w:val="single" w:sz="12" w:space="0" w:color="auto"/>
              <w:bottom w:val="single" w:sz="12" w:space="0" w:color="auto"/>
              <w:right w:val="single" w:sz="12" w:space="0" w:color="auto"/>
            </w:tcBorders>
            <w:textDirection w:val="btLr"/>
          </w:tcPr>
          <w:p w14:paraId="5021EE88" w14:textId="77777777" w:rsidR="00081DB8" w:rsidRPr="00E1783B" w:rsidRDefault="00081DB8" w:rsidP="00D4224A">
            <w:pPr>
              <w:pStyle w:val="En-tte"/>
              <w:ind w:left="113" w:right="113"/>
              <w:jc w:val="center"/>
              <w:rPr>
                <w:rFonts w:ascii="Trebuchet MS" w:hAnsi="Trebuchet MS" w:cs="Tahoma"/>
                <w:b/>
                <w:bCs/>
                <w:sz w:val="20"/>
                <w:szCs w:val="20"/>
              </w:rPr>
            </w:pPr>
          </w:p>
          <w:p w14:paraId="40C8AFF9" w14:textId="77777777" w:rsidR="00081DB8" w:rsidRPr="00E1783B" w:rsidRDefault="00081DB8" w:rsidP="00D4224A">
            <w:pPr>
              <w:pStyle w:val="En-tte"/>
              <w:ind w:left="113" w:right="113"/>
              <w:jc w:val="center"/>
              <w:rPr>
                <w:rFonts w:ascii="Trebuchet MS" w:hAnsi="Trebuchet MS" w:cs="Tahoma"/>
                <w:b/>
                <w:bCs/>
                <w:sz w:val="20"/>
                <w:szCs w:val="20"/>
              </w:rPr>
            </w:pPr>
            <w:r w:rsidRPr="00E1783B">
              <w:rPr>
                <w:rFonts w:ascii="Trebuchet MS" w:hAnsi="Trebuchet MS" w:cs="Tahoma"/>
                <w:b/>
                <w:bCs/>
                <w:sz w:val="20"/>
                <w:szCs w:val="20"/>
              </w:rPr>
              <w:t>Matériaux et Divers</w:t>
            </w:r>
          </w:p>
        </w:tc>
        <w:tc>
          <w:tcPr>
            <w:tcW w:w="2799" w:type="dxa"/>
            <w:tcBorders>
              <w:top w:val="single" w:sz="12" w:space="0" w:color="auto"/>
              <w:left w:val="single" w:sz="12" w:space="0" w:color="auto"/>
              <w:bottom w:val="single" w:sz="12" w:space="0" w:color="auto"/>
              <w:right w:val="single" w:sz="12" w:space="0" w:color="auto"/>
            </w:tcBorders>
          </w:tcPr>
          <w:p w14:paraId="6E13B1C1" w14:textId="77777777" w:rsidR="00081DB8" w:rsidRPr="00E1783B" w:rsidRDefault="00081DB8" w:rsidP="00D4224A">
            <w:pPr>
              <w:pStyle w:val="En-tte"/>
              <w:jc w:val="center"/>
              <w:rPr>
                <w:rFonts w:ascii="Trebuchet MS" w:hAnsi="Trebuchet MS" w:cs="Tahoma"/>
                <w:sz w:val="20"/>
                <w:szCs w:val="20"/>
              </w:rPr>
            </w:pPr>
            <w:r w:rsidRPr="00E1783B">
              <w:rPr>
                <w:rFonts w:ascii="Trebuchet MS" w:hAnsi="Trebuchet MS" w:cs="Tahoma"/>
                <w:sz w:val="20"/>
                <w:szCs w:val="20"/>
              </w:rPr>
              <w:t>TYPE</w:t>
            </w:r>
          </w:p>
        </w:tc>
        <w:tc>
          <w:tcPr>
            <w:tcW w:w="1797" w:type="dxa"/>
            <w:gridSpan w:val="2"/>
            <w:tcBorders>
              <w:top w:val="single" w:sz="12" w:space="0" w:color="auto"/>
              <w:left w:val="single" w:sz="12" w:space="0" w:color="auto"/>
              <w:bottom w:val="single" w:sz="12" w:space="0" w:color="auto"/>
              <w:right w:val="single" w:sz="12" w:space="0" w:color="auto"/>
            </w:tcBorders>
          </w:tcPr>
          <w:p w14:paraId="04973234" w14:textId="77777777" w:rsidR="00081DB8" w:rsidRPr="00E1783B" w:rsidRDefault="00081DB8" w:rsidP="00D4224A">
            <w:pPr>
              <w:pStyle w:val="En-tte"/>
              <w:jc w:val="center"/>
              <w:rPr>
                <w:rFonts w:ascii="Trebuchet MS" w:hAnsi="Trebuchet MS" w:cs="Tahoma"/>
                <w:sz w:val="20"/>
                <w:szCs w:val="20"/>
              </w:rPr>
            </w:pPr>
            <w:r w:rsidRPr="00E1783B">
              <w:rPr>
                <w:rFonts w:ascii="Trebuchet MS" w:hAnsi="Trebuchet MS" w:cs="Tahoma"/>
                <w:sz w:val="20"/>
                <w:szCs w:val="20"/>
              </w:rPr>
              <w:t>Prix unitaire</w:t>
            </w:r>
          </w:p>
        </w:tc>
        <w:tc>
          <w:tcPr>
            <w:tcW w:w="1838" w:type="dxa"/>
            <w:tcBorders>
              <w:top w:val="single" w:sz="12" w:space="0" w:color="auto"/>
              <w:left w:val="single" w:sz="12" w:space="0" w:color="auto"/>
              <w:bottom w:val="single" w:sz="12" w:space="0" w:color="auto"/>
              <w:right w:val="single" w:sz="12" w:space="0" w:color="auto"/>
            </w:tcBorders>
          </w:tcPr>
          <w:p w14:paraId="376D9662" w14:textId="77777777" w:rsidR="00081DB8" w:rsidRPr="00E1783B" w:rsidRDefault="00081DB8" w:rsidP="00D4224A">
            <w:pPr>
              <w:pStyle w:val="En-tte"/>
              <w:jc w:val="center"/>
              <w:rPr>
                <w:rFonts w:ascii="Trebuchet MS" w:hAnsi="Trebuchet MS" w:cs="Tahoma"/>
                <w:sz w:val="20"/>
                <w:szCs w:val="20"/>
              </w:rPr>
            </w:pPr>
            <w:r w:rsidRPr="00E1783B">
              <w:rPr>
                <w:rFonts w:ascii="Trebuchet MS" w:hAnsi="Trebuchet MS" w:cs="Tahoma"/>
                <w:sz w:val="20"/>
                <w:szCs w:val="20"/>
              </w:rPr>
              <w:t>Consommation</w:t>
            </w:r>
          </w:p>
        </w:tc>
        <w:tc>
          <w:tcPr>
            <w:tcW w:w="1672" w:type="dxa"/>
            <w:gridSpan w:val="2"/>
            <w:tcBorders>
              <w:top w:val="single" w:sz="12" w:space="0" w:color="auto"/>
              <w:left w:val="single" w:sz="12" w:space="0" w:color="auto"/>
              <w:bottom w:val="single" w:sz="12" w:space="0" w:color="auto"/>
              <w:right w:val="single" w:sz="12" w:space="0" w:color="auto"/>
            </w:tcBorders>
          </w:tcPr>
          <w:p w14:paraId="022F0EDD" w14:textId="77777777" w:rsidR="00081DB8" w:rsidRPr="00E1783B" w:rsidRDefault="00081DB8" w:rsidP="00D4224A">
            <w:pPr>
              <w:pStyle w:val="En-tte"/>
              <w:jc w:val="center"/>
              <w:rPr>
                <w:rFonts w:ascii="Trebuchet MS" w:hAnsi="Trebuchet MS" w:cs="Tahoma"/>
                <w:sz w:val="20"/>
                <w:szCs w:val="20"/>
              </w:rPr>
            </w:pPr>
            <w:r w:rsidRPr="00E1783B">
              <w:rPr>
                <w:rFonts w:ascii="Trebuchet MS" w:hAnsi="Trebuchet MS" w:cs="Tahoma"/>
                <w:sz w:val="20"/>
                <w:szCs w:val="20"/>
              </w:rPr>
              <w:t>Montant</w:t>
            </w:r>
          </w:p>
        </w:tc>
      </w:tr>
      <w:tr w:rsidR="00081DB8" w:rsidRPr="00E1783B" w14:paraId="5689CE58" w14:textId="77777777" w:rsidTr="00D4224A">
        <w:trPr>
          <w:cantSplit/>
        </w:trPr>
        <w:tc>
          <w:tcPr>
            <w:tcW w:w="1104" w:type="dxa"/>
            <w:vMerge/>
            <w:tcBorders>
              <w:left w:val="single" w:sz="12" w:space="0" w:color="auto"/>
              <w:right w:val="single" w:sz="12" w:space="0" w:color="auto"/>
            </w:tcBorders>
          </w:tcPr>
          <w:p w14:paraId="2CC9C4C7"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right w:val="single" w:sz="12" w:space="0" w:color="auto"/>
            </w:tcBorders>
          </w:tcPr>
          <w:p w14:paraId="538EC3E2"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right w:val="single" w:sz="12" w:space="0" w:color="auto"/>
            </w:tcBorders>
          </w:tcPr>
          <w:p w14:paraId="26FD9AC8"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right w:val="single" w:sz="12" w:space="0" w:color="auto"/>
            </w:tcBorders>
          </w:tcPr>
          <w:p w14:paraId="6A27B0C9"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right w:val="single" w:sz="12" w:space="0" w:color="auto"/>
            </w:tcBorders>
          </w:tcPr>
          <w:p w14:paraId="0FB60FD3" w14:textId="77777777" w:rsidR="00081DB8" w:rsidRPr="00E1783B" w:rsidRDefault="00081DB8" w:rsidP="00D4224A">
            <w:pPr>
              <w:pStyle w:val="En-tte"/>
              <w:rPr>
                <w:rFonts w:ascii="Trebuchet MS" w:hAnsi="Trebuchet MS" w:cs="Tahoma"/>
                <w:b/>
                <w:bCs/>
                <w:sz w:val="20"/>
                <w:szCs w:val="20"/>
              </w:rPr>
            </w:pPr>
          </w:p>
        </w:tc>
      </w:tr>
      <w:tr w:rsidR="00081DB8" w:rsidRPr="00E1783B" w14:paraId="688F6B77" w14:textId="77777777" w:rsidTr="00D4224A">
        <w:trPr>
          <w:cantSplit/>
        </w:trPr>
        <w:tc>
          <w:tcPr>
            <w:tcW w:w="1104" w:type="dxa"/>
            <w:vMerge/>
            <w:tcBorders>
              <w:left w:val="single" w:sz="12" w:space="0" w:color="auto"/>
              <w:right w:val="single" w:sz="12" w:space="0" w:color="auto"/>
            </w:tcBorders>
          </w:tcPr>
          <w:p w14:paraId="7FBDE4C0"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right w:val="single" w:sz="12" w:space="0" w:color="auto"/>
            </w:tcBorders>
          </w:tcPr>
          <w:p w14:paraId="32FD9156"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right w:val="single" w:sz="12" w:space="0" w:color="auto"/>
            </w:tcBorders>
          </w:tcPr>
          <w:p w14:paraId="44BD662F"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right w:val="single" w:sz="12" w:space="0" w:color="auto"/>
            </w:tcBorders>
          </w:tcPr>
          <w:p w14:paraId="31060007"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right w:val="single" w:sz="12" w:space="0" w:color="auto"/>
            </w:tcBorders>
          </w:tcPr>
          <w:p w14:paraId="4E3BD60C" w14:textId="77777777" w:rsidR="00081DB8" w:rsidRPr="00E1783B" w:rsidRDefault="00081DB8" w:rsidP="00D4224A">
            <w:pPr>
              <w:pStyle w:val="En-tte"/>
              <w:rPr>
                <w:rFonts w:ascii="Trebuchet MS" w:hAnsi="Trebuchet MS" w:cs="Tahoma"/>
                <w:b/>
                <w:bCs/>
                <w:sz w:val="20"/>
                <w:szCs w:val="20"/>
              </w:rPr>
            </w:pPr>
          </w:p>
        </w:tc>
      </w:tr>
      <w:tr w:rsidR="00081DB8" w:rsidRPr="00E1783B" w14:paraId="38991036" w14:textId="77777777" w:rsidTr="00D4224A">
        <w:trPr>
          <w:cantSplit/>
        </w:trPr>
        <w:tc>
          <w:tcPr>
            <w:tcW w:w="1104" w:type="dxa"/>
            <w:vMerge/>
            <w:tcBorders>
              <w:left w:val="single" w:sz="12" w:space="0" w:color="auto"/>
              <w:right w:val="single" w:sz="12" w:space="0" w:color="auto"/>
            </w:tcBorders>
          </w:tcPr>
          <w:p w14:paraId="611A9DA7"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right w:val="single" w:sz="12" w:space="0" w:color="auto"/>
            </w:tcBorders>
          </w:tcPr>
          <w:p w14:paraId="551EFF4F"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right w:val="single" w:sz="12" w:space="0" w:color="auto"/>
            </w:tcBorders>
          </w:tcPr>
          <w:p w14:paraId="21356C44"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right w:val="single" w:sz="12" w:space="0" w:color="auto"/>
            </w:tcBorders>
          </w:tcPr>
          <w:p w14:paraId="19873C21"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right w:val="single" w:sz="12" w:space="0" w:color="auto"/>
            </w:tcBorders>
          </w:tcPr>
          <w:p w14:paraId="741A8624" w14:textId="77777777" w:rsidR="00081DB8" w:rsidRPr="00E1783B" w:rsidRDefault="00081DB8" w:rsidP="00D4224A">
            <w:pPr>
              <w:pStyle w:val="En-tte"/>
              <w:rPr>
                <w:rFonts w:ascii="Trebuchet MS" w:hAnsi="Trebuchet MS" w:cs="Tahoma"/>
                <w:b/>
                <w:bCs/>
                <w:sz w:val="20"/>
                <w:szCs w:val="20"/>
              </w:rPr>
            </w:pPr>
          </w:p>
        </w:tc>
      </w:tr>
      <w:tr w:rsidR="00081DB8" w:rsidRPr="00E1783B" w14:paraId="515229C2" w14:textId="77777777" w:rsidTr="00D4224A">
        <w:trPr>
          <w:cantSplit/>
        </w:trPr>
        <w:tc>
          <w:tcPr>
            <w:tcW w:w="1104" w:type="dxa"/>
            <w:vMerge/>
            <w:tcBorders>
              <w:left w:val="single" w:sz="12" w:space="0" w:color="auto"/>
              <w:right w:val="single" w:sz="12" w:space="0" w:color="auto"/>
            </w:tcBorders>
          </w:tcPr>
          <w:p w14:paraId="630FA847"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right w:val="single" w:sz="12" w:space="0" w:color="auto"/>
            </w:tcBorders>
          </w:tcPr>
          <w:p w14:paraId="6AB7A2A1"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right w:val="single" w:sz="12" w:space="0" w:color="auto"/>
            </w:tcBorders>
          </w:tcPr>
          <w:p w14:paraId="21E6D77A"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right w:val="single" w:sz="12" w:space="0" w:color="auto"/>
            </w:tcBorders>
          </w:tcPr>
          <w:p w14:paraId="2FE526C2"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right w:val="single" w:sz="12" w:space="0" w:color="auto"/>
            </w:tcBorders>
          </w:tcPr>
          <w:p w14:paraId="050CA63D" w14:textId="77777777" w:rsidR="00081DB8" w:rsidRPr="00E1783B" w:rsidRDefault="00081DB8" w:rsidP="00D4224A">
            <w:pPr>
              <w:pStyle w:val="En-tte"/>
              <w:rPr>
                <w:rFonts w:ascii="Trebuchet MS" w:hAnsi="Trebuchet MS" w:cs="Tahoma"/>
                <w:b/>
                <w:bCs/>
                <w:sz w:val="20"/>
                <w:szCs w:val="20"/>
              </w:rPr>
            </w:pPr>
          </w:p>
        </w:tc>
      </w:tr>
      <w:tr w:rsidR="00081DB8" w:rsidRPr="00E1783B" w14:paraId="3E972D67" w14:textId="77777777" w:rsidTr="00D4224A">
        <w:trPr>
          <w:cantSplit/>
        </w:trPr>
        <w:tc>
          <w:tcPr>
            <w:tcW w:w="1104" w:type="dxa"/>
            <w:vMerge/>
            <w:tcBorders>
              <w:left w:val="single" w:sz="12" w:space="0" w:color="auto"/>
              <w:right w:val="single" w:sz="12" w:space="0" w:color="auto"/>
            </w:tcBorders>
          </w:tcPr>
          <w:p w14:paraId="5818C8C6"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right w:val="single" w:sz="12" w:space="0" w:color="auto"/>
            </w:tcBorders>
          </w:tcPr>
          <w:p w14:paraId="49DB30D7"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right w:val="single" w:sz="12" w:space="0" w:color="auto"/>
            </w:tcBorders>
          </w:tcPr>
          <w:p w14:paraId="78ED8AEF"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right w:val="single" w:sz="12" w:space="0" w:color="auto"/>
            </w:tcBorders>
          </w:tcPr>
          <w:p w14:paraId="4BF7E311"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right w:val="single" w:sz="12" w:space="0" w:color="auto"/>
            </w:tcBorders>
          </w:tcPr>
          <w:p w14:paraId="7FCEE0E8" w14:textId="77777777" w:rsidR="00081DB8" w:rsidRPr="00E1783B" w:rsidRDefault="00081DB8" w:rsidP="00D4224A">
            <w:pPr>
              <w:pStyle w:val="En-tte"/>
              <w:rPr>
                <w:rFonts w:ascii="Trebuchet MS" w:hAnsi="Trebuchet MS" w:cs="Tahoma"/>
                <w:b/>
                <w:bCs/>
                <w:sz w:val="20"/>
                <w:szCs w:val="20"/>
              </w:rPr>
            </w:pPr>
          </w:p>
        </w:tc>
      </w:tr>
      <w:tr w:rsidR="00081DB8" w:rsidRPr="00E1783B" w14:paraId="10617A50" w14:textId="77777777" w:rsidTr="00D4224A">
        <w:trPr>
          <w:cantSplit/>
        </w:trPr>
        <w:tc>
          <w:tcPr>
            <w:tcW w:w="1104" w:type="dxa"/>
            <w:vMerge/>
            <w:tcBorders>
              <w:left w:val="single" w:sz="12" w:space="0" w:color="auto"/>
              <w:right w:val="single" w:sz="12" w:space="0" w:color="auto"/>
            </w:tcBorders>
          </w:tcPr>
          <w:p w14:paraId="48B58B7B"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right w:val="single" w:sz="12" w:space="0" w:color="auto"/>
            </w:tcBorders>
          </w:tcPr>
          <w:p w14:paraId="77B4B6F6"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right w:val="single" w:sz="12" w:space="0" w:color="auto"/>
            </w:tcBorders>
          </w:tcPr>
          <w:p w14:paraId="6ADBEDEE"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right w:val="single" w:sz="12" w:space="0" w:color="auto"/>
            </w:tcBorders>
          </w:tcPr>
          <w:p w14:paraId="1243B954"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right w:val="single" w:sz="12" w:space="0" w:color="auto"/>
            </w:tcBorders>
          </w:tcPr>
          <w:p w14:paraId="4B29745A" w14:textId="77777777" w:rsidR="00081DB8" w:rsidRPr="00E1783B" w:rsidRDefault="00081DB8" w:rsidP="00D4224A">
            <w:pPr>
              <w:pStyle w:val="En-tte"/>
              <w:rPr>
                <w:rFonts w:ascii="Trebuchet MS" w:hAnsi="Trebuchet MS" w:cs="Tahoma"/>
                <w:b/>
                <w:bCs/>
                <w:sz w:val="20"/>
                <w:szCs w:val="20"/>
              </w:rPr>
            </w:pPr>
          </w:p>
        </w:tc>
      </w:tr>
      <w:tr w:rsidR="00081DB8" w:rsidRPr="00E1783B" w14:paraId="4B1C790D" w14:textId="77777777" w:rsidTr="00D4224A">
        <w:trPr>
          <w:cantSplit/>
        </w:trPr>
        <w:tc>
          <w:tcPr>
            <w:tcW w:w="1104" w:type="dxa"/>
            <w:vMerge/>
            <w:tcBorders>
              <w:left w:val="single" w:sz="12" w:space="0" w:color="auto"/>
              <w:bottom w:val="single" w:sz="12" w:space="0" w:color="auto"/>
              <w:right w:val="single" w:sz="12" w:space="0" w:color="auto"/>
            </w:tcBorders>
          </w:tcPr>
          <w:p w14:paraId="069E0BD5" w14:textId="77777777" w:rsidR="00081DB8" w:rsidRPr="00E1783B" w:rsidRDefault="00081DB8" w:rsidP="00D4224A">
            <w:pPr>
              <w:pStyle w:val="En-tte"/>
              <w:rPr>
                <w:rFonts w:ascii="Trebuchet MS" w:hAnsi="Trebuchet MS" w:cs="Tahoma"/>
                <w:b/>
                <w:bCs/>
                <w:sz w:val="20"/>
                <w:szCs w:val="20"/>
              </w:rPr>
            </w:pPr>
          </w:p>
        </w:tc>
        <w:tc>
          <w:tcPr>
            <w:tcW w:w="2799" w:type="dxa"/>
            <w:tcBorders>
              <w:left w:val="single" w:sz="12" w:space="0" w:color="auto"/>
              <w:bottom w:val="single" w:sz="12" w:space="0" w:color="auto"/>
              <w:right w:val="single" w:sz="12" w:space="0" w:color="auto"/>
            </w:tcBorders>
          </w:tcPr>
          <w:p w14:paraId="7838A9C4" w14:textId="77777777" w:rsidR="00081DB8" w:rsidRPr="00E1783B" w:rsidRDefault="00081DB8" w:rsidP="00D4224A">
            <w:pPr>
              <w:pStyle w:val="En-tte"/>
              <w:rPr>
                <w:rFonts w:ascii="Trebuchet MS" w:hAnsi="Trebuchet MS" w:cs="Tahoma"/>
                <w:b/>
                <w:bCs/>
                <w:sz w:val="20"/>
                <w:szCs w:val="20"/>
              </w:rPr>
            </w:pPr>
          </w:p>
        </w:tc>
        <w:tc>
          <w:tcPr>
            <w:tcW w:w="1797" w:type="dxa"/>
            <w:gridSpan w:val="2"/>
            <w:tcBorders>
              <w:left w:val="single" w:sz="12" w:space="0" w:color="auto"/>
              <w:bottom w:val="single" w:sz="12" w:space="0" w:color="auto"/>
              <w:right w:val="single" w:sz="12" w:space="0" w:color="auto"/>
            </w:tcBorders>
          </w:tcPr>
          <w:p w14:paraId="30D5B7AB" w14:textId="77777777" w:rsidR="00081DB8" w:rsidRPr="00E1783B" w:rsidRDefault="00081DB8" w:rsidP="00D4224A">
            <w:pPr>
              <w:pStyle w:val="En-tte"/>
              <w:jc w:val="center"/>
              <w:rPr>
                <w:rFonts w:ascii="Trebuchet MS" w:hAnsi="Trebuchet MS" w:cs="Tahoma"/>
                <w:b/>
                <w:bCs/>
                <w:sz w:val="20"/>
                <w:szCs w:val="20"/>
              </w:rPr>
            </w:pPr>
          </w:p>
        </w:tc>
        <w:tc>
          <w:tcPr>
            <w:tcW w:w="1838" w:type="dxa"/>
            <w:tcBorders>
              <w:left w:val="single" w:sz="12" w:space="0" w:color="auto"/>
              <w:bottom w:val="single" w:sz="12" w:space="0" w:color="auto"/>
              <w:right w:val="single" w:sz="12" w:space="0" w:color="auto"/>
            </w:tcBorders>
          </w:tcPr>
          <w:p w14:paraId="11F3F184" w14:textId="77777777" w:rsidR="00081DB8" w:rsidRPr="00E1783B" w:rsidRDefault="00081DB8" w:rsidP="00D4224A">
            <w:pPr>
              <w:pStyle w:val="En-tte"/>
              <w:rPr>
                <w:rFonts w:ascii="Trebuchet MS" w:hAnsi="Trebuchet MS" w:cs="Tahoma"/>
                <w:b/>
                <w:bCs/>
                <w:sz w:val="20"/>
                <w:szCs w:val="20"/>
              </w:rPr>
            </w:pPr>
          </w:p>
        </w:tc>
        <w:tc>
          <w:tcPr>
            <w:tcW w:w="1672" w:type="dxa"/>
            <w:gridSpan w:val="2"/>
            <w:tcBorders>
              <w:left w:val="single" w:sz="12" w:space="0" w:color="auto"/>
              <w:bottom w:val="single" w:sz="12" w:space="0" w:color="auto"/>
              <w:right w:val="single" w:sz="12" w:space="0" w:color="auto"/>
            </w:tcBorders>
          </w:tcPr>
          <w:p w14:paraId="568518FD" w14:textId="77777777" w:rsidR="00081DB8" w:rsidRPr="00E1783B" w:rsidRDefault="00081DB8" w:rsidP="00D4224A">
            <w:pPr>
              <w:pStyle w:val="En-tte"/>
              <w:rPr>
                <w:rFonts w:ascii="Trebuchet MS" w:hAnsi="Trebuchet MS" w:cs="Tahoma"/>
                <w:b/>
                <w:bCs/>
                <w:sz w:val="20"/>
                <w:szCs w:val="20"/>
              </w:rPr>
            </w:pPr>
          </w:p>
        </w:tc>
      </w:tr>
      <w:tr w:rsidR="00081DB8" w:rsidRPr="00E1783B" w14:paraId="16EE5F0E" w14:textId="77777777" w:rsidTr="00D4224A">
        <w:trPr>
          <w:cantSplit/>
        </w:trPr>
        <w:tc>
          <w:tcPr>
            <w:tcW w:w="1104" w:type="dxa"/>
            <w:vMerge/>
            <w:tcBorders>
              <w:left w:val="single" w:sz="12" w:space="0" w:color="auto"/>
              <w:bottom w:val="single" w:sz="12" w:space="0" w:color="auto"/>
              <w:right w:val="single" w:sz="12" w:space="0" w:color="auto"/>
            </w:tcBorders>
          </w:tcPr>
          <w:p w14:paraId="1E5CCB14" w14:textId="77777777" w:rsidR="00081DB8" w:rsidRPr="00E1783B" w:rsidRDefault="00081DB8" w:rsidP="00D4224A">
            <w:pPr>
              <w:pStyle w:val="En-tte"/>
              <w:rPr>
                <w:rFonts w:ascii="Trebuchet MS" w:hAnsi="Trebuchet MS" w:cs="Tahoma"/>
                <w:b/>
                <w:bCs/>
                <w:sz w:val="20"/>
                <w:szCs w:val="20"/>
              </w:rPr>
            </w:pPr>
          </w:p>
        </w:tc>
        <w:tc>
          <w:tcPr>
            <w:tcW w:w="8106" w:type="dxa"/>
            <w:gridSpan w:val="6"/>
            <w:tcBorders>
              <w:left w:val="single" w:sz="12" w:space="0" w:color="auto"/>
              <w:bottom w:val="single" w:sz="12" w:space="0" w:color="auto"/>
              <w:right w:val="single" w:sz="12" w:space="0" w:color="auto"/>
            </w:tcBorders>
          </w:tcPr>
          <w:p w14:paraId="68E7928F" w14:textId="77777777" w:rsidR="00081DB8" w:rsidRPr="00E1783B" w:rsidRDefault="00081DB8" w:rsidP="00D4224A">
            <w:pPr>
              <w:pStyle w:val="En-tte"/>
              <w:spacing w:line="240" w:lineRule="exact"/>
              <w:ind w:left="-2"/>
              <w:jc w:val="center"/>
              <w:rPr>
                <w:rFonts w:ascii="Trebuchet MS" w:hAnsi="Trebuchet MS" w:cs="Tahoma"/>
                <w:b/>
                <w:bCs/>
                <w:sz w:val="20"/>
                <w:szCs w:val="20"/>
              </w:rPr>
            </w:pPr>
            <w:r w:rsidRPr="00E1783B">
              <w:rPr>
                <w:rFonts w:ascii="Trebuchet MS" w:hAnsi="Trebuchet MS" w:cs="Tahoma"/>
                <w:b/>
                <w:bCs/>
                <w:sz w:val="20"/>
                <w:szCs w:val="20"/>
              </w:rPr>
              <w:t>TOTAL C</w:t>
            </w:r>
          </w:p>
        </w:tc>
      </w:tr>
      <w:tr w:rsidR="00081DB8" w:rsidRPr="008A5752" w14:paraId="5F4242FF" w14:textId="77777777" w:rsidTr="00D4224A">
        <w:trPr>
          <w:cantSplit/>
        </w:trPr>
        <w:tc>
          <w:tcPr>
            <w:tcW w:w="1104" w:type="dxa"/>
            <w:tcBorders>
              <w:top w:val="single" w:sz="12" w:space="0" w:color="auto"/>
              <w:left w:val="single" w:sz="12" w:space="0" w:color="auto"/>
              <w:right w:val="single" w:sz="12" w:space="0" w:color="auto"/>
            </w:tcBorders>
          </w:tcPr>
          <w:p w14:paraId="51C14D2A" w14:textId="77777777" w:rsidR="00081DB8" w:rsidRPr="00E1783B" w:rsidRDefault="00081DB8" w:rsidP="00D4224A">
            <w:pPr>
              <w:pStyle w:val="En-tte"/>
              <w:spacing w:line="240" w:lineRule="exact"/>
              <w:jc w:val="center"/>
              <w:rPr>
                <w:rFonts w:ascii="Trebuchet MS" w:hAnsi="Trebuchet MS" w:cs="Tahoma"/>
                <w:b/>
                <w:bCs/>
                <w:sz w:val="20"/>
                <w:szCs w:val="20"/>
              </w:rPr>
            </w:pPr>
            <w:r w:rsidRPr="00E1783B">
              <w:rPr>
                <w:rFonts w:ascii="Trebuchet MS" w:hAnsi="Trebuchet MS" w:cs="Tahoma"/>
                <w:b/>
                <w:bCs/>
                <w:sz w:val="20"/>
                <w:szCs w:val="20"/>
              </w:rPr>
              <w:t>D</w:t>
            </w:r>
          </w:p>
        </w:tc>
        <w:tc>
          <w:tcPr>
            <w:tcW w:w="6443" w:type="dxa"/>
            <w:gridSpan w:val="5"/>
            <w:tcBorders>
              <w:top w:val="single" w:sz="12" w:space="0" w:color="auto"/>
              <w:left w:val="single" w:sz="12" w:space="0" w:color="auto"/>
              <w:right w:val="single" w:sz="12" w:space="0" w:color="auto"/>
            </w:tcBorders>
          </w:tcPr>
          <w:p w14:paraId="7FBA1D1F" w14:textId="77777777" w:rsidR="00081DB8" w:rsidRPr="00E1783B" w:rsidRDefault="00081DB8" w:rsidP="00D4224A">
            <w:pPr>
              <w:pStyle w:val="En-tte"/>
              <w:spacing w:line="240" w:lineRule="exact"/>
              <w:rPr>
                <w:rFonts w:ascii="Trebuchet MS" w:hAnsi="Trebuchet MS" w:cs="Tahoma"/>
                <w:b/>
                <w:bCs/>
                <w:sz w:val="20"/>
                <w:szCs w:val="20"/>
                <w:lang w:val="en-GB"/>
              </w:rPr>
            </w:pPr>
            <w:r w:rsidRPr="00E1783B">
              <w:rPr>
                <w:rFonts w:ascii="Trebuchet MS" w:hAnsi="Trebuchet MS" w:cs="Tahoma"/>
                <w:b/>
                <w:bCs/>
                <w:sz w:val="20"/>
                <w:szCs w:val="20"/>
                <w:lang w:val="en-GB"/>
              </w:rPr>
              <w:t xml:space="preserve">TOTAL COUTS DIRECTS                                                         </w:t>
            </w:r>
            <w:proofErr w:type="spellStart"/>
            <w:r w:rsidRPr="00E1783B">
              <w:rPr>
                <w:rFonts w:ascii="Trebuchet MS" w:hAnsi="Trebuchet MS" w:cs="Tahoma"/>
                <w:b/>
                <w:bCs/>
                <w:sz w:val="20"/>
                <w:szCs w:val="20"/>
                <w:lang w:val="en-GB"/>
              </w:rPr>
              <w:t>A+B+C</w:t>
            </w:r>
            <w:proofErr w:type="spellEnd"/>
          </w:p>
        </w:tc>
        <w:tc>
          <w:tcPr>
            <w:tcW w:w="1663" w:type="dxa"/>
            <w:tcBorders>
              <w:top w:val="single" w:sz="12" w:space="0" w:color="auto"/>
              <w:left w:val="single" w:sz="12" w:space="0" w:color="auto"/>
              <w:right w:val="single" w:sz="12" w:space="0" w:color="auto"/>
            </w:tcBorders>
          </w:tcPr>
          <w:p w14:paraId="21FC1870" w14:textId="77777777" w:rsidR="00081DB8" w:rsidRPr="00E1783B" w:rsidRDefault="00081DB8" w:rsidP="00D4224A">
            <w:pPr>
              <w:pStyle w:val="En-tte"/>
              <w:spacing w:line="240" w:lineRule="exact"/>
              <w:jc w:val="center"/>
              <w:rPr>
                <w:rFonts w:ascii="Trebuchet MS" w:hAnsi="Trebuchet MS" w:cs="Tahoma"/>
                <w:b/>
                <w:bCs/>
                <w:sz w:val="20"/>
                <w:szCs w:val="20"/>
                <w:lang w:val="en-GB"/>
              </w:rPr>
            </w:pPr>
          </w:p>
        </w:tc>
      </w:tr>
      <w:tr w:rsidR="00081DB8" w:rsidRPr="00E1783B" w14:paraId="078DBECE" w14:textId="77777777" w:rsidTr="00D4224A">
        <w:tc>
          <w:tcPr>
            <w:tcW w:w="1104" w:type="dxa"/>
            <w:tcBorders>
              <w:left w:val="single" w:sz="12" w:space="0" w:color="auto"/>
              <w:right w:val="single" w:sz="12" w:space="0" w:color="auto"/>
            </w:tcBorders>
          </w:tcPr>
          <w:p w14:paraId="0C112754"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E</w:t>
            </w:r>
          </w:p>
        </w:tc>
        <w:tc>
          <w:tcPr>
            <w:tcW w:w="2822" w:type="dxa"/>
            <w:gridSpan w:val="2"/>
            <w:tcBorders>
              <w:left w:val="single" w:sz="12" w:space="0" w:color="auto"/>
              <w:right w:val="single" w:sz="12" w:space="0" w:color="auto"/>
            </w:tcBorders>
          </w:tcPr>
          <w:p w14:paraId="091E6A35"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Frais généraux de chantier</w:t>
            </w:r>
          </w:p>
        </w:tc>
        <w:tc>
          <w:tcPr>
            <w:tcW w:w="1774" w:type="dxa"/>
            <w:tcBorders>
              <w:left w:val="single" w:sz="12" w:space="0" w:color="auto"/>
              <w:right w:val="single" w:sz="12" w:space="0" w:color="auto"/>
            </w:tcBorders>
          </w:tcPr>
          <w:p w14:paraId="6EDD1891"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w:t>
            </w:r>
          </w:p>
        </w:tc>
        <w:tc>
          <w:tcPr>
            <w:tcW w:w="1847" w:type="dxa"/>
            <w:gridSpan w:val="2"/>
            <w:tcBorders>
              <w:left w:val="single" w:sz="12" w:space="0" w:color="auto"/>
              <w:right w:val="single" w:sz="12" w:space="0" w:color="auto"/>
            </w:tcBorders>
          </w:tcPr>
          <w:p w14:paraId="33045E0D"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 xml:space="preserve">  = D x %</w:t>
            </w:r>
          </w:p>
        </w:tc>
        <w:tc>
          <w:tcPr>
            <w:tcW w:w="1663" w:type="dxa"/>
            <w:tcBorders>
              <w:left w:val="single" w:sz="12" w:space="0" w:color="auto"/>
              <w:right w:val="single" w:sz="12" w:space="0" w:color="auto"/>
            </w:tcBorders>
          </w:tcPr>
          <w:p w14:paraId="4998D770" w14:textId="77777777" w:rsidR="00081DB8" w:rsidRPr="00E1783B" w:rsidRDefault="00081DB8" w:rsidP="00D4224A">
            <w:pPr>
              <w:pStyle w:val="En-tte"/>
              <w:rPr>
                <w:rFonts w:ascii="Trebuchet MS" w:hAnsi="Trebuchet MS" w:cs="Tahoma"/>
                <w:b/>
                <w:bCs/>
                <w:sz w:val="20"/>
                <w:szCs w:val="20"/>
              </w:rPr>
            </w:pPr>
          </w:p>
        </w:tc>
      </w:tr>
      <w:tr w:rsidR="00081DB8" w:rsidRPr="00E1783B" w14:paraId="4A2BFD0E" w14:textId="77777777" w:rsidTr="00D4224A">
        <w:tc>
          <w:tcPr>
            <w:tcW w:w="1104" w:type="dxa"/>
            <w:tcBorders>
              <w:left w:val="single" w:sz="12" w:space="0" w:color="auto"/>
              <w:right w:val="single" w:sz="12" w:space="0" w:color="auto"/>
            </w:tcBorders>
          </w:tcPr>
          <w:p w14:paraId="63DD9384"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F</w:t>
            </w:r>
          </w:p>
        </w:tc>
        <w:tc>
          <w:tcPr>
            <w:tcW w:w="2822" w:type="dxa"/>
            <w:gridSpan w:val="2"/>
            <w:tcBorders>
              <w:left w:val="single" w:sz="12" w:space="0" w:color="auto"/>
              <w:right w:val="single" w:sz="12" w:space="0" w:color="auto"/>
            </w:tcBorders>
          </w:tcPr>
          <w:p w14:paraId="46710F03"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Frais généraux de siège</w:t>
            </w:r>
          </w:p>
        </w:tc>
        <w:tc>
          <w:tcPr>
            <w:tcW w:w="1774" w:type="dxa"/>
            <w:tcBorders>
              <w:left w:val="single" w:sz="12" w:space="0" w:color="auto"/>
              <w:right w:val="single" w:sz="12" w:space="0" w:color="auto"/>
            </w:tcBorders>
          </w:tcPr>
          <w:p w14:paraId="7A59BAAE"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w:t>
            </w:r>
          </w:p>
        </w:tc>
        <w:tc>
          <w:tcPr>
            <w:tcW w:w="1847" w:type="dxa"/>
            <w:gridSpan w:val="2"/>
            <w:tcBorders>
              <w:left w:val="single" w:sz="12" w:space="0" w:color="auto"/>
              <w:right w:val="single" w:sz="12" w:space="0" w:color="auto"/>
            </w:tcBorders>
          </w:tcPr>
          <w:p w14:paraId="5F5BA82F"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 xml:space="preserve">  = D x %</w:t>
            </w:r>
          </w:p>
        </w:tc>
        <w:tc>
          <w:tcPr>
            <w:tcW w:w="1663" w:type="dxa"/>
            <w:tcBorders>
              <w:left w:val="single" w:sz="12" w:space="0" w:color="auto"/>
              <w:right w:val="single" w:sz="12" w:space="0" w:color="auto"/>
            </w:tcBorders>
          </w:tcPr>
          <w:p w14:paraId="5A500065" w14:textId="77777777" w:rsidR="00081DB8" w:rsidRPr="00E1783B" w:rsidRDefault="00081DB8" w:rsidP="00D4224A">
            <w:pPr>
              <w:pStyle w:val="En-tte"/>
              <w:rPr>
                <w:rFonts w:ascii="Trebuchet MS" w:hAnsi="Trebuchet MS" w:cs="Tahoma"/>
                <w:b/>
                <w:bCs/>
                <w:sz w:val="20"/>
                <w:szCs w:val="20"/>
              </w:rPr>
            </w:pPr>
          </w:p>
        </w:tc>
      </w:tr>
      <w:tr w:rsidR="00081DB8" w:rsidRPr="00E1783B" w14:paraId="1786729C" w14:textId="77777777" w:rsidTr="00D4224A">
        <w:tc>
          <w:tcPr>
            <w:tcW w:w="1104" w:type="dxa"/>
            <w:tcBorders>
              <w:left w:val="single" w:sz="12" w:space="0" w:color="auto"/>
              <w:right w:val="single" w:sz="12" w:space="0" w:color="auto"/>
            </w:tcBorders>
          </w:tcPr>
          <w:p w14:paraId="1497DE2D"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G</w:t>
            </w:r>
          </w:p>
        </w:tc>
        <w:tc>
          <w:tcPr>
            <w:tcW w:w="2822" w:type="dxa"/>
            <w:gridSpan w:val="2"/>
            <w:tcBorders>
              <w:left w:val="single" w:sz="12" w:space="0" w:color="auto"/>
              <w:right w:val="single" w:sz="12" w:space="0" w:color="auto"/>
            </w:tcBorders>
          </w:tcPr>
          <w:p w14:paraId="213320E4"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COUT DE REVIENT</w:t>
            </w:r>
          </w:p>
        </w:tc>
        <w:tc>
          <w:tcPr>
            <w:tcW w:w="1774" w:type="dxa"/>
            <w:tcBorders>
              <w:left w:val="single" w:sz="12" w:space="0" w:color="auto"/>
              <w:right w:val="single" w:sz="12" w:space="0" w:color="auto"/>
            </w:tcBorders>
          </w:tcPr>
          <w:p w14:paraId="41819BAD"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w:t>
            </w:r>
          </w:p>
        </w:tc>
        <w:tc>
          <w:tcPr>
            <w:tcW w:w="1847" w:type="dxa"/>
            <w:gridSpan w:val="2"/>
            <w:tcBorders>
              <w:left w:val="single" w:sz="12" w:space="0" w:color="auto"/>
              <w:right w:val="single" w:sz="12" w:space="0" w:color="auto"/>
            </w:tcBorders>
          </w:tcPr>
          <w:p w14:paraId="243E1550"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 xml:space="preserve">  = D + E + F</w:t>
            </w:r>
          </w:p>
        </w:tc>
        <w:tc>
          <w:tcPr>
            <w:tcW w:w="1663" w:type="dxa"/>
            <w:tcBorders>
              <w:left w:val="single" w:sz="12" w:space="0" w:color="auto"/>
              <w:right w:val="single" w:sz="12" w:space="0" w:color="auto"/>
            </w:tcBorders>
          </w:tcPr>
          <w:p w14:paraId="7CC47341" w14:textId="77777777" w:rsidR="00081DB8" w:rsidRPr="00E1783B" w:rsidRDefault="00081DB8" w:rsidP="00D4224A">
            <w:pPr>
              <w:pStyle w:val="En-tte"/>
              <w:rPr>
                <w:rFonts w:ascii="Trebuchet MS" w:hAnsi="Trebuchet MS" w:cs="Tahoma"/>
                <w:b/>
                <w:bCs/>
                <w:sz w:val="20"/>
                <w:szCs w:val="20"/>
              </w:rPr>
            </w:pPr>
          </w:p>
        </w:tc>
      </w:tr>
      <w:tr w:rsidR="00081DB8" w:rsidRPr="00E1783B" w14:paraId="7BC26B1F" w14:textId="77777777" w:rsidTr="00D4224A">
        <w:tc>
          <w:tcPr>
            <w:tcW w:w="1104" w:type="dxa"/>
            <w:tcBorders>
              <w:left w:val="single" w:sz="12" w:space="0" w:color="auto"/>
              <w:right w:val="single" w:sz="12" w:space="0" w:color="auto"/>
            </w:tcBorders>
          </w:tcPr>
          <w:p w14:paraId="1BE79707"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H</w:t>
            </w:r>
          </w:p>
        </w:tc>
        <w:tc>
          <w:tcPr>
            <w:tcW w:w="2822" w:type="dxa"/>
            <w:gridSpan w:val="2"/>
            <w:tcBorders>
              <w:left w:val="single" w:sz="12" w:space="0" w:color="auto"/>
              <w:right w:val="single" w:sz="12" w:space="0" w:color="auto"/>
            </w:tcBorders>
          </w:tcPr>
          <w:p w14:paraId="1E999E8B"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Risques + Bénéfices</w:t>
            </w:r>
          </w:p>
        </w:tc>
        <w:tc>
          <w:tcPr>
            <w:tcW w:w="1774" w:type="dxa"/>
            <w:tcBorders>
              <w:left w:val="single" w:sz="12" w:space="0" w:color="auto"/>
              <w:right w:val="single" w:sz="12" w:space="0" w:color="auto"/>
            </w:tcBorders>
          </w:tcPr>
          <w:p w14:paraId="0663FA6A" w14:textId="77777777" w:rsidR="00081DB8" w:rsidRPr="00E1783B" w:rsidRDefault="00081DB8" w:rsidP="00D4224A">
            <w:pPr>
              <w:pStyle w:val="En-tte"/>
              <w:jc w:val="center"/>
              <w:rPr>
                <w:rFonts w:ascii="Trebuchet MS" w:hAnsi="Trebuchet MS" w:cs="Tahoma"/>
                <w:b/>
                <w:bCs/>
                <w:sz w:val="20"/>
                <w:szCs w:val="20"/>
              </w:rPr>
            </w:pPr>
            <w:r w:rsidRPr="00E1783B">
              <w:rPr>
                <w:rFonts w:ascii="Trebuchet MS" w:hAnsi="Trebuchet MS" w:cs="Tahoma"/>
                <w:b/>
                <w:bCs/>
                <w:sz w:val="20"/>
                <w:szCs w:val="20"/>
              </w:rPr>
              <w:t>%</w:t>
            </w:r>
          </w:p>
        </w:tc>
        <w:tc>
          <w:tcPr>
            <w:tcW w:w="1847" w:type="dxa"/>
            <w:gridSpan w:val="2"/>
            <w:tcBorders>
              <w:left w:val="single" w:sz="12" w:space="0" w:color="auto"/>
              <w:right w:val="single" w:sz="12" w:space="0" w:color="auto"/>
            </w:tcBorders>
          </w:tcPr>
          <w:p w14:paraId="448A65A9" w14:textId="77777777" w:rsidR="00081DB8" w:rsidRPr="00E1783B" w:rsidRDefault="00081DB8" w:rsidP="00D4224A">
            <w:pPr>
              <w:pStyle w:val="En-tte"/>
              <w:rPr>
                <w:rFonts w:ascii="Trebuchet MS" w:hAnsi="Trebuchet MS" w:cs="Tahoma"/>
                <w:b/>
                <w:bCs/>
                <w:sz w:val="20"/>
                <w:szCs w:val="20"/>
              </w:rPr>
            </w:pPr>
            <w:r w:rsidRPr="00E1783B">
              <w:rPr>
                <w:rFonts w:ascii="Trebuchet MS" w:hAnsi="Trebuchet MS" w:cs="Tahoma"/>
                <w:b/>
                <w:bCs/>
                <w:sz w:val="20"/>
                <w:szCs w:val="20"/>
              </w:rPr>
              <w:t xml:space="preserve">  = G x %</w:t>
            </w:r>
          </w:p>
        </w:tc>
        <w:tc>
          <w:tcPr>
            <w:tcW w:w="1663" w:type="dxa"/>
            <w:tcBorders>
              <w:left w:val="single" w:sz="12" w:space="0" w:color="auto"/>
              <w:right w:val="single" w:sz="12" w:space="0" w:color="auto"/>
            </w:tcBorders>
          </w:tcPr>
          <w:p w14:paraId="0C6AE43B" w14:textId="77777777" w:rsidR="00081DB8" w:rsidRPr="00E1783B" w:rsidRDefault="00081DB8" w:rsidP="00D4224A">
            <w:pPr>
              <w:pStyle w:val="En-tte"/>
              <w:rPr>
                <w:rFonts w:ascii="Trebuchet MS" w:hAnsi="Trebuchet MS" w:cs="Tahoma"/>
                <w:b/>
                <w:bCs/>
                <w:sz w:val="20"/>
                <w:szCs w:val="20"/>
              </w:rPr>
            </w:pPr>
          </w:p>
        </w:tc>
      </w:tr>
      <w:tr w:rsidR="00081DB8" w:rsidRPr="00E1783B" w14:paraId="640E428E" w14:textId="77777777" w:rsidTr="00D4224A">
        <w:trPr>
          <w:cantSplit/>
        </w:trPr>
        <w:tc>
          <w:tcPr>
            <w:tcW w:w="1104" w:type="dxa"/>
            <w:tcBorders>
              <w:left w:val="single" w:sz="12" w:space="0" w:color="auto"/>
              <w:bottom w:val="single" w:sz="4" w:space="0" w:color="auto"/>
              <w:right w:val="single" w:sz="12" w:space="0" w:color="auto"/>
            </w:tcBorders>
          </w:tcPr>
          <w:p w14:paraId="6C946D3C"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P</w:t>
            </w:r>
          </w:p>
        </w:tc>
        <w:tc>
          <w:tcPr>
            <w:tcW w:w="4596" w:type="dxa"/>
            <w:gridSpan w:val="3"/>
            <w:tcBorders>
              <w:left w:val="single" w:sz="12" w:space="0" w:color="auto"/>
              <w:bottom w:val="single" w:sz="4" w:space="0" w:color="auto"/>
              <w:right w:val="single" w:sz="12" w:space="0" w:color="auto"/>
            </w:tcBorders>
          </w:tcPr>
          <w:p w14:paraId="152F8312" w14:textId="77777777" w:rsidR="00081DB8" w:rsidRPr="00E1783B" w:rsidRDefault="00081DB8" w:rsidP="00D4224A">
            <w:pPr>
              <w:pStyle w:val="En-tte"/>
              <w:spacing w:line="360" w:lineRule="auto"/>
              <w:rPr>
                <w:rFonts w:ascii="Trebuchet MS" w:hAnsi="Trebuchet MS" w:cs="Tahoma"/>
                <w:b/>
                <w:bCs/>
                <w:sz w:val="20"/>
                <w:szCs w:val="20"/>
              </w:rPr>
            </w:pPr>
            <w:r w:rsidRPr="00E1783B">
              <w:rPr>
                <w:rFonts w:ascii="Trebuchet MS" w:hAnsi="Trebuchet MS" w:cs="Tahoma"/>
                <w:b/>
                <w:bCs/>
                <w:sz w:val="20"/>
                <w:szCs w:val="20"/>
              </w:rPr>
              <w:t>PRIX DE VENTE TOTAL HORS TAXE</w:t>
            </w:r>
          </w:p>
        </w:tc>
        <w:tc>
          <w:tcPr>
            <w:tcW w:w="1847" w:type="dxa"/>
            <w:gridSpan w:val="2"/>
            <w:tcBorders>
              <w:left w:val="single" w:sz="12" w:space="0" w:color="auto"/>
              <w:bottom w:val="single" w:sz="4" w:space="0" w:color="auto"/>
              <w:right w:val="single" w:sz="12" w:space="0" w:color="auto"/>
            </w:tcBorders>
          </w:tcPr>
          <w:p w14:paraId="5AC40F25" w14:textId="77777777" w:rsidR="00081DB8" w:rsidRPr="00E1783B" w:rsidRDefault="00081DB8" w:rsidP="00D4224A">
            <w:pPr>
              <w:pStyle w:val="En-tte"/>
              <w:spacing w:line="360" w:lineRule="auto"/>
              <w:rPr>
                <w:rFonts w:ascii="Trebuchet MS" w:hAnsi="Trebuchet MS" w:cs="Tahoma"/>
                <w:b/>
                <w:bCs/>
                <w:sz w:val="20"/>
                <w:szCs w:val="20"/>
              </w:rPr>
            </w:pPr>
            <w:r w:rsidRPr="00E1783B">
              <w:rPr>
                <w:rFonts w:ascii="Trebuchet MS" w:hAnsi="Trebuchet MS" w:cs="Tahoma"/>
                <w:b/>
                <w:bCs/>
                <w:sz w:val="20"/>
                <w:szCs w:val="20"/>
              </w:rPr>
              <w:t xml:space="preserve">  = G +H</w:t>
            </w:r>
          </w:p>
        </w:tc>
        <w:tc>
          <w:tcPr>
            <w:tcW w:w="1663" w:type="dxa"/>
            <w:tcBorders>
              <w:left w:val="single" w:sz="12" w:space="0" w:color="auto"/>
              <w:bottom w:val="single" w:sz="4" w:space="0" w:color="auto"/>
              <w:right w:val="single" w:sz="12" w:space="0" w:color="auto"/>
            </w:tcBorders>
          </w:tcPr>
          <w:p w14:paraId="2E85F4D4" w14:textId="77777777" w:rsidR="00081DB8" w:rsidRPr="00E1783B" w:rsidRDefault="00081DB8" w:rsidP="00D4224A">
            <w:pPr>
              <w:pStyle w:val="En-tte"/>
              <w:spacing w:line="360" w:lineRule="auto"/>
              <w:jc w:val="center"/>
              <w:rPr>
                <w:rFonts w:ascii="Trebuchet MS" w:hAnsi="Trebuchet MS" w:cs="Tahoma"/>
                <w:b/>
                <w:bCs/>
                <w:sz w:val="20"/>
                <w:szCs w:val="20"/>
              </w:rPr>
            </w:pPr>
          </w:p>
        </w:tc>
      </w:tr>
      <w:tr w:rsidR="00081DB8" w:rsidRPr="00E1783B" w14:paraId="61E9A220" w14:textId="77777777" w:rsidTr="00D4224A">
        <w:trPr>
          <w:cantSplit/>
        </w:trPr>
        <w:tc>
          <w:tcPr>
            <w:tcW w:w="1104" w:type="dxa"/>
            <w:tcBorders>
              <w:top w:val="single" w:sz="4" w:space="0" w:color="auto"/>
              <w:left w:val="single" w:sz="12" w:space="0" w:color="auto"/>
              <w:bottom w:val="single" w:sz="12" w:space="0" w:color="auto"/>
              <w:right w:val="single" w:sz="12" w:space="0" w:color="auto"/>
            </w:tcBorders>
          </w:tcPr>
          <w:p w14:paraId="121C1DC0" w14:textId="77777777" w:rsidR="00081DB8" w:rsidRPr="00E1783B" w:rsidRDefault="00081DB8" w:rsidP="00D4224A">
            <w:pPr>
              <w:pStyle w:val="En-tte"/>
              <w:spacing w:line="360" w:lineRule="auto"/>
              <w:jc w:val="center"/>
              <w:rPr>
                <w:rFonts w:ascii="Trebuchet MS" w:hAnsi="Trebuchet MS" w:cs="Tahoma"/>
                <w:b/>
                <w:bCs/>
                <w:sz w:val="20"/>
                <w:szCs w:val="20"/>
              </w:rPr>
            </w:pPr>
            <w:r w:rsidRPr="00E1783B">
              <w:rPr>
                <w:rFonts w:ascii="Trebuchet MS" w:hAnsi="Trebuchet MS" w:cs="Tahoma"/>
                <w:b/>
                <w:bCs/>
                <w:sz w:val="20"/>
                <w:szCs w:val="20"/>
              </w:rPr>
              <w:t>V</w:t>
            </w:r>
          </w:p>
        </w:tc>
        <w:tc>
          <w:tcPr>
            <w:tcW w:w="4596" w:type="dxa"/>
            <w:gridSpan w:val="3"/>
            <w:tcBorders>
              <w:top w:val="single" w:sz="4" w:space="0" w:color="auto"/>
              <w:left w:val="single" w:sz="12" w:space="0" w:color="auto"/>
              <w:bottom w:val="single" w:sz="12" w:space="0" w:color="auto"/>
              <w:right w:val="single" w:sz="12" w:space="0" w:color="auto"/>
            </w:tcBorders>
          </w:tcPr>
          <w:p w14:paraId="5BAE1242" w14:textId="77777777" w:rsidR="00081DB8" w:rsidRPr="00E1783B" w:rsidRDefault="00081DB8" w:rsidP="00D4224A">
            <w:pPr>
              <w:pStyle w:val="En-tte"/>
              <w:spacing w:line="360" w:lineRule="auto"/>
              <w:rPr>
                <w:rFonts w:ascii="Trebuchet MS" w:hAnsi="Trebuchet MS" w:cs="Tahoma"/>
                <w:b/>
                <w:bCs/>
                <w:sz w:val="20"/>
                <w:szCs w:val="20"/>
              </w:rPr>
            </w:pPr>
            <w:r w:rsidRPr="00E1783B">
              <w:rPr>
                <w:rFonts w:ascii="Trebuchet MS" w:hAnsi="Trebuchet MS" w:cs="Tahoma"/>
                <w:b/>
                <w:bCs/>
                <w:sz w:val="20"/>
                <w:szCs w:val="20"/>
              </w:rPr>
              <w:t>PRIX DE VENTE UNITAIRE HORS TAXE</w:t>
            </w:r>
          </w:p>
        </w:tc>
        <w:tc>
          <w:tcPr>
            <w:tcW w:w="1847" w:type="dxa"/>
            <w:gridSpan w:val="2"/>
            <w:tcBorders>
              <w:top w:val="single" w:sz="4" w:space="0" w:color="auto"/>
              <w:left w:val="single" w:sz="12" w:space="0" w:color="auto"/>
              <w:bottom w:val="single" w:sz="12" w:space="0" w:color="auto"/>
              <w:right w:val="single" w:sz="12" w:space="0" w:color="auto"/>
            </w:tcBorders>
          </w:tcPr>
          <w:p w14:paraId="3FFF6111" w14:textId="77777777" w:rsidR="00081DB8" w:rsidRPr="00E1783B" w:rsidRDefault="00081DB8" w:rsidP="00D4224A">
            <w:pPr>
              <w:pStyle w:val="En-tte"/>
              <w:spacing w:line="360" w:lineRule="auto"/>
              <w:rPr>
                <w:rFonts w:ascii="Trebuchet MS" w:hAnsi="Trebuchet MS" w:cs="Tahoma"/>
                <w:b/>
                <w:bCs/>
                <w:sz w:val="20"/>
                <w:szCs w:val="20"/>
              </w:rPr>
            </w:pPr>
            <w:r w:rsidRPr="00E1783B">
              <w:rPr>
                <w:rFonts w:ascii="Trebuchet MS" w:hAnsi="Trebuchet MS" w:cs="Tahoma"/>
                <w:b/>
                <w:bCs/>
                <w:sz w:val="20"/>
                <w:szCs w:val="20"/>
              </w:rPr>
              <w:t xml:space="preserve">  = P/Qté</w:t>
            </w:r>
          </w:p>
        </w:tc>
        <w:tc>
          <w:tcPr>
            <w:tcW w:w="1663" w:type="dxa"/>
            <w:tcBorders>
              <w:top w:val="single" w:sz="4" w:space="0" w:color="auto"/>
              <w:left w:val="single" w:sz="12" w:space="0" w:color="auto"/>
              <w:bottom w:val="single" w:sz="12" w:space="0" w:color="auto"/>
              <w:right w:val="single" w:sz="12" w:space="0" w:color="auto"/>
            </w:tcBorders>
          </w:tcPr>
          <w:p w14:paraId="433BA304" w14:textId="77777777" w:rsidR="00081DB8" w:rsidRPr="00E1783B" w:rsidRDefault="00081DB8" w:rsidP="00D4224A">
            <w:pPr>
              <w:pStyle w:val="En-tte"/>
              <w:spacing w:line="360" w:lineRule="auto"/>
              <w:jc w:val="center"/>
              <w:rPr>
                <w:rFonts w:ascii="Trebuchet MS" w:hAnsi="Trebuchet MS" w:cs="Tahoma"/>
                <w:b/>
                <w:bCs/>
                <w:sz w:val="20"/>
                <w:szCs w:val="20"/>
              </w:rPr>
            </w:pPr>
          </w:p>
        </w:tc>
      </w:tr>
    </w:tbl>
    <w:p w14:paraId="012AB850" w14:textId="582078E0" w:rsidR="00DE65E4" w:rsidRPr="00E1783B" w:rsidRDefault="00DE65E4" w:rsidP="00DE65E4">
      <w:pPr>
        <w:tabs>
          <w:tab w:val="left" w:pos="1305"/>
        </w:tabs>
        <w:rPr>
          <w:sz w:val="20"/>
          <w:szCs w:val="20"/>
        </w:rPr>
      </w:pPr>
    </w:p>
    <w:p w14:paraId="4B3AA036" w14:textId="5EED7EA5" w:rsidR="00DE65E4" w:rsidRPr="00E1783B" w:rsidRDefault="00DE65E4" w:rsidP="00DE65E4">
      <w:pPr>
        <w:tabs>
          <w:tab w:val="left" w:pos="1305"/>
        </w:tabs>
        <w:rPr>
          <w:sz w:val="20"/>
          <w:szCs w:val="20"/>
        </w:rPr>
        <w:sectPr w:rsidR="00DE65E4" w:rsidRPr="00E1783B">
          <w:pgSz w:w="12240" w:h="15840"/>
          <w:pgMar w:top="1417" w:right="1417" w:bottom="1417" w:left="1417" w:header="708" w:footer="708" w:gutter="0"/>
          <w:cols w:space="708"/>
          <w:docGrid w:linePitch="360"/>
        </w:sectPr>
      </w:pPr>
      <w:r w:rsidRPr="00E1783B">
        <w:rPr>
          <w:sz w:val="20"/>
          <w:szCs w:val="20"/>
        </w:rPr>
        <w:tab/>
      </w:r>
    </w:p>
    <w:p w14:paraId="7996E52D" w14:textId="77777777" w:rsidR="00766B94" w:rsidRPr="00C426F9" w:rsidRDefault="00212C98">
      <w:r w:rsidRPr="00C426F9">
        <w:rPr>
          <w:noProof/>
          <w:lang w:eastAsia="fr-FR"/>
        </w:rPr>
        <w:lastRenderedPageBreak/>
        <mc:AlternateContent>
          <mc:Choice Requires="wps">
            <w:drawing>
              <wp:anchor distT="0" distB="0" distL="114300" distR="114300" simplePos="0" relativeHeight="251671552" behindDoc="1" locked="0" layoutInCell="1" allowOverlap="1" wp14:anchorId="6D61C338" wp14:editId="2F53422F">
                <wp:simplePos x="0" y="0"/>
                <wp:positionH relativeFrom="column">
                  <wp:posOffset>170465</wp:posOffset>
                </wp:positionH>
                <wp:positionV relativeFrom="paragraph">
                  <wp:posOffset>3046949</wp:posOffset>
                </wp:positionV>
                <wp:extent cx="5486400" cy="869315"/>
                <wp:effectExtent l="19050" t="19050" r="38100" b="45085"/>
                <wp:wrapNone/>
                <wp:docPr id="18393714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69315"/>
                        </a:xfrm>
                        <a:prstGeom prst="rect">
                          <a:avLst/>
                        </a:prstGeom>
                        <a:solidFill>
                          <a:srgbClr val="FFFFFF"/>
                        </a:solidFill>
                        <a:ln w="57150" cmpd="thinThick">
                          <a:solidFill>
                            <a:srgbClr val="000000"/>
                          </a:solidFill>
                          <a:miter lim="800000"/>
                          <a:headEnd/>
                          <a:tailEnd/>
                        </a:ln>
                      </wps:spPr>
                      <wps:txbx>
                        <w:txbxContent>
                          <w:p w14:paraId="602FF6FC" w14:textId="77777777" w:rsidR="00BB52D9" w:rsidRPr="00C426F9" w:rsidRDefault="00BB52D9" w:rsidP="00212C98">
                            <w:pPr>
                              <w:spacing w:after="0"/>
                              <w:jc w:val="center"/>
                              <w:rPr>
                                <w:rFonts w:ascii="Arial" w:hAnsi="Arial" w:cs="Arial"/>
                                <w:b/>
                                <w:bCs/>
                                <w:sz w:val="24"/>
                                <w:szCs w:val="24"/>
                              </w:rPr>
                            </w:pPr>
                          </w:p>
                          <w:p w14:paraId="06C7A902" w14:textId="067E4F27" w:rsidR="00BB52D9" w:rsidRPr="00C426F9" w:rsidRDefault="00BB52D9" w:rsidP="00212C98">
                            <w:pPr>
                              <w:spacing w:after="0"/>
                              <w:jc w:val="center"/>
                              <w:rPr>
                                <w:rFonts w:ascii="Arial" w:hAnsi="Arial" w:cs="Arial"/>
                                <w:b/>
                                <w:bCs/>
                                <w:sz w:val="24"/>
                                <w:szCs w:val="24"/>
                              </w:rPr>
                            </w:pPr>
                            <w:r w:rsidRPr="00C426F9">
                              <w:rPr>
                                <w:rFonts w:ascii="Arial" w:hAnsi="Arial" w:cs="Arial"/>
                                <w:b/>
                                <w:bCs/>
                                <w:sz w:val="24"/>
                                <w:szCs w:val="24"/>
                              </w:rPr>
                              <w:t xml:space="preserve">PIECE N° 9 : </w:t>
                            </w:r>
                            <w:r w:rsidR="00E1783B" w:rsidRPr="00C426F9">
                              <w:rPr>
                                <w:rFonts w:ascii="Arial" w:hAnsi="Arial" w:cs="Arial"/>
                                <w:b/>
                                <w:bCs/>
                                <w:sz w:val="24"/>
                                <w:szCs w:val="24"/>
                              </w:rPr>
                              <w:t>MODÈL</w:t>
                            </w:r>
                            <w:r w:rsidR="00E1783B">
                              <w:rPr>
                                <w:rFonts w:ascii="Arial" w:hAnsi="Arial" w:cs="Arial"/>
                                <w:b/>
                                <w:bCs/>
                                <w:sz w:val="24"/>
                                <w:szCs w:val="24"/>
                              </w:rPr>
                              <w:t>E</w:t>
                            </w:r>
                            <w:r w:rsidRPr="00C426F9">
                              <w:rPr>
                                <w:rFonts w:ascii="Arial" w:hAnsi="Arial" w:cs="Arial"/>
                                <w:b/>
                                <w:bCs/>
                                <w:sz w:val="24"/>
                                <w:szCs w:val="24"/>
                              </w:rPr>
                              <w:t xml:space="preserve"> DE LA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1C338" id="Rectangle 16" o:spid="_x0000_s1035" style="position:absolute;margin-left:13.4pt;margin-top:239.9pt;width:6in;height:6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" strokeweight="4.5pt">
                <v:stroke linestyle="thinThick"/>
                <v:textbox>
                  <w:txbxContent>
                    <w:p w14:paraId="602FF6FC" w14:textId="77777777" w:rsidR="00BB52D9" w:rsidRPr="00C426F9" w:rsidRDefault="00BB52D9" w:rsidP="00212C98">
                      <w:pPr>
                        <w:spacing w:after="0"/>
                        <w:jc w:val="center"/>
                        <w:rPr>
                          <w:rFonts w:ascii="Arial" w:hAnsi="Arial" w:cs="Arial"/>
                          <w:b/>
                          <w:bCs/>
                          <w:sz w:val="24"/>
                          <w:szCs w:val="24"/>
                        </w:rPr>
                      </w:pPr>
                    </w:p>
                    <w:p w14:paraId="06C7A902" w14:textId="067E4F27" w:rsidR="00BB52D9" w:rsidRPr="00C426F9" w:rsidRDefault="00BB52D9" w:rsidP="00212C98">
                      <w:pPr>
                        <w:spacing w:after="0"/>
                        <w:jc w:val="center"/>
                        <w:rPr>
                          <w:rFonts w:ascii="Arial" w:hAnsi="Arial" w:cs="Arial"/>
                          <w:b/>
                          <w:bCs/>
                          <w:sz w:val="24"/>
                          <w:szCs w:val="24"/>
                        </w:rPr>
                      </w:pPr>
                      <w:r w:rsidRPr="00C426F9">
                        <w:rPr>
                          <w:rFonts w:ascii="Arial" w:hAnsi="Arial" w:cs="Arial"/>
                          <w:b/>
                          <w:bCs/>
                          <w:sz w:val="24"/>
                          <w:szCs w:val="24"/>
                        </w:rPr>
                        <w:t xml:space="preserve">PIECE N° 9 : </w:t>
                      </w:r>
                      <w:r w:rsidR="00E1783B" w:rsidRPr="00C426F9">
                        <w:rPr>
                          <w:rFonts w:ascii="Arial" w:hAnsi="Arial" w:cs="Arial"/>
                          <w:b/>
                          <w:bCs/>
                          <w:sz w:val="24"/>
                          <w:szCs w:val="24"/>
                        </w:rPr>
                        <w:t>MODÈL</w:t>
                      </w:r>
                      <w:r w:rsidR="00E1783B">
                        <w:rPr>
                          <w:rFonts w:ascii="Arial" w:hAnsi="Arial" w:cs="Arial"/>
                          <w:b/>
                          <w:bCs/>
                          <w:sz w:val="24"/>
                          <w:szCs w:val="24"/>
                        </w:rPr>
                        <w:t>E</w:t>
                      </w:r>
                      <w:r w:rsidRPr="00C426F9">
                        <w:rPr>
                          <w:rFonts w:ascii="Arial" w:hAnsi="Arial" w:cs="Arial"/>
                          <w:b/>
                          <w:bCs/>
                          <w:sz w:val="24"/>
                          <w:szCs w:val="24"/>
                        </w:rPr>
                        <w:t xml:space="preserve"> DE LA LETTRE COMMANDE</w:t>
                      </w:r>
                    </w:p>
                  </w:txbxContent>
                </v:textbox>
              </v:rect>
            </w:pict>
          </mc:Fallback>
        </mc:AlternateContent>
      </w:r>
    </w:p>
    <w:p w14:paraId="1618C7E9" w14:textId="77777777" w:rsidR="00212C98" w:rsidRPr="00C426F9" w:rsidRDefault="00212C98" w:rsidP="00212C98"/>
    <w:p w14:paraId="2B92AC07" w14:textId="77777777" w:rsidR="00212C98" w:rsidRPr="00C426F9" w:rsidRDefault="00212C98" w:rsidP="00212C98"/>
    <w:p w14:paraId="51268A25" w14:textId="77777777" w:rsidR="00212C98" w:rsidRPr="00C426F9" w:rsidRDefault="00212C98" w:rsidP="00212C98"/>
    <w:p w14:paraId="4EDFB032" w14:textId="77777777" w:rsidR="00212C98" w:rsidRPr="00C426F9" w:rsidRDefault="00212C98" w:rsidP="00212C98"/>
    <w:p w14:paraId="5A28F37D" w14:textId="77777777" w:rsidR="00212C98" w:rsidRPr="00C426F9" w:rsidRDefault="00212C98" w:rsidP="00212C98"/>
    <w:p w14:paraId="7B82AF28" w14:textId="77777777" w:rsidR="00212C98" w:rsidRPr="00C426F9" w:rsidRDefault="00212C98" w:rsidP="00212C98"/>
    <w:p w14:paraId="4669C3E0" w14:textId="77777777" w:rsidR="00212C98" w:rsidRPr="00C426F9" w:rsidRDefault="00212C98" w:rsidP="00212C98"/>
    <w:p w14:paraId="38A7373B" w14:textId="77777777" w:rsidR="00212C98" w:rsidRPr="00C426F9" w:rsidRDefault="00212C98" w:rsidP="00212C98"/>
    <w:p w14:paraId="23AD9963" w14:textId="77777777" w:rsidR="00212C98" w:rsidRPr="00C426F9" w:rsidRDefault="00212C98" w:rsidP="00212C98"/>
    <w:p w14:paraId="60464BBF" w14:textId="77777777" w:rsidR="00212C98" w:rsidRPr="00C426F9" w:rsidRDefault="00212C98" w:rsidP="00212C98"/>
    <w:p w14:paraId="1763A46E" w14:textId="77777777" w:rsidR="00212C98" w:rsidRPr="00C426F9" w:rsidRDefault="00212C98" w:rsidP="00212C98"/>
    <w:p w14:paraId="1243B9E6" w14:textId="77777777" w:rsidR="00212C98" w:rsidRPr="00C426F9" w:rsidRDefault="00212C98" w:rsidP="00212C98"/>
    <w:p w14:paraId="59C6DF67" w14:textId="77777777" w:rsidR="00212C98" w:rsidRPr="00C426F9" w:rsidRDefault="00212C98" w:rsidP="00212C98"/>
    <w:p w14:paraId="5BF4E3DE" w14:textId="77777777" w:rsidR="00212C98" w:rsidRPr="00C426F9" w:rsidRDefault="00212C98" w:rsidP="00212C98"/>
    <w:p w14:paraId="2EF830AB" w14:textId="77777777" w:rsidR="00212C98" w:rsidRPr="00C426F9" w:rsidRDefault="00212C98" w:rsidP="00212C98"/>
    <w:p w14:paraId="4201A6A9" w14:textId="77777777" w:rsidR="00212C98" w:rsidRPr="00C426F9" w:rsidRDefault="00212C98" w:rsidP="00212C98">
      <w:pPr>
        <w:tabs>
          <w:tab w:val="left" w:pos="1635"/>
        </w:tabs>
        <w:sectPr w:rsidR="00212C98" w:rsidRPr="00C426F9">
          <w:pgSz w:w="12240" w:h="15840"/>
          <w:pgMar w:top="1417" w:right="1417" w:bottom="1417" w:left="1417" w:header="708" w:footer="708" w:gutter="0"/>
          <w:cols w:space="708"/>
          <w:docGrid w:linePitch="360"/>
        </w:sectPr>
      </w:pPr>
      <w:r w:rsidRPr="00C426F9">
        <w:tab/>
      </w:r>
    </w:p>
    <w:tbl>
      <w:tblPr>
        <w:tblpPr w:leftFromText="141" w:rightFromText="141" w:vertAnchor="text" w:horzAnchor="margin" w:tblpY="-160"/>
        <w:tblW w:w="10548" w:type="dxa"/>
        <w:tblLook w:val="04A0" w:firstRow="1" w:lastRow="0" w:firstColumn="1" w:lastColumn="0" w:noHBand="0" w:noVBand="1"/>
      </w:tblPr>
      <w:tblGrid>
        <w:gridCol w:w="4608"/>
        <w:gridCol w:w="1620"/>
        <w:gridCol w:w="4320"/>
      </w:tblGrid>
      <w:tr w:rsidR="00212C98" w:rsidRPr="00212C98" w14:paraId="13B4E931" w14:textId="77777777" w:rsidTr="00BB52D9">
        <w:tc>
          <w:tcPr>
            <w:tcW w:w="4608" w:type="dxa"/>
          </w:tcPr>
          <w:p w14:paraId="12D659A7" w14:textId="47EC7578"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C426F9">
              <w:rPr>
                <w:rFonts w:ascii="Arial" w:eastAsia="Times New Roman" w:hAnsi="Arial" w:cs="Arial"/>
                <w:b/>
                <w:bCs/>
                <w:kern w:val="0"/>
                <w:sz w:val="16"/>
                <w:szCs w:val="16"/>
                <w:lang w:eastAsia="fr-FR"/>
                <w14:ligatures w14:val="none"/>
              </w:rPr>
              <w:lastRenderedPageBreak/>
              <w:t>RÉPUBLIQUE</w:t>
            </w:r>
            <w:r w:rsidRPr="00212C98">
              <w:rPr>
                <w:rFonts w:ascii="Arial" w:eastAsia="Times New Roman" w:hAnsi="Arial" w:cs="Arial"/>
                <w:b/>
                <w:bCs/>
                <w:kern w:val="0"/>
                <w:sz w:val="16"/>
                <w:szCs w:val="16"/>
                <w:lang w:eastAsia="fr-FR"/>
                <w14:ligatures w14:val="none"/>
              </w:rPr>
              <w:t xml:space="preserve"> DU CAMEROUN</w:t>
            </w:r>
          </w:p>
          <w:p w14:paraId="443A2805"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Paix – Travail – Patrie</w:t>
            </w:r>
          </w:p>
          <w:p w14:paraId="061E252E"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w:t>
            </w:r>
          </w:p>
          <w:p w14:paraId="4D8515A0" w14:textId="5CA4ACC4"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C426F9">
              <w:rPr>
                <w:rFonts w:ascii="Arial" w:eastAsia="Times New Roman" w:hAnsi="Arial" w:cs="Arial"/>
                <w:b/>
                <w:bCs/>
                <w:kern w:val="0"/>
                <w:sz w:val="16"/>
                <w:szCs w:val="16"/>
                <w:lang w:eastAsia="fr-FR"/>
                <w14:ligatures w14:val="none"/>
              </w:rPr>
              <w:t>RÉGION</w:t>
            </w:r>
            <w:r w:rsidRPr="00212C98">
              <w:rPr>
                <w:rFonts w:ascii="Arial" w:eastAsia="Times New Roman" w:hAnsi="Arial" w:cs="Arial"/>
                <w:b/>
                <w:bCs/>
                <w:kern w:val="0"/>
                <w:sz w:val="16"/>
                <w:szCs w:val="16"/>
                <w:lang w:eastAsia="fr-FR"/>
                <w14:ligatures w14:val="none"/>
              </w:rPr>
              <w:t xml:space="preserve"> DE L’ADAMAOUA</w:t>
            </w:r>
          </w:p>
          <w:p w14:paraId="059B72A5"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w:t>
            </w:r>
          </w:p>
          <w:p w14:paraId="3789DD6A"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SERVICES DU GOUVERNEUR</w:t>
            </w:r>
          </w:p>
          <w:p w14:paraId="3EFFEB32"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w:t>
            </w:r>
          </w:p>
          <w:p w14:paraId="7AEEC623"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STRUCTURE INTERNE DE GESTION ADMINISTRATIVE DES MARCHES PUBLICS</w:t>
            </w:r>
          </w:p>
          <w:p w14:paraId="353418EA"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w:t>
            </w:r>
          </w:p>
        </w:tc>
        <w:tc>
          <w:tcPr>
            <w:tcW w:w="1620" w:type="dxa"/>
            <w:vAlign w:val="center"/>
          </w:tcPr>
          <w:p w14:paraId="2AAC8793" w14:textId="02B659C8"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C426F9">
              <w:rPr>
                <w:rFonts w:ascii="Arial" w:eastAsia="Times New Roman" w:hAnsi="Arial" w:cs="Arial"/>
                <w:noProof/>
                <w:kern w:val="0"/>
                <w:sz w:val="16"/>
                <w:szCs w:val="16"/>
                <w:lang w:eastAsia="fr-FR"/>
                <w14:ligatures w14:val="none"/>
              </w:rPr>
              <mc:AlternateContent>
                <mc:Choice Requires="wps">
                  <w:drawing>
                    <wp:anchor distT="0" distB="0" distL="114300" distR="114300" simplePos="0" relativeHeight="251673600" behindDoc="0" locked="0" layoutInCell="1" allowOverlap="1" wp14:anchorId="1C5C0FC9" wp14:editId="138C26BA">
                      <wp:simplePos x="0" y="0"/>
                      <wp:positionH relativeFrom="column">
                        <wp:posOffset>81280</wp:posOffset>
                      </wp:positionH>
                      <wp:positionV relativeFrom="paragraph">
                        <wp:posOffset>76835</wp:posOffset>
                      </wp:positionV>
                      <wp:extent cx="701675" cy="869315"/>
                      <wp:effectExtent l="0" t="0" r="3175" b="6985"/>
                      <wp:wrapNone/>
                      <wp:docPr id="2028822901" name="Rectangle 18" descr="Description : coa-of-cameroon-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869315"/>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5E015" id="Rectangle 18" o:spid="_x0000_s1026" alt="Description : coa-of-cameroon-256" style="position:absolute;margin-left:6.4pt;margin-top:6.05pt;width:55.25pt;height:6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" stroked="f">
                      <v:fill r:id="rId9" o:title=" coa-of-cameroon-256" recolor="t" type="frame"/>
                    </v:rect>
                  </w:pict>
                </mc:Fallback>
              </mc:AlternateContent>
            </w:r>
          </w:p>
          <w:p w14:paraId="37D9DF94"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3C630E0D"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3F1EE808"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1FB8568C"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7DDCF1F4"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203B0738"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1390A046"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2E61685C" w14:textId="77777777" w:rsidR="00212C98" w:rsidRPr="00212C98" w:rsidRDefault="00212C98" w:rsidP="00212C98">
            <w:pPr>
              <w:spacing w:after="0" w:line="240" w:lineRule="auto"/>
              <w:jc w:val="center"/>
              <w:rPr>
                <w:rFonts w:ascii="Arial" w:eastAsia="Times New Roman" w:hAnsi="Arial" w:cs="Arial"/>
                <w:kern w:val="0"/>
                <w:sz w:val="16"/>
                <w:szCs w:val="16"/>
                <w:lang w:eastAsia="fr-FR"/>
                <w14:ligatures w14:val="none"/>
              </w:rPr>
            </w:pPr>
          </w:p>
          <w:p w14:paraId="69ED5D79" w14:textId="77777777" w:rsidR="00212C98" w:rsidRPr="00212C98" w:rsidRDefault="00212C98" w:rsidP="00212C98">
            <w:pPr>
              <w:tabs>
                <w:tab w:val="left" w:pos="1393"/>
              </w:tabs>
              <w:spacing w:after="0" w:line="240" w:lineRule="auto"/>
              <w:jc w:val="center"/>
              <w:rPr>
                <w:rFonts w:ascii="Arial" w:eastAsia="Times New Roman" w:hAnsi="Arial" w:cs="Arial"/>
                <w:kern w:val="0"/>
                <w:sz w:val="16"/>
                <w:szCs w:val="16"/>
                <w:lang w:eastAsia="fr-FR"/>
                <w14:ligatures w14:val="none"/>
              </w:rPr>
            </w:pPr>
          </w:p>
        </w:tc>
        <w:tc>
          <w:tcPr>
            <w:tcW w:w="4320" w:type="dxa"/>
          </w:tcPr>
          <w:p w14:paraId="5227D2CF"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REPUBLIC OF CAMEROON</w:t>
            </w:r>
          </w:p>
          <w:p w14:paraId="5CCF1F99"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Peace – Work – Fatherland</w:t>
            </w:r>
          </w:p>
          <w:p w14:paraId="10FC069A"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w:t>
            </w:r>
          </w:p>
          <w:p w14:paraId="2F960981"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ADAMAWA REGION</w:t>
            </w:r>
          </w:p>
          <w:p w14:paraId="29F75F40" w14:textId="77777777" w:rsidR="00212C98" w:rsidRPr="00A32E21" w:rsidRDefault="00212C98" w:rsidP="00212C98">
            <w:pPr>
              <w:tabs>
                <w:tab w:val="left" w:pos="346"/>
                <w:tab w:val="center" w:pos="2052"/>
              </w:tabs>
              <w:spacing w:after="0" w:line="240" w:lineRule="auto"/>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ab/>
            </w:r>
            <w:r w:rsidRPr="00A32E21">
              <w:rPr>
                <w:rFonts w:ascii="Arial" w:eastAsia="Times New Roman" w:hAnsi="Arial" w:cs="Arial"/>
                <w:b/>
                <w:bCs/>
                <w:kern w:val="0"/>
                <w:sz w:val="16"/>
                <w:szCs w:val="16"/>
                <w:lang w:val="en-US" w:eastAsia="fr-FR"/>
                <w14:ligatures w14:val="none"/>
              </w:rPr>
              <w:tab/>
              <w:t>***********</w:t>
            </w:r>
          </w:p>
          <w:p w14:paraId="120DD55F"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GOVERNOR’S OFFICE</w:t>
            </w:r>
          </w:p>
          <w:p w14:paraId="37BF5D0D"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w:t>
            </w:r>
          </w:p>
          <w:p w14:paraId="436196C3" w14:textId="77777777" w:rsidR="00212C98" w:rsidRPr="00A32E21" w:rsidRDefault="00212C98" w:rsidP="00212C98">
            <w:pPr>
              <w:spacing w:after="0" w:line="240" w:lineRule="auto"/>
              <w:jc w:val="center"/>
              <w:rPr>
                <w:rFonts w:ascii="Arial" w:eastAsia="Times New Roman" w:hAnsi="Arial" w:cs="Arial"/>
                <w:b/>
                <w:bCs/>
                <w:kern w:val="0"/>
                <w:sz w:val="16"/>
                <w:szCs w:val="16"/>
                <w:lang w:val="en-US" w:eastAsia="fr-FR"/>
                <w14:ligatures w14:val="none"/>
              </w:rPr>
            </w:pPr>
            <w:r w:rsidRPr="00A32E21">
              <w:rPr>
                <w:rFonts w:ascii="Arial" w:eastAsia="Times New Roman" w:hAnsi="Arial" w:cs="Arial"/>
                <w:b/>
                <w:bCs/>
                <w:kern w:val="0"/>
                <w:sz w:val="16"/>
                <w:szCs w:val="16"/>
                <w:lang w:val="en-US" w:eastAsia="fr-FR"/>
                <w14:ligatures w14:val="none"/>
              </w:rPr>
              <w:t>INTERNAL STRUCTURE OF ADMINISTRATIVE MANAGEMENT OF PUBLIC CONTRACTS</w:t>
            </w:r>
          </w:p>
          <w:p w14:paraId="11E184EB" w14:textId="77777777" w:rsidR="00212C98" w:rsidRPr="00212C98" w:rsidRDefault="00212C98" w:rsidP="00212C98">
            <w:pPr>
              <w:spacing w:after="0" w:line="240" w:lineRule="auto"/>
              <w:jc w:val="center"/>
              <w:rPr>
                <w:rFonts w:ascii="Arial" w:eastAsia="Times New Roman" w:hAnsi="Arial" w:cs="Arial"/>
                <w:b/>
                <w:bCs/>
                <w:kern w:val="0"/>
                <w:sz w:val="16"/>
                <w:szCs w:val="16"/>
                <w:lang w:eastAsia="fr-FR"/>
                <w14:ligatures w14:val="none"/>
              </w:rPr>
            </w:pPr>
            <w:r w:rsidRPr="00212C98">
              <w:rPr>
                <w:rFonts w:ascii="Arial" w:eastAsia="Times New Roman" w:hAnsi="Arial" w:cs="Arial"/>
                <w:b/>
                <w:bCs/>
                <w:kern w:val="0"/>
                <w:sz w:val="16"/>
                <w:szCs w:val="16"/>
                <w:lang w:eastAsia="fr-FR"/>
                <w14:ligatures w14:val="none"/>
              </w:rPr>
              <w:t>**********</w:t>
            </w:r>
          </w:p>
        </w:tc>
      </w:tr>
    </w:tbl>
    <w:p w14:paraId="1E62AAA9" w14:textId="77777777" w:rsidR="00212C98" w:rsidRPr="00212C98" w:rsidRDefault="00212C98" w:rsidP="00212C98">
      <w:pPr>
        <w:spacing w:after="0" w:line="276" w:lineRule="auto"/>
        <w:jc w:val="center"/>
        <w:rPr>
          <w:rFonts w:ascii="Arial" w:eastAsia="Times New Roman" w:hAnsi="Arial" w:cs="Arial"/>
          <w:b/>
          <w:kern w:val="0"/>
          <w:sz w:val="12"/>
          <w:szCs w:val="60"/>
          <w:lang w:eastAsia="fr-FR"/>
          <w14:ligatures w14:val="none"/>
        </w:rPr>
      </w:pPr>
    </w:p>
    <w:p w14:paraId="4A39CF2A" w14:textId="77777777" w:rsidR="00212C98" w:rsidRPr="00212C98" w:rsidRDefault="00212C98" w:rsidP="00212C98">
      <w:pPr>
        <w:spacing w:after="0" w:line="276" w:lineRule="auto"/>
        <w:jc w:val="center"/>
        <w:rPr>
          <w:rFonts w:ascii="Arial" w:eastAsia="Times New Roman" w:hAnsi="Arial" w:cs="Arial"/>
          <w:kern w:val="0"/>
          <w:sz w:val="12"/>
          <w:szCs w:val="12"/>
          <w:lang w:eastAsia="fr-FR"/>
          <w14:ligatures w14:val="none"/>
        </w:rPr>
      </w:pPr>
    </w:p>
    <w:p w14:paraId="26CD59D2" w14:textId="77777777" w:rsidR="00212C98" w:rsidRPr="00CE70D3" w:rsidRDefault="00212C98" w:rsidP="00212C98">
      <w:pPr>
        <w:widowControl w:val="0"/>
        <w:autoSpaceDE w:val="0"/>
        <w:autoSpaceDN w:val="0"/>
        <w:adjustRightInd w:val="0"/>
        <w:spacing w:after="120" w:line="240"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LETTRE COMMANDE N° _______________/</w:t>
      </w:r>
      <w:proofErr w:type="spellStart"/>
      <w:r w:rsidRPr="00CE70D3">
        <w:rPr>
          <w:rFonts w:ascii="Arial" w:eastAsia="Times New Roman" w:hAnsi="Arial" w:cs="Arial"/>
          <w:b/>
          <w:kern w:val="0"/>
          <w:sz w:val="20"/>
          <w:szCs w:val="20"/>
          <w:lang w:eastAsia="fr-FR"/>
          <w14:ligatures w14:val="none"/>
        </w:rPr>
        <w:t>LC</w:t>
      </w:r>
      <w:proofErr w:type="spellEnd"/>
      <w:r w:rsidRPr="00CE70D3">
        <w:rPr>
          <w:rFonts w:ascii="Arial" w:eastAsia="Times New Roman" w:hAnsi="Arial" w:cs="Arial"/>
          <w:b/>
          <w:kern w:val="0"/>
          <w:sz w:val="20"/>
          <w:szCs w:val="20"/>
          <w:lang w:eastAsia="fr-FR"/>
          <w14:ligatures w14:val="none"/>
        </w:rPr>
        <w:t>/H/</w:t>
      </w:r>
      <w:proofErr w:type="spellStart"/>
      <w:r w:rsidRPr="00CE70D3">
        <w:rPr>
          <w:rFonts w:ascii="Arial" w:eastAsia="Times New Roman" w:hAnsi="Arial" w:cs="Arial"/>
          <w:b/>
          <w:kern w:val="0"/>
          <w:sz w:val="20"/>
          <w:szCs w:val="20"/>
          <w:lang w:eastAsia="fr-FR"/>
          <w14:ligatures w14:val="none"/>
        </w:rPr>
        <w:t>SDG</w:t>
      </w:r>
      <w:proofErr w:type="spellEnd"/>
      <w:r w:rsidRPr="00CE70D3">
        <w:rPr>
          <w:rFonts w:ascii="Arial" w:eastAsia="Times New Roman" w:hAnsi="Arial" w:cs="Arial"/>
          <w:b/>
          <w:kern w:val="0"/>
          <w:sz w:val="20"/>
          <w:szCs w:val="20"/>
          <w:lang w:eastAsia="fr-FR"/>
          <w14:ligatures w14:val="none"/>
        </w:rPr>
        <w:t>/</w:t>
      </w:r>
      <w:proofErr w:type="spellStart"/>
      <w:r w:rsidRPr="00CE70D3">
        <w:rPr>
          <w:rFonts w:ascii="Arial" w:eastAsia="Times New Roman" w:hAnsi="Arial" w:cs="Arial"/>
          <w:b/>
          <w:kern w:val="0"/>
          <w:sz w:val="20"/>
          <w:szCs w:val="20"/>
          <w:lang w:eastAsia="fr-FR"/>
          <w14:ligatures w14:val="none"/>
        </w:rPr>
        <w:t>SIGAMAP</w:t>
      </w:r>
      <w:proofErr w:type="spellEnd"/>
      <w:r w:rsidRPr="00CE70D3">
        <w:rPr>
          <w:rFonts w:ascii="Arial" w:eastAsia="Times New Roman" w:hAnsi="Arial" w:cs="Arial"/>
          <w:b/>
          <w:kern w:val="0"/>
          <w:sz w:val="20"/>
          <w:szCs w:val="20"/>
          <w:lang w:eastAsia="fr-FR"/>
          <w14:ligatures w14:val="none"/>
        </w:rPr>
        <w:t>/2024</w:t>
      </w:r>
    </w:p>
    <w:p w14:paraId="2EFBA5C8" w14:textId="77777777" w:rsidR="00212C98" w:rsidRPr="00CE70D3" w:rsidRDefault="00212C98" w:rsidP="00212C98">
      <w:pPr>
        <w:spacing w:after="0" w:line="276"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PASSÉE APRÈS AVIS D’APPEL D’OFFRES NATIONAL OUVERT</w:t>
      </w:r>
    </w:p>
    <w:p w14:paraId="0713B0FE" w14:textId="77777777" w:rsidR="00212C98" w:rsidRPr="00CE70D3" w:rsidRDefault="00212C98" w:rsidP="00212C98">
      <w:pPr>
        <w:spacing w:after="0" w:line="276"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N° _____/</w:t>
      </w:r>
      <w:proofErr w:type="spellStart"/>
      <w:r w:rsidRPr="00CE70D3">
        <w:rPr>
          <w:rFonts w:ascii="Arial" w:eastAsia="Times New Roman" w:hAnsi="Arial" w:cs="Arial"/>
          <w:b/>
          <w:kern w:val="0"/>
          <w:sz w:val="20"/>
          <w:szCs w:val="20"/>
          <w:lang w:eastAsia="fr-FR"/>
          <w14:ligatures w14:val="none"/>
        </w:rPr>
        <w:t>AONO</w:t>
      </w:r>
      <w:proofErr w:type="spellEnd"/>
      <w:r w:rsidRPr="00CE70D3">
        <w:rPr>
          <w:rFonts w:ascii="Arial" w:eastAsia="Times New Roman" w:hAnsi="Arial" w:cs="Arial"/>
          <w:b/>
          <w:kern w:val="0"/>
          <w:sz w:val="20"/>
          <w:szCs w:val="20"/>
          <w:lang w:eastAsia="fr-FR"/>
          <w14:ligatures w14:val="none"/>
        </w:rPr>
        <w:t>/H/</w:t>
      </w:r>
      <w:proofErr w:type="spellStart"/>
      <w:r w:rsidRPr="00CE70D3">
        <w:rPr>
          <w:rFonts w:ascii="Arial" w:eastAsia="Times New Roman" w:hAnsi="Arial" w:cs="Arial"/>
          <w:b/>
          <w:kern w:val="0"/>
          <w:sz w:val="20"/>
          <w:szCs w:val="20"/>
          <w:lang w:eastAsia="fr-FR"/>
          <w14:ligatures w14:val="none"/>
        </w:rPr>
        <w:t>SDG</w:t>
      </w:r>
      <w:proofErr w:type="spellEnd"/>
      <w:r w:rsidRPr="00CE70D3">
        <w:rPr>
          <w:rFonts w:ascii="Arial" w:eastAsia="Times New Roman" w:hAnsi="Arial" w:cs="Arial"/>
          <w:b/>
          <w:kern w:val="0"/>
          <w:sz w:val="20"/>
          <w:szCs w:val="20"/>
          <w:lang w:eastAsia="fr-FR"/>
          <w14:ligatures w14:val="none"/>
        </w:rPr>
        <w:t>/</w:t>
      </w:r>
      <w:proofErr w:type="spellStart"/>
      <w:r w:rsidRPr="00CE70D3">
        <w:rPr>
          <w:rFonts w:ascii="Arial" w:eastAsia="Times New Roman" w:hAnsi="Arial" w:cs="Arial"/>
          <w:b/>
          <w:kern w:val="0"/>
          <w:sz w:val="20"/>
          <w:szCs w:val="20"/>
          <w:lang w:eastAsia="fr-FR"/>
          <w14:ligatures w14:val="none"/>
        </w:rPr>
        <w:t>SIGAMAP</w:t>
      </w:r>
      <w:proofErr w:type="spellEnd"/>
      <w:r w:rsidRPr="00CE70D3">
        <w:rPr>
          <w:rFonts w:ascii="Arial" w:eastAsia="Times New Roman" w:hAnsi="Arial" w:cs="Arial"/>
          <w:b/>
          <w:kern w:val="0"/>
          <w:sz w:val="20"/>
          <w:szCs w:val="20"/>
          <w:lang w:eastAsia="fr-FR"/>
          <w14:ligatures w14:val="none"/>
        </w:rPr>
        <w:t>/</w:t>
      </w:r>
      <w:proofErr w:type="spellStart"/>
      <w:r w:rsidRPr="00CE70D3">
        <w:rPr>
          <w:rFonts w:ascii="Arial" w:eastAsia="Times New Roman" w:hAnsi="Arial" w:cs="Arial"/>
          <w:b/>
          <w:kern w:val="0"/>
          <w:sz w:val="20"/>
          <w:szCs w:val="20"/>
          <w:lang w:eastAsia="fr-FR"/>
          <w14:ligatures w14:val="none"/>
        </w:rPr>
        <w:t>CRPM</w:t>
      </w:r>
      <w:proofErr w:type="spellEnd"/>
      <w:r w:rsidRPr="00CE70D3">
        <w:rPr>
          <w:rFonts w:ascii="Arial" w:eastAsia="Times New Roman" w:hAnsi="Arial" w:cs="Arial"/>
          <w:b/>
          <w:kern w:val="0"/>
          <w:sz w:val="20"/>
          <w:szCs w:val="20"/>
          <w:lang w:eastAsia="fr-FR"/>
          <w14:ligatures w14:val="none"/>
        </w:rPr>
        <w:t>/2024 du _________</w:t>
      </w:r>
    </w:p>
    <w:p w14:paraId="6A026C7B" w14:textId="77777777" w:rsidR="00081DB8" w:rsidRPr="00CE70D3" w:rsidRDefault="00081DB8" w:rsidP="00081DB8">
      <w:pPr>
        <w:spacing w:line="276" w:lineRule="auto"/>
        <w:jc w:val="center"/>
        <w:rPr>
          <w:rFonts w:ascii="Arial" w:hAnsi="Arial" w:cs="Arial"/>
          <w:b/>
          <w:sz w:val="20"/>
          <w:szCs w:val="20"/>
        </w:rPr>
      </w:pPr>
      <w:r w:rsidRPr="00CE70D3">
        <w:rPr>
          <w:rFonts w:ascii="Arial" w:eastAsia="Times New Roman" w:hAnsi="Arial" w:cs="Arial"/>
          <w:b/>
          <w:kern w:val="0"/>
          <w:sz w:val="20"/>
          <w:szCs w:val="20"/>
          <w:lang w:eastAsia="fr-FR"/>
          <w14:ligatures w14:val="none"/>
        </w:rPr>
        <w:t xml:space="preserve">POUR L ES TRAVAUX D’AMÉNAGEMENT EN PAVE DE LA ROUTE </w:t>
      </w:r>
      <w:proofErr w:type="spellStart"/>
      <w:r w:rsidRPr="00CE70D3">
        <w:rPr>
          <w:rFonts w:ascii="Arial" w:eastAsia="Times New Roman" w:hAnsi="Arial" w:cs="Arial"/>
          <w:b/>
          <w:kern w:val="0"/>
          <w:sz w:val="20"/>
          <w:szCs w:val="20"/>
          <w:lang w:eastAsia="fr-FR"/>
          <w14:ligatures w14:val="none"/>
        </w:rPr>
        <w:t>KESMONS</w:t>
      </w:r>
      <w:proofErr w:type="spellEnd"/>
      <w:r w:rsidRPr="00CE70D3">
        <w:rPr>
          <w:rFonts w:ascii="Arial" w:eastAsia="Times New Roman" w:hAnsi="Arial" w:cs="Arial"/>
          <w:b/>
          <w:kern w:val="0"/>
          <w:sz w:val="20"/>
          <w:szCs w:val="20"/>
          <w:lang w:eastAsia="fr-FR"/>
          <w14:ligatures w14:val="none"/>
        </w:rPr>
        <w:t xml:space="preserve"> (</w:t>
      </w:r>
      <w:proofErr w:type="spellStart"/>
      <w:r w:rsidRPr="00CE70D3">
        <w:rPr>
          <w:rFonts w:ascii="Arial" w:eastAsia="Times New Roman" w:hAnsi="Arial" w:cs="Arial"/>
          <w:b/>
          <w:kern w:val="0"/>
          <w:sz w:val="20"/>
          <w:szCs w:val="20"/>
          <w:lang w:eastAsia="fr-FR"/>
          <w14:ligatures w14:val="none"/>
        </w:rPr>
        <w:t>R</w:t>
      </w:r>
      <w:proofErr w:type="gramStart"/>
      <w:r w:rsidRPr="00CE70D3">
        <w:rPr>
          <w:rFonts w:ascii="Arial" w:eastAsia="Times New Roman" w:hAnsi="Arial" w:cs="Arial"/>
          <w:b/>
          <w:kern w:val="0"/>
          <w:sz w:val="20"/>
          <w:szCs w:val="20"/>
          <w:lang w:eastAsia="fr-FR"/>
          <w14:ligatures w14:val="none"/>
        </w:rPr>
        <w:t>1</w:t>
      </w:r>
      <w:proofErr w:type="spellEnd"/>
      <w:r w:rsidRPr="00CE70D3">
        <w:rPr>
          <w:rFonts w:ascii="Arial" w:eastAsia="Times New Roman" w:hAnsi="Arial" w:cs="Arial"/>
          <w:b/>
          <w:kern w:val="0"/>
          <w:sz w:val="20"/>
          <w:szCs w:val="20"/>
          <w:lang w:eastAsia="fr-FR"/>
          <w14:ligatures w14:val="none"/>
        </w:rPr>
        <w:t>)-</w:t>
      </w:r>
      <w:proofErr w:type="gramEnd"/>
      <w:r w:rsidRPr="00CE70D3">
        <w:rPr>
          <w:rFonts w:ascii="Arial" w:eastAsia="Times New Roman" w:hAnsi="Arial" w:cs="Arial"/>
          <w:b/>
          <w:kern w:val="0"/>
          <w:sz w:val="20"/>
          <w:szCs w:val="20"/>
          <w:lang w:eastAsia="fr-FR"/>
          <w14:ligatures w14:val="none"/>
        </w:rPr>
        <w:t xml:space="preserve">CARREFOUR MOSQUÉE LALA ISSA DANS COMMUNE DE </w:t>
      </w:r>
      <w:proofErr w:type="spellStart"/>
      <w:r w:rsidRPr="00CE70D3">
        <w:rPr>
          <w:rFonts w:ascii="Arial" w:eastAsia="Times New Roman" w:hAnsi="Arial" w:cs="Arial"/>
          <w:b/>
          <w:kern w:val="0"/>
          <w:sz w:val="20"/>
          <w:szCs w:val="20"/>
          <w:lang w:eastAsia="fr-FR"/>
          <w14:ligatures w14:val="none"/>
        </w:rPr>
        <w:t>NGAOUNDERE</w:t>
      </w:r>
      <w:proofErr w:type="spellEnd"/>
      <w:r w:rsidRPr="00CE70D3">
        <w:rPr>
          <w:rFonts w:ascii="Arial" w:eastAsia="Times New Roman" w:hAnsi="Arial" w:cs="Arial"/>
          <w:b/>
          <w:kern w:val="0"/>
          <w:sz w:val="20"/>
          <w:szCs w:val="20"/>
          <w:lang w:eastAsia="fr-FR"/>
          <w14:ligatures w14:val="none"/>
        </w:rPr>
        <w:t xml:space="preserve"> 3</w:t>
      </w:r>
      <w:r w:rsidRPr="00CE70D3">
        <w:rPr>
          <w:rFonts w:ascii="Arial" w:eastAsia="Times New Roman" w:hAnsi="Arial" w:cs="Arial"/>
          <w:b/>
          <w:kern w:val="0"/>
          <w:sz w:val="20"/>
          <w:szCs w:val="20"/>
          <w:vertAlign w:val="superscript"/>
          <w:lang w:eastAsia="fr-FR"/>
          <w14:ligatures w14:val="none"/>
        </w:rPr>
        <w:t>ème</w:t>
      </w:r>
      <w:r w:rsidRPr="00CE70D3">
        <w:rPr>
          <w:rFonts w:ascii="Arial" w:eastAsia="Times New Roman" w:hAnsi="Arial" w:cs="Arial"/>
          <w:b/>
          <w:kern w:val="0"/>
          <w:sz w:val="20"/>
          <w:szCs w:val="20"/>
          <w:lang w:eastAsia="fr-FR"/>
          <w14:ligatures w14:val="none"/>
        </w:rPr>
        <w:t xml:space="preserve"> DÉPARTEMENT DE LA VINA, RÉGION DE L’ADAMAOUA</w:t>
      </w:r>
      <w:r w:rsidRPr="00CE70D3">
        <w:rPr>
          <w:rFonts w:ascii="Arial" w:hAnsi="Arial" w:cs="Arial"/>
          <w:b/>
          <w:sz w:val="20"/>
          <w:szCs w:val="20"/>
        </w:rPr>
        <w:t xml:space="preserve"> </w:t>
      </w:r>
    </w:p>
    <w:p w14:paraId="6C7EA398" w14:textId="77777777" w:rsidR="00212C98" w:rsidRPr="00CE70D3" w:rsidRDefault="00212C98" w:rsidP="00212C98">
      <w:pPr>
        <w:autoSpaceDE w:val="0"/>
        <w:autoSpaceDN w:val="0"/>
        <w:adjustRightInd w:val="0"/>
        <w:spacing w:after="0" w:line="240" w:lineRule="auto"/>
        <w:ind w:right="83"/>
        <w:jc w:val="center"/>
        <w:rPr>
          <w:rFonts w:ascii="Arial" w:eastAsia="Times New Roman" w:hAnsi="Arial" w:cs="Arial"/>
          <w:b/>
          <w:kern w:val="0"/>
          <w:sz w:val="20"/>
          <w:szCs w:val="20"/>
          <w:lang w:eastAsia="fr-FR"/>
          <w14:ligatures w14:val="none"/>
        </w:rPr>
      </w:pPr>
    </w:p>
    <w:p w14:paraId="5156E2FF"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u w:val="single"/>
          <w:lang w:eastAsia="fr-FR"/>
          <w14:ligatures w14:val="none"/>
        </w:rPr>
      </w:pPr>
    </w:p>
    <w:p w14:paraId="0D4F3651"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roofErr w:type="spellStart"/>
      <w:r w:rsidRPr="00CE70D3">
        <w:rPr>
          <w:rFonts w:ascii="Arial" w:eastAsia="Times New Roman" w:hAnsi="Arial" w:cs="Arial"/>
          <w:kern w:val="0"/>
          <w:sz w:val="20"/>
          <w:szCs w:val="20"/>
          <w:u w:val="single"/>
          <w:lang w:eastAsia="fr-FR"/>
          <w14:ligatures w14:val="none"/>
        </w:rPr>
        <w:t>AUTORITE</w:t>
      </w:r>
      <w:proofErr w:type="spellEnd"/>
      <w:r w:rsidRPr="00CE70D3">
        <w:rPr>
          <w:rFonts w:ascii="Arial" w:eastAsia="Times New Roman" w:hAnsi="Arial" w:cs="Arial"/>
          <w:kern w:val="0"/>
          <w:sz w:val="20"/>
          <w:szCs w:val="20"/>
          <w:u w:val="single"/>
          <w:lang w:eastAsia="fr-FR"/>
          <w14:ligatures w14:val="none"/>
        </w:rPr>
        <w:t xml:space="preserve"> CONTRACTANTE</w:t>
      </w:r>
      <w:r w:rsidRPr="00CE70D3">
        <w:rPr>
          <w:rFonts w:ascii="Arial" w:eastAsia="Times New Roman" w:hAnsi="Arial" w:cs="Arial"/>
          <w:kern w:val="0"/>
          <w:sz w:val="20"/>
          <w:szCs w:val="20"/>
          <w:lang w:eastAsia="fr-FR"/>
          <w14:ligatures w14:val="none"/>
        </w:rPr>
        <w:t xml:space="preserve"> : </w:t>
      </w:r>
      <w:r w:rsidRPr="00CE70D3">
        <w:rPr>
          <w:rFonts w:ascii="Arial" w:eastAsia="Times New Roman" w:hAnsi="Arial" w:cs="Arial"/>
          <w:b/>
          <w:bCs/>
          <w:kern w:val="0"/>
          <w:sz w:val="20"/>
          <w:szCs w:val="20"/>
          <w:lang w:eastAsia="fr-FR"/>
          <w14:ligatures w14:val="none"/>
        </w:rPr>
        <w:t>Le Gouverneur de la Région de l’Adamaoua</w:t>
      </w:r>
    </w:p>
    <w:p w14:paraId="32E3878F"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u w:val="single"/>
          <w:lang w:eastAsia="fr-FR"/>
          <w14:ligatures w14:val="none"/>
        </w:rPr>
      </w:pPr>
    </w:p>
    <w:p w14:paraId="5DD45363"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MAITRE D’OUVRAGE DÉLÉGUÉ</w:t>
      </w:r>
      <w:r w:rsidRPr="00CE70D3">
        <w:rPr>
          <w:rFonts w:ascii="Arial" w:eastAsia="Times New Roman" w:hAnsi="Arial" w:cs="Arial"/>
          <w:kern w:val="0"/>
          <w:sz w:val="20"/>
          <w:szCs w:val="20"/>
          <w:lang w:eastAsia="fr-FR"/>
          <w14:ligatures w14:val="none"/>
        </w:rPr>
        <w:t xml:space="preserve"> : </w:t>
      </w:r>
      <w:r w:rsidRPr="00CE70D3">
        <w:rPr>
          <w:rFonts w:ascii="Arial" w:eastAsia="Times New Roman" w:hAnsi="Arial" w:cs="Arial"/>
          <w:b/>
          <w:bCs/>
          <w:kern w:val="0"/>
          <w:sz w:val="20"/>
          <w:szCs w:val="20"/>
          <w:lang w:eastAsia="fr-FR"/>
          <w14:ligatures w14:val="none"/>
        </w:rPr>
        <w:t xml:space="preserve">Le Délégué Régionale de l’Économie, de la Planification et de l’Aménagement du Territoire de l’Adamaoua </w:t>
      </w:r>
    </w:p>
    <w:p w14:paraId="358FE005"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u w:val="single"/>
          <w:lang w:eastAsia="fr-FR"/>
          <w14:ligatures w14:val="none"/>
        </w:rPr>
      </w:pPr>
    </w:p>
    <w:p w14:paraId="5AE12B2B" w14:textId="77777777" w:rsidR="00212C98" w:rsidRPr="00CE70D3" w:rsidRDefault="00212C98" w:rsidP="00212C98">
      <w:pPr>
        <w:widowControl w:val="0"/>
        <w:tabs>
          <w:tab w:val="left" w:pos="2552"/>
        </w:tabs>
        <w:autoSpaceDE w:val="0"/>
        <w:autoSpaceDN w:val="0"/>
        <w:adjustRightInd w:val="0"/>
        <w:spacing w:after="0" w:line="240" w:lineRule="auto"/>
        <w:ind w:left="3710" w:hanging="3710"/>
        <w:jc w:val="both"/>
        <w:rPr>
          <w:rFonts w:ascii="Arial" w:eastAsia="Times New Roman" w:hAnsi="Arial" w:cs="Arial"/>
          <w:b/>
          <w:bCs/>
          <w:kern w:val="0"/>
          <w:sz w:val="20"/>
          <w:szCs w:val="20"/>
          <w:lang w:eastAsia="fr-FR"/>
          <w14:ligatures w14:val="none"/>
        </w:rPr>
      </w:pPr>
    </w:p>
    <w:tbl>
      <w:tblPr>
        <w:tblW w:w="0" w:type="auto"/>
        <w:tblLook w:val="01E0" w:firstRow="1" w:lastRow="1" w:firstColumn="1" w:lastColumn="1" w:noHBand="0" w:noVBand="0"/>
      </w:tblPr>
      <w:tblGrid>
        <w:gridCol w:w="1564"/>
        <w:gridCol w:w="8217"/>
      </w:tblGrid>
      <w:tr w:rsidR="00212C98" w:rsidRPr="00CE70D3" w14:paraId="2C6B3F36" w14:textId="77777777" w:rsidTr="00BB52D9">
        <w:tc>
          <w:tcPr>
            <w:tcW w:w="1591" w:type="dxa"/>
          </w:tcPr>
          <w:p w14:paraId="0B41E691"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TITULAIRE</w:t>
            </w:r>
            <w:r w:rsidRPr="00CE70D3">
              <w:rPr>
                <w:rFonts w:ascii="Arial" w:eastAsia="Times New Roman" w:hAnsi="Arial" w:cs="Arial"/>
                <w:kern w:val="0"/>
                <w:sz w:val="20"/>
                <w:szCs w:val="20"/>
                <w:lang w:eastAsia="fr-FR"/>
                <w14:ligatures w14:val="none"/>
              </w:rPr>
              <w:t> :</w:t>
            </w:r>
          </w:p>
        </w:tc>
        <w:tc>
          <w:tcPr>
            <w:tcW w:w="9000" w:type="dxa"/>
          </w:tcPr>
          <w:p w14:paraId="7A370943"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w:t>
            </w:r>
          </w:p>
        </w:tc>
      </w:tr>
      <w:tr w:rsidR="00212C98" w:rsidRPr="00CE70D3" w14:paraId="3D457F01" w14:textId="77777777" w:rsidTr="00BB52D9">
        <w:tc>
          <w:tcPr>
            <w:tcW w:w="1591" w:type="dxa"/>
          </w:tcPr>
          <w:p w14:paraId="2964B570"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179153B8"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BP</w:t>
            </w:r>
            <w:proofErr w:type="gramStart"/>
            <w:r w:rsidRPr="00CE70D3">
              <w:rPr>
                <w:rFonts w:ascii="Arial" w:eastAsia="Times New Roman" w:hAnsi="Arial" w:cs="Arial"/>
                <w:kern w:val="0"/>
                <w:sz w:val="20"/>
                <w:szCs w:val="20"/>
                <w:lang w:eastAsia="fr-FR"/>
                <w14:ligatures w14:val="none"/>
              </w:rPr>
              <w:t> :------------------------</w:t>
            </w:r>
            <w:proofErr w:type="gramEnd"/>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TEL :</w:t>
            </w:r>
            <w:r w:rsidRPr="00CE70D3">
              <w:rPr>
                <w:rFonts w:ascii="Arial" w:eastAsia="Times New Roman" w:hAnsi="Arial" w:cs="Arial"/>
                <w:b/>
                <w:kern w:val="0"/>
                <w:sz w:val="20"/>
                <w:szCs w:val="20"/>
                <w:lang w:eastAsia="fr-FR"/>
                <w14:ligatures w14:val="none"/>
              </w:rPr>
              <w:t xml:space="preserve"> ----------------------------</w:t>
            </w:r>
          </w:p>
        </w:tc>
      </w:tr>
      <w:tr w:rsidR="00212C98" w:rsidRPr="00CE70D3" w14:paraId="42E05E0E" w14:textId="77777777" w:rsidTr="00BB52D9">
        <w:tc>
          <w:tcPr>
            <w:tcW w:w="1591" w:type="dxa"/>
          </w:tcPr>
          <w:p w14:paraId="2E2615F1"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06248A75"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N° </w:t>
            </w:r>
            <w:proofErr w:type="spellStart"/>
            <w:r w:rsidRPr="00CE70D3">
              <w:rPr>
                <w:rFonts w:ascii="Arial" w:eastAsia="Times New Roman" w:hAnsi="Arial" w:cs="Arial"/>
                <w:kern w:val="0"/>
                <w:sz w:val="20"/>
                <w:szCs w:val="20"/>
                <w:lang w:eastAsia="fr-FR"/>
                <w14:ligatures w14:val="none"/>
              </w:rPr>
              <w:t>RCCM</w:t>
            </w:r>
            <w:proofErr w:type="spellEnd"/>
            <w:r w:rsidRPr="00CE70D3">
              <w:rPr>
                <w:rFonts w:ascii="Arial" w:eastAsia="Times New Roman" w:hAnsi="Arial" w:cs="Arial"/>
                <w:kern w:val="0"/>
                <w:sz w:val="20"/>
                <w:szCs w:val="20"/>
                <w:lang w:eastAsia="fr-FR"/>
                <w14:ligatures w14:val="none"/>
              </w:rPr>
              <w:t> :</w:t>
            </w:r>
            <w:r w:rsidRPr="00CE70D3">
              <w:rPr>
                <w:rFonts w:ascii="Arial" w:eastAsia="Times New Roman" w:hAnsi="Arial" w:cs="Arial"/>
                <w:b/>
                <w:kern w:val="0"/>
                <w:sz w:val="20"/>
                <w:szCs w:val="20"/>
                <w:lang w:eastAsia="fr-FR"/>
                <w14:ligatures w14:val="none"/>
              </w:rPr>
              <w:t xml:space="preserve"> ---------------------------</w:t>
            </w:r>
          </w:p>
        </w:tc>
      </w:tr>
      <w:tr w:rsidR="00212C98" w:rsidRPr="00CE70D3" w14:paraId="2B2879B5" w14:textId="77777777" w:rsidTr="00BB52D9">
        <w:tc>
          <w:tcPr>
            <w:tcW w:w="1591" w:type="dxa"/>
          </w:tcPr>
          <w:p w14:paraId="348517BA"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70EC0FD6"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N° CONTRIBUABLE :</w:t>
            </w:r>
            <w:r w:rsidRPr="00CE70D3">
              <w:rPr>
                <w:rFonts w:ascii="Arial" w:eastAsia="Times New Roman" w:hAnsi="Arial" w:cs="Arial"/>
                <w:b/>
                <w:kern w:val="0"/>
                <w:sz w:val="20"/>
                <w:szCs w:val="20"/>
                <w:lang w:eastAsia="fr-FR"/>
                <w14:ligatures w14:val="none"/>
              </w:rPr>
              <w:t xml:space="preserve"> ---------------------------------</w:t>
            </w:r>
          </w:p>
        </w:tc>
      </w:tr>
      <w:tr w:rsidR="00212C98" w:rsidRPr="00CE70D3" w14:paraId="12345533" w14:textId="77777777" w:rsidTr="00BB52D9">
        <w:tc>
          <w:tcPr>
            <w:tcW w:w="1591" w:type="dxa"/>
          </w:tcPr>
          <w:p w14:paraId="4AD1DD0F"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701A6D26"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COMPTE BANCAIRE :</w:t>
            </w:r>
            <w:r w:rsidRPr="00CE70D3">
              <w:rPr>
                <w:rFonts w:ascii="Arial" w:eastAsia="Times New Roman" w:hAnsi="Arial" w:cs="Arial"/>
                <w:b/>
                <w:kern w:val="0"/>
                <w:sz w:val="20"/>
                <w:szCs w:val="20"/>
                <w:lang w:eastAsia="fr-FR"/>
                <w14:ligatures w14:val="none"/>
              </w:rPr>
              <w:t xml:space="preserve"> -----------------------------, ----------------------------, </w:t>
            </w:r>
          </w:p>
          <w:p w14:paraId="40DA4FCD"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AGENCE DE :</w:t>
            </w:r>
            <w:r w:rsidRPr="00CE70D3">
              <w:rPr>
                <w:rFonts w:ascii="Arial" w:eastAsia="Times New Roman" w:hAnsi="Arial" w:cs="Arial"/>
                <w:b/>
                <w:kern w:val="0"/>
                <w:sz w:val="20"/>
                <w:szCs w:val="20"/>
                <w:lang w:eastAsia="fr-FR"/>
                <w14:ligatures w14:val="none"/>
              </w:rPr>
              <w:t xml:space="preserve"> -----------------------</w:t>
            </w:r>
          </w:p>
        </w:tc>
      </w:tr>
    </w:tbl>
    <w:p w14:paraId="7CB54450" w14:textId="77777777" w:rsidR="00212C98" w:rsidRPr="00CE70D3" w:rsidRDefault="00212C98" w:rsidP="00212C98">
      <w:pPr>
        <w:widowControl w:val="0"/>
        <w:tabs>
          <w:tab w:val="left" w:pos="0"/>
        </w:tabs>
        <w:autoSpaceDE w:val="0"/>
        <w:autoSpaceDN w:val="0"/>
        <w:adjustRightInd w:val="0"/>
        <w:spacing w:after="0" w:line="240" w:lineRule="auto"/>
        <w:ind w:left="2552"/>
        <w:jc w:val="both"/>
        <w:rPr>
          <w:rFonts w:ascii="Arial" w:eastAsia="Times New Roman" w:hAnsi="Arial" w:cs="Arial"/>
          <w:kern w:val="0"/>
          <w:sz w:val="20"/>
          <w:szCs w:val="20"/>
          <w:lang w:eastAsia="fr-FR"/>
          <w14:ligatures w14:val="none"/>
        </w:rPr>
      </w:pPr>
    </w:p>
    <w:p w14:paraId="510AB982" w14:textId="1DD373A1" w:rsidR="00212C98" w:rsidRPr="00CE70D3" w:rsidRDefault="00212C98" w:rsidP="00212C98">
      <w:pPr>
        <w:widowControl w:val="0"/>
        <w:autoSpaceDE w:val="0"/>
        <w:autoSpaceDN w:val="0"/>
        <w:adjustRightInd w:val="0"/>
        <w:spacing w:after="0" w:line="240" w:lineRule="auto"/>
        <w:ind w:left="966" w:hanging="966"/>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OBJET</w:t>
      </w:r>
      <w:r w:rsidRPr="00CE70D3">
        <w:rPr>
          <w:rFonts w:ascii="Arial" w:eastAsia="Times New Roman" w:hAnsi="Arial" w:cs="Arial"/>
          <w:kern w:val="0"/>
          <w:sz w:val="20"/>
          <w:szCs w:val="20"/>
          <w:lang w:eastAsia="fr-FR"/>
          <w14:ligatures w14:val="none"/>
        </w:rPr>
        <w:t xml:space="preserve"> : </w:t>
      </w:r>
      <w:r w:rsidR="00081DB8" w:rsidRPr="00CE70D3">
        <w:rPr>
          <w:rFonts w:ascii="Arial" w:eastAsia="Times New Roman" w:hAnsi="Arial" w:cs="Arial"/>
          <w:b/>
          <w:kern w:val="0"/>
          <w:sz w:val="20"/>
          <w:szCs w:val="20"/>
          <w:lang w:eastAsia="fr-FR"/>
          <w14:ligatures w14:val="none"/>
        </w:rPr>
        <w:t xml:space="preserve">TRAVAUX D’AMÉNAGEMENT EN PAVE DE LA ROUTE </w:t>
      </w:r>
      <w:proofErr w:type="spellStart"/>
      <w:r w:rsidR="00081DB8" w:rsidRPr="00CE70D3">
        <w:rPr>
          <w:rFonts w:ascii="Arial" w:eastAsia="Times New Roman" w:hAnsi="Arial" w:cs="Arial"/>
          <w:b/>
          <w:kern w:val="0"/>
          <w:sz w:val="20"/>
          <w:szCs w:val="20"/>
          <w:lang w:eastAsia="fr-FR"/>
          <w14:ligatures w14:val="none"/>
        </w:rPr>
        <w:t>KESMONS</w:t>
      </w:r>
      <w:proofErr w:type="spellEnd"/>
      <w:r w:rsidR="00081DB8" w:rsidRPr="00CE70D3">
        <w:rPr>
          <w:rFonts w:ascii="Arial" w:eastAsia="Times New Roman" w:hAnsi="Arial" w:cs="Arial"/>
          <w:b/>
          <w:kern w:val="0"/>
          <w:sz w:val="20"/>
          <w:szCs w:val="20"/>
          <w:lang w:eastAsia="fr-FR"/>
          <w14:ligatures w14:val="none"/>
        </w:rPr>
        <w:t xml:space="preserve"> (</w:t>
      </w:r>
      <w:proofErr w:type="spellStart"/>
      <w:r w:rsidR="00081DB8" w:rsidRPr="00CE70D3">
        <w:rPr>
          <w:rFonts w:ascii="Arial" w:eastAsia="Times New Roman" w:hAnsi="Arial" w:cs="Arial"/>
          <w:b/>
          <w:kern w:val="0"/>
          <w:sz w:val="20"/>
          <w:szCs w:val="20"/>
          <w:lang w:eastAsia="fr-FR"/>
          <w14:ligatures w14:val="none"/>
        </w:rPr>
        <w:t>R</w:t>
      </w:r>
      <w:proofErr w:type="gramStart"/>
      <w:r w:rsidR="00081DB8" w:rsidRPr="00CE70D3">
        <w:rPr>
          <w:rFonts w:ascii="Arial" w:eastAsia="Times New Roman" w:hAnsi="Arial" w:cs="Arial"/>
          <w:b/>
          <w:kern w:val="0"/>
          <w:sz w:val="20"/>
          <w:szCs w:val="20"/>
          <w:lang w:eastAsia="fr-FR"/>
          <w14:ligatures w14:val="none"/>
        </w:rPr>
        <w:t>1</w:t>
      </w:r>
      <w:proofErr w:type="spellEnd"/>
      <w:r w:rsidR="00081DB8" w:rsidRPr="00CE70D3">
        <w:rPr>
          <w:rFonts w:ascii="Arial" w:eastAsia="Times New Roman" w:hAnsi="Arial" w:cs="Arial"/>
          <w:b/>
          <w:kern w:val="0"/>
          <w:sz w:val="20"/>
          <w:szCs w:val="20"/>
          <w:lang w:eastAsia="fr-FR"/>
          <w14:ligatures w14:val="none"/>
        </w:rPr>
        <w:t>)-</w:t>
      </w:r>
      <w:proofErr w:type="gramEnd"/>
      <w:r w:rsidR="00081DB8" w:rsidRPr="00CE70D3">
        <w:rPr>
          <w:rFonts w:ascii="Arial" w:eastAsia="Times New Roman" w:hAnsi="Arial" w:cs="Arial"/>
          <w:b/>
          <w:kern w:val="0"/>
          <w:sz w:val="20"/>
          <w:szCs w:val="20"/>
          <w:lang w:eastAsia="fr-FR"/>
          <w14:ligatures w14:val="none"/>
        </w:rPr>
        <w:t xml:space="preserve">CARREFOUR MOSQUÉE LALA ISSA DANS COMMUNE DE </w:t>
      </w:r>
      <w:proofErr w:type="spellStart"/>
      <w:r w:rsidR="00081DB8" w:rsidRPr="00CE70D3">
        <w:rPr>
          <w:rFonts w:ascii="Arial" w:eastAsia="Times New Roman" w:hAnsi="Arial" w:cs="Arial"/>
          <w:b/>
          <w:kern w:val="0"/>
          <w:sz w:val="20"/>
          <w:szCs w:val="20"/>
          <w:lang w:eastAsia="fr-FR"/>
          <w14:ligatures w14:val="none"/>
        </w:rPr>
        <w:t>NGAOUNDERE</w:t>
      </w:r>
      <w:proofErr w:type="spellEnd"/>
      <w:r w:rsidR="00081DB8" w:rsidRPr="00CE70D3">
        <w:rPr>
          <w:rFonts w:ascii="Arial" w:eastAsia="Times New Roman" w:hAnsi="Arial" w:cs="Arial"/>
          <w:b/>
          <w:kern w:val="0"/>
          <w:sz w:val="20"/>
          <w:szCs w:val="20"/>
          <w:lang w:eastAsia="fr-FR"/>
          <w14:ligatures w14:val="none"/>
        </w:rPr>
        <w:t xml:space="preserve"> 3</w:t>
      </w:r>
      <w:r w:rsidR="00081DB8" w:rsidRPr="00CE70D3">
        <w:rPr>
          <w:rFonts w:ascii="Arial" w:eastAsia="Times New Roman" w:hAnsi="Arial" w:cs="Arial"/>
          <w:b/>
          <w:kern w:val="0"/>
          <w:sz w:val="20"/>
          <w:szCs w:val="20"/>
          <w:vertAlign w:val="superscript"/>
          <w:lang w:eastAsia="fr-FR"/>
          <w14:ligatures w14:val="none"/>
        </w:rPr>
        <w:t>ème</w:t>
      </w:r>
      <w:r w:rsidR="00081DB8" w:rsidRPr="00CE70D3">
        <w:rPr>
          <w:rFonts w:ascii="Arial" w:eastAsia="Times New Roman" w:hAnsi="Arial" w:cs="Arial"/>
          <w:b/>
          <w:kern w:val="0"/>
          <w:sz w:val="20"/>
          <w:szCs w:val="20"/>
          <w:lang w:eastAsia="fr-FR"/>
          <w14:ligatures w14:val="none"/>
        </w:rPr>
        <w:t xml:space="preserve"> DÉPARTEMENT DE LA VINA, RÉGION DE L’ADAMAOUA</w:t>
      </w:r>
    </w:p>
    <w:p w14:paraId="237B813A" w14:textId="77777777" w:rsidR="00212C98" w:rsidRPr="00CE70D3" w:rsidRDefault="00212C98" w:rsidP="00212C98">
      <w:pPr>
        <w:widowControl w:val="0"/>
        <w:autoSpaceDE w:val="0"/>
        <w:autoSpaceDN w:val="0"/>
        <w:adjustRightInd w:val="0"/>
        <w:spacing w:after="0" w:line="240" w:lineRule="auto"/>
        <w:ind w:left="1218" w:hanging="1248"/>
        <w:jc w:val="both"/>
        <w:rPr>
          <w:rFonts w:ascii="Arial" w:eastAsia="Times New Roman" w:hAnsi="Arial" w:cs="Arial"/>
          <w:b/>
          <w:kern w:val="0"/>
          <w:sz w:val="20"/>
          <w:szCs w:val="20"/>
          <w:u w:val="single"/>
          <w:lang w:eastAsia="fr-FR"/>
          <w14:ligatures w14:val="none"/>
        </w:rPr>
      </w:pPr>
    </w:p>
    <w:p w14:paraId="10C54016" w14:textId="77777777" w:rsidR="00081DB8" w:rsidRPr="00CE70D3" w:rsidRDefault="00212C98" w:rsidP="00081DB8">
      <w:pPr>
        <w:widowControl w:val="0"/>
        <w:autoSpaceDE w:val="0"/>
        <w:autoSpaceDN w:val="0"/>
        <w:adjustRightInd w:val="0"/>
        <w:spacing w:after="0" w:line="240" w:lineRule="auto"/>
        <w:ind w:left="966" w:hanging="966"/>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LIEU DE D’</w:t>
      </w:r>
      <w:proofErr w:type="spellStart"/>
      <w:r w:rsidRPr="00CE70D3">
        <w:rPr>
          <w:rFonts w:ascii="Arial" w:eastAsia="Times New Roman" w:hAnsi="Arial" w:cs="Arial"/>
          <w:kern w:val="0"/>
          <w:sz w:val="20"/>
          <w:szCs w:val="20"/>
          <w:u w:val="single"/>
          <w:lang w:eastAsia="fr-FR"/>
          <w14:ligatures w14:val="none"/>
        </w:rPr>
        <w:t>EXECUTION</w:t>
      </w:r>
      <w:proofErr w:type="spellEnd"/>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 xml:space="preserve">: </w:t>
      </w:r>
      <w:proofErr w:type="spellStart"/>
      <w:r w:rsidR="00081DB8" w:rsidRPr="00CE70D3">
        <w:rPr>
          <w:rFonts w:ascii="Arial" w:eastAsia="Times New Roman" w:hAnsi="Arial" w:cs="Arial"/>
          <w:b/>
          <w:kern w:val="0"/>
          <w:sz w:val="20"/>
          <w:szCs w:val="20"/>
          <w:lang w:eastAsia="fr-FR"/>
          <w14:ligatures w14:val="none"/>
        </w:rPr>
        <w:t>NGAOUNDERE</w:t>
      </w:r>
      <w:proofErr w:type="spellEnd"/>
      <w:r w:rsidR="00081DB8" w:rsidRPr="00CE70D3">
        <w:rPr>
          <w:rFonts w:ascii="Arial" w:eastAsia="Times New Roman" w:hAnsi="Arial" w:cs="Arial"/>
          <w:b/>
          <w:kern w:val="0"/>
          <w:sz w:val="20"/>
          <w:szCs w:val="20"/>
          <w:lang w:eastAsia="fr-FR"/>
          <w14:ligatures w14:val="none"/>
        </w:rPr>
        <w:t xml:space="preserve"> 3</w:t>
      </w:r>
      <w:r w:rsidR="00081DB8" w:rsidRPr="00CE70D3">
        <w:rPr>
          <w:rFonts w:ascii="Arial" w:eastAsia="Times New Roman" w:hAnsi="Arial" w:cs="Arial"/>
          <w:b/>
          <w:kern w:val="0"/>
          <w:sz w:val="20"/>
          <w:szCs w:val="20"/>
          <w:vertAlign w:val="superscript"/>
          <w:lang w:eastAsia="fr-FR"/>
          <w14:ligatures w14:val="none"/>
        </w:rPr>
        <w:t>ème</w:t>
      </w:r>
      <w:r w:rsidR="00081DB8" w:rsidRPr="00CE70D3">
        <w:rPr>
          <w:rFonts w:ascii="Arial" w:eastAsia="Times New Roman" w:hAnsi="Arial" w:cs="Arial"/>
          <w:b/>
          <w:kern w:val="0"/>
          <w:sz w:val="20"/>
          <w:szCs w:val="20"/>
          <w:lang w:eastAsia="fr-FR"/>
          <w14:ligatures w14:val="none"/>
        </w:rPr>
        <w:t xml:space="preserve"> DÉPARTEMENT DE LA VINA, RÉGION DE L’ADAMAOUA</w:t>
      </w:r>
    </w:p>
    <w:p w14:paraId="54194F1B" w14:textId="7A384B87" w:rsidR="00212C98" w:rsidRPr="00CE70D3" w:rsidRDefault="00212C98" w:rsidP="00212C98">
      <w:pPr>
        <w:widowControl w:val="0"/>
        <w:tabs>
          <w:tab w:val="left" w:pos="2552"/>
        </w:tabs>
        <w:autoSpaceDE w:val="0"/>
        <w:autoSpaceDN w:val="0"/>
        <w:adjustRightInd w:val="0"/>
        <w:spacing w:after="0" w:line="240" w:lineRule="auto"/>
        <w:ind w:left="2394" w:hanging="2394"/>
        <w:jc w:val="both"/>
        <w:rPr>
          <w:rFonts w:ascii="Arial" w:eastAsia="Times New Roman" w:hAnsi="Arial" w:cs="Arial"/>
          <w:b/>
          <w:kern w:val="0"/>
          <w:sz w:val="20"/>
          <w:szCs w:val="20"/>
          <w:lang w:eastAsia="fr-FR"/>
          <w14:ligatures w14:val="none"/>
        </w:rPr>
      </w:pPr>
    </w:p>
    <w:p w14:paraId="69FCB21F"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1E4A3E02" w14:textId="77777777" w:rsidR="00212C98" w:rsidRPr="00CE70D3" w:rsidRDefault="00212C98" w:rsidP="00212C98">
      <w:pPr>
        <w:widowControl w:val="0"/>
        <w:tabs>
          <w:tab w:val="left" w:pos="2410"/>
          <w:tab w:val="left" w:pos="2552"/>
        </w:tabs>
        <w:autoSpaceDE w:val="0"/>
        <w:autoSpaceDN w:val="0"/>
        <w:adjustRightInd w:val="0"/>
        <w:spacing w:after="0" w:line="240" w:lineRule="auto"/>
        <w:ind w:left="2410" w:hanging="2410"/>
        <w:jc w:val="both"/>
        <w:rPr>
          <w:rFonts w:ascii="Arial" w:eastAsia="Times New Roman" w:hAnsi="Arial" w:cs="Arial"/>
          <w:b/>
          <w:i/>
          <w:kern w:val="0"/>
          <w:sz w:val="20"/>
          <w:szCs w:val="20"/>
          <w:lang w:eastAsia="fr-FR"/>
          <w14:ligatures w14:val="none"/>
        </w:rPr>
      </w:pPr>
      <w:proofErr w:type="spellStart"/>
      <w:r w:rsidRPr="00CE70D3">
        <w:rPr>
          <w:rFonts w:ascii="Arial" w:eastAsia="Times New Roman" w:hAnsi="Arial" w:cs="Arial"/>
          <w:kern w:val="0"/>
          <w:sz w:val="20"/>
          <w:szCs w:val="20"/>
          <w:u w:val="single"/>
          <w:lang w:eastAsia="fr-FR"/>
          <w14:ligatures w14:val="none"/>
        </w:rPr>
        <w:t>DELAI</w:t>
      </w:r>
      <w:proofErr w:type="spellEnd"/>
      <w:r w:rsidRPr="00CE70D3">
        <w:rPr>
          <w:rFonts w:ascii="Arial" w:eastAsia="Times New Roman" w:hAnsi="Arial" w:cs="Arial"/>
          <w:kern w:val="0"/>
          <w:sz w:val="20"/>
          <w:szCs w:val="20"/>
          <w:u w:val="single"/>
          <w:lang w:eastAsia="fr-FR"/>
          <w14:ligatures w14:val="none"/>
        </w:rPr>
        <w:t xml:space="preserve"> DE LIVRAISON</w:t>
      </w:r>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 xml:space="preserve">: </w:t>
      </w:r>
      <w:r w:rsidRPr="00CE70D3">
        <w:rPr>
          <w:rFonts w:ascii="Arial" w:eastAsia="Times New Roman" w:hAnsi="Arial" w:cs="Arial"/>
          <w:b/>
          <w:kern w:val="0"/>
          <w:sz w:val="20"/>
          <w:szCs w:val="20"/>
          <w:lang w:eastAsia="fr-FR"/>
          <w14:ligatures w14:val="none"/>
        </w:rPr>
        <w:t xml:space="preserve">Cinq (05) mois </w:t>
      </w:r>
    </w:p>
    <w:p w14:paraId="2139980A"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398A6BC9"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MONTANT EN FCFA</w:t>
      </w:r>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w:t>
      </w:r>
    </w:p>
    <w:tbl>
      <w:tblPr>
        <w:tblW w:w="4413" w:type="dxa"/>
        <w:tblInd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3"/>
        <w:gridCol w:w="1350"/>
      </w:tblGrid>
      <w:tr w:rsidR="00212C98" w:rsidRPr="00CE70D3" w14:paraId="4F5204F9" w14:textId="77777777" w:rsidTr="00BB52D9">
        <w:trPr>
          <w:trHeight w:val="300"/>
        </w:trPr>
        <w:tc>
          <w:tcPr>
            <w:tcW w:w="3063" w:type="dxa"/>
            <w:shd w:val="clear" w:color="auto" w:fill="auto"/>
            <w:noWrap/>
            <w:vAlign w:val="center"/>
            <w:hideMark/>
          </w:tcPr>
          <w:p w14:paraId="0E55C1AF" w14:textId="77777777" w:rsidR="00212C98" w:rsidRPr="00CE70D3" w:rsidRDefault="00212C98" w:rsidP="00212C98">
            <w:pPr>
              <w:spacing w:after="0" w:line="240" w:lineRule="auto"/>
              <w:jc w:val="center"/>
              <w:rPr>
                <w:rFonts w:ascii="Arial" w:eastAsia="Times New Roman" w:hAnsi="Arial" w:cs="Arial"/>
                <w:bCs/>
                <w:kern w:val="0"/>
                <w:sz w:val="20"/>
                <w:szCs w:val="20"/>
                <w:lang w:eastAsia="fr-FR"/>
                <w14:ligatures w14:val="none"/>
              </w:rPr>
            </w:pPr>
            <w:r w:rsidRPr="00CE70D3">
              <w:rPr>
                <w:rFonts w:ascii="Arial" w:eastAsia="Times New Roman" w:hAnsi="Arial" w:cs="Arial"/>
                <w:bCs/>
                <w:kern w:val="0"/>
                <w:sz w:val="20"/>
                <w:szCs w:val="20"/>
                <w:lang w:eastAsia="fr-FR"/>
                <w14:ligatures w14:val="none"/>
              </w:rPr>
              <w:t>MONTANT HT</w:t>
            </w:r>
          </w:p>
        </w:tc>
        <w:tc>
          <w:tcPr>
            <w:tcW w:w="1350" w:type="dxa"/>
            <w:shd w:val="clear" w:color="auto" w:fill="auto"/>
            <w:noWrap/>
            <w:vAlign w:val="center"/>
            <w:hideMark/>
          </w:tcPr>
          <w:p w14:paraId="0AF40AE1" w14:textId="77777777" w:rsidR="00212C98" w:rsidRPr="00CE70D3" w:rsidRDefault="00212C98" w:rsidP="00212C98">
            <w:pPr>
              <w:spacing w:after="0" w:line="240" w:lineRule="auto"/>
              <w:rPr>
                <w:rFonts w:ascii="Arial" w:eastAsia="Times New Roman" w:hAnsi="Arial" w:cs="Arial"/>
                <w:bCs/>
                <w:kern w:val="0"/>
                <w:sz w:val="20"/>
                <w:szCs w:val="20"/>
                <w:lang w:eastAsia="fr-FR"/>
                <w14:ligatures w14:val="none"/>
              </w:rPr>
            </w:pPr>
          </w:p>
        </w:tc>
      </w:tr>
      <w:tr w:rsidR="00212C98" w:rsidRPr="00CE70D3" w14:paraId="0AA4FF60" w14:textId="77777777" w:rsidTr="00BB52D9">
        <w:trPr>
          <w:trHeight w:val="300"/>
        </w:trPr>
        <w:tc>
          <w:tcPr>
            <w:tcW w:w="3063" w:type="dxa"/>
            <w:shd w:val="clear" w:color="auto" w:fill="auto"/>
            <w:noWrap/>
            <w:vAlign w:val="center"/>
            <w:hideMark/>
          </w:tcPr>
          <w:p w14:paraId="189596E2"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MONTANT TVA (19,25%)</w:t>
            </w:r>
          </w:p>
        </w:tc>
        <w:tc>
          <w:tcPr>
            <w:tcW w:w="1350" w:type="dxa"/>
            <w:shd w:val="clear" w:color="auto" w:fill="auto"/>
            <w:noWrap/>
            <w:vAlign w:val="center"/>
            <w:hideMark/>
          </w:tcPr>
          <w:p w14:paraId="3DCA0816"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p>
        </w:tc>
      </w:tr>
      <w:tr w:rsidR="00212C98" w:rsidRPr="00CE70D3" w14:paraId="643B71A0" w14:textId="77777777" w:rsidTr="00BB52D9">
        <w:trPr>
          <w:trHeight w:val="300"/>
        </w:trPr>
        <w:tc>
          <w:tcPr>
            <w:tcW w:w="3063" w:type="dxa"/>
            <w:shd w:val="clear" w:color="auto" w:fill="auto"/>
            <w:noWrap/>
            <w:vAlign w:val="center"/>
            <w:hideMark/>
          </w:tcPr>
          <w:p w14:paraId="76E5AF02"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MONTANT AIR (2,2% ou 5,5%)</w:t>
            </w:r>
          </w:p>
        </w:tc>
        <w:tc>
          <w:tcPr>
            <w:tcW w:w="1350" w:type="dxa"/>
            <w:shd w:val="clear" w:color="auto" w:fill="auto"/>
            <w:noWrap/>
            <w:vAlign w:val="center"/>
            <w:hideMark/>
          </w:tcPr>
          <w:p w14:paraId="6477D536"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p>
        </w:tc>
      </w:tr>
      <w:tr w:rsidR="00212C98" w:rsidRPr="00CE70D3" w14:paraId="7232943C" w14:textId="77777777" w:rsidTr="00BB52D9">
        <w:trPr>
          <w:trHeight w:val="300"/>
        </w:trPr>
        <w:tc>
          <w:tcPr>
            <w:tcW w:w="3063" w:type="dxa"/>
            <w:shd w:val="clear" w:color="auto" w:fill="auto"/>
            <w:noWrap/>
            <w:vAlign w:val="center"/>
            <w:hideMark/>
          </w:tcPr>
          <w:p w14:paraId="5782EE60" w14:textId="77777777" w:rsidR="00212C98" w:rsidRPr="00CE70D3" w:rsidRDefault="00212C98" w:rsidP="00212C98">
            <w:pPr>
              <w:spacing w:after="0" w:line="240"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MONTANT TTC</w:t>
            </w:r>
          </w:p>
        </w:tc>
        <w:tc>
          <w:tcPr>
            <w:tcW w:w="1350" w:type="dxa"/>
            <w:shd w:val="clear" w:color="auto" w:fill="auto"/>
            <w:noWrap/>
            <w:vAlign w:val="center"/>
            <w:hideMark/>
          </w:tcPr>
          <w:p w14:paraId="54FFBE41"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p>
        </w:tc>
      </w:tr>
      <w:tr w:rsidR="00212C98" w:rsidRPr="00CE70D3" w14:paraId="3D2145CC" w14:textId="77777777" w:rsidTr="00BB52D9">
        <w:trPr>
          <w:trHeight w:val="300"/>
        </w:trPr>
        <w:tc>
          <w:tcPr>
            <w:tcW w:w="3063" w:type="dxa"/>
            <w:shd w:val="clear" w:color="auto" w:fill="auto"/>
            <w:noWrap/>
            <w:vAlign w:val="center"/>
          </w:tcPr>
          <w:p w14:paraId="196DACB9"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MONTANT NET A MANDATER</w:t>
            </w:r>
          </w:p>
        </w:tc>
        <w:tc>
          <w:tcPr>
            <w:tcW w:w="1350" w:type="dxa"/>
            <w:shd w:val="clear" w:color="auto" w:fill="auto"/>
            <w:noWrap/>
            <w:vAlign w:val="center"/>
          </w:tcPr>
          <w:p w14:paraId="1F87F07A" w14:textId="77777777" w:rsidR="00212C98" w:rsidRPr="00CE70D3" w:rsidRDefault="00212C98" w:rsidP="00212C98">
            <w:pPr>
              <w:spacing w:after="0" w:line="240" w:lineRule="auto"/>
              <w:jc w:val="center"/>
              <w:rPr>
                <w:rFonts w:ascii="Arial" w:eastAsia="Times New Roman" w:hAnsi="Arial" w:cs="Arial"/>
                <w:kern w:val="0"/>
                <w:sz w:val="20"/>
                <w:szCs w:val="20"/>
                <w:lang w:eastAsia="fr-FR"/>
                <w14:ligatures w14:val="none"/>
              </w:rPr>
            </w:pPr>
          </w:p>
        </w:tc>
      </w:tr>
    </w:tbl>
    <w:p w14:paraId="407F75E8"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u w:val="single"/>
          <w:lang w:eastAsia="fr-FR"/>
          <w14:ligatures w14:val="none"/>
        </w:rPr>
      </w:pPr>
    </w:p>
    <w:p w14:paraId="74DB141A" w14:textId="77777777" w:rsidR="00212C98" w:rsidRPr="00CE70D3" w:rsidRDefault="00212C98" w:rsidP="00212C98">
      <w:pPr>
        <w:widowControl w:val="0"/>
        <w:autoSpaceDE w:val="0"/>
        <w:autoSpaceDN w:val="0"/>
        <w:adjustRightInd w:val="0"/>
        <w:spacing w:after="0" w:line="240" w:lineRule="auto"/>
        <w:ind w:left="2058" w:hanging="2058"/>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FINANCEMENT</w:t>
      </w:r>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 xml:space="preserve">: </w:t>
      </w:r>
      <w:r w:rsidRPr="00CE70D3">
        <w:rPr>
          <w:rFonts w:ascii="Arial" w:eastAsia="Times New Roman" w:hAnsi="Arial" w:cs="Arial"/>
          <w:b/>
          <w:kern w:val="0"/>
          <w:sz w:val="20"/>
          <w:szCs w:val="20"/>
          <w:lang w:eastAsia="fr-FR"/>
          <w14:ligatures w14:val="none"/>
        </w:rPr>
        <w:t xml:space="preserve">BIP </w:t>
      </w:r>
      <w:proofErr w:type="spellStart"/>
      <w:r w:rsidRPr="00CE70D3">
        <w:rPr>
          <w:rFonts w:ascii="Arial" w:eastAsia="Times New Roman" w:hAnsi="Arial" w:cs="Arial"/>
          <w:b/>
          <w:kern w:val="0"/>
          <w:sz w:val="20"/>
          <w:szCs w:val="20"/>
          <w:lang w:eastAsia="fr-FR"/>
          <w14:ligatures w14:val="none"/>
        </w:rPr>
        <w:t>MINEPAT</w:t>
      </w:r>
      <w:proofErr w:type="spellEnd"/>
      <w:r w:rsidRPr="00CE70D3">
        <w:rPr>
          <w:rFonts w:ascii="Arial" w:eastAsia="Times New Roman" w:hAnsi="Arial" w:cs="Arial"/>
          <w:b/>
          <w:kern w:val="0"/>
          <w:sz w:val="20"/>
          <w:szCs w:val="20"/>
          <w:lang w:eastAsia="fr-FR"/>
          <w14:ligatures w14:val="none"/>
        </w:rPr>
        <w:t>,</w:t>
      </w:r>
      <w:r w:rsidRPr="00CE70D3">
        <w:rPr>
          <w:rFonts w:ascii="Arial" w:eastAsia="Times New Roman" w:hAnsi="Arial" w:cs="Arial"/>
          <w:bCs/>
          <w:kern w:val="0"/>
          <w:sz w:val="20"/>
          <w:szCs w:val="20"/>
          <w:lang w:eastAsia="fr-FR"/>
          <w14:ligatures w14:val="none"/>
        </w:rPr>
        <w:t xml:space="preserve"> </w:t>
      </w:r>
      <w:r w:rsidRPr="00CE70D3">
        <w:rPr>
          <w:rFonts w:ascii="Arial" w:eastAsia="Times New Roman" w:hAnsi="Arial" w:cs="Arial"/>
          <w:b/>
          <w:kern w:val="0"/>
          <w:sz w:val="20"/>
          <w:szCs w:val="20"/>
          <w:lang w:eastAsia="fr-FR"/>
          <w14:ligatures w14:val="none"/>
        </w:rPr>
        <w:t>Exercices 2024-2025</w:t>
      </w:r>
    </w:p>
    <w:p w14:paraId="139F2CF3" w14:textId="77777777" w:rsidR="00212C98" w:rsidRPr="00CE70D3" w:rsidRDefault="00212C98" w:rsidP="00212C98">
      <w:pPr>
        <w:widowControl w:val="0"/>
        <w:autoSpaceDE w:val="0"/>
        <w:autoSpaceDN w:val="0"/>
        <w:adjustRightInd w:val="0"/>
        <w:spacing w:after="0" w:line="240" w:lineRule="auto"/>
        <w:ind w:left="2058" w:hanging="2058"/>
        <w:jc w:val="both"/>
        <w:rPr>
          <w:rFonts w:ascii="Arial" w:eastAsia="Times New Roman" w:hAnsi="Arial" w:cs="Arial"/>
          <w:bCs/>
          <w:kern w:val="0"/>
          <w:sz w:val="20"/>
          <w:szCs w:val="20"/>
          <w:lang w:eastAsia="fr-FR"/>
          <w14:ligatures w14:val="none"/>
        </w:rPr>
      </w:pPr>
    </w:p>
    <w:p w14:paraId="5C8C115C"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bCs/>
          <w:kern w:val="0"/>
          <w:sz w:val="20"/>
          <w:szCs w:val="20"/>
          <w:lang w:eastAsia="fr-FR"/>
          <w14:ligatures w14:val="none"/>
        </w:rPr>
      </w:pPr>
      <w:r w:rsidRPr="00CE70D3">
        <w:rPr>
          <w:rFonts w:ascii="Arial" w:eastAsia="Times New Roman" w:hAnsi="Arial" w:cs="Arial"/>
          <w:bCs/>
          <w:kern w:val="0"/>
          <w:sz w:val="20"/>
          <w:szCs w:val="20"/>
          <w:u w:val="single"/>
          <w:lang w:eastAsia="fr-FR"/>
          <w14:ligatures w14:val="none"/>
        </w:rPr>
        <w:t xml:space="preserve">IMPUTATION </w:t>
      </w:r>
      <w:r w:rsidRPr="00CE70D3">
        <w:rPr>
          <w:rFonts w:ascii="Arial" w:eastAsia="Times New Roman" w:hAnsi="Arial" w:cs="Arial"/>
          <w:bCs/>
          <w:kern w:val="0"/>
          <w:sz w:val="20"/>
          <w:szCs w:val="20"/>
          <w:lang w:eastAsia="fr-FR"/>
          <w14:ligatures w14:val="none"/>
        </w:rPr>
        <w:t>:</w:t>
      </w:r>
      <w:r w:rsidRPr="00CE70D3">
        <w:rPr>
          <w:rFonts w:ascii="Arial" w:eastAsia="Times New Roman" w:hAnsi="Arial" w:cs="Arial"/>
          <w:b/>
          <w:bCs/>
          <w:kern w:val="0"/>
          <w:sz w:val="20"/>
          <w:szCs w:val="20"/>
          <w:lang w:eastAsia="fr-FR"/>
          <w14:ligatures w14:val="none"/>
        </w:rPr>
        <w:t xml:space="preserve">  </w:t>
      </w:r>
      <w:r w:rsidRPr="00CE70D3">
        <w:rPr>
          <w:rFonts w:ascii="Arial" w:eastAsia="Times New Roman" w:hAnsi="Arial" w:cs="Arial"/>
          <w:b/>
          <w:kern w:val="0"/>
          <w:sz w:val="20"/>
          <w:szCs w:val="20"/>
          <w:lang w:eastAsia="fr-FR"/>
          <w14:ligatures w14:val="none"/>
        </w:rPr>
        <w:t>94 195 05 110000 523412</w:t>
      </w:r>
    </w:p>
    <w:p w14:paraId="0482E146"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bCs/>
          <w:kern w:val="0"/>
          <w:sz w:val="20"/>
          <w:szCs w:val="20"/>
          <w:lang w:eastAsia="fr-FR"/>
          <w14:ligatures w14:val="none"/>
        </w:rPr>
      </w:pPr>
    </w:p>
    <w:p w14:paraId="2C08EEA8" w14:textId="77777777" w:rsidR="00212C98" w:rsidRPr="00CE70D3" w:rsidRDefault="00212C98" w:rsidP="00212C98">
      <w:pPr>
        <w:widowControl w:val="0"/>
        <w:autoSpaceDE w:val="0"/>
        <w:autoSpaceDN w:val="0"/>
        <w:adjustRightInd w:val="0"/>
        <w:spacing w:after="0" w:line="480" w:lineRule="auto"/>
        <w:ind w:left="2552"/>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SOUSCRITE, LE ________________________________</w:t>
      </w:r>
    </w:p>
    <w:p w14:paraId="6DB86DA8" w14:textId="77777777" w:rsidR="00212C98" w:rsidRPr="00CE70D3" w:rsidRDefault="00212C98" w:rsidP="00212C98">
      <w:pPr>
        <w:widowControl w:val="0"/>
        <w:autoSpaceDE w:val="0"/>
        <w:autoSpaceDN w:val="0"/>
        <w:adjustRightInd w:val="0"/>
        <w:spacing w:after="0" w:line="480" w:lineRule="auto"/>
        <w:ind w:left="2552"/>
        <w:jc w:val="both"/>
        <w:rPr>
          <w:rFonts w:ascii="Arial" w:eastAsia="Times New Roman" w:hAnsi="Arial" w:cs="Arial"/>
          <w:kern w:val="0"/>
          <w:sz w:val="20"/>
          <w:szCs w:val="20"/>
          <w:lang w:eastAsia="fr-FR"/>
          <w14:ligatures w14:val="none"/>
        </w:rPr>
      </w:pPr>
      <w:proofErr w:type="spellStart"/>
      <w:r w:rsidRPr="00CE70D3">
        <w:rPr>
          <w:rFonts w:ascii="Arial" w:eastAsia="Times New Roman" w:hAnsi="Arial" w:cs="Arial"/>
          <w:kern w:val="0"/>
          <w:sz w:val="20"/>
          <w:szCs w:val="20"/>
          <w:lang w:eastAsia="fr-FR"/>
          <w14:ligatures w14:val="none"/>
        </w:rPr>
        <w:t>SIGNEE</w:t>
      </w:r>
      <w:proofErr w:type="spellEnd"/>
      <w:r w:rsidRPr="00CE70D3">
        <w:rPr>
          <w:rFonts w:ascii="Arial" w:eastAsia="Times New Roman" w:hAnsi="Arial" w:cs="Arial"/>
          <w:kern w:val="0"/>
          <w:sz w:val="20"/>
          <w:szCs w:val="20"/>
          <w:lang w:eastAsia="fr-FR"/>
          <w14:ligatures w14:val="none"/>
        </w:rPr>
        <w:t>, LE ___________________________________</w:t>
      </w:r>
    </w:p>
    <w:p w14:paraId="5753C2F0" w14:textId="77777777" w:rsidR="00212C98" w:rsidRPr="00CE70D3" w:rsidRDefault="00212C98" w:rsidP="00212C98">
      <w:pPr>
        <w:widowControl w:val="0"/>
        <w:autoSpaceDE w:val="0"/>
        <w:autoSpaceDN w:val="0"/>
        <w:adjustRightInd w:val="0"/>
        <w:spacing w:after="0" w:line="480" w:lineRule="auto"/>
        <w:ind w:left="2552"/>
        <w:jc w:val="both"/>
        <w:rPr>
          <w:rFonts w:ascii="Arial" w:eastAsia="Times New Roman" w:hAnsi="Arial" w:cs="Arial"/>
          <w:kern w:val="0"/>
          <w:sz w:val="20"/>
          <w:szCs w:val="20"/>
          <w:lang w:eastAsia="fr-FR"/>
          <w14:ligatures w14:val="none"/>
        </w:rPr>
      </w:pPr>
      <w:proofErr w:type="spellStart"/>
      <w:r w:rsidRPr="00CE70D3">
        <w:rPr>
          <w:rFonts w:ascii="Arial" w:eastAsia="Times New Roman" w:hAnsi="Arial" w:cs="Arial"/>
          <w:kern w:val="0"/>
          <w:sz w:val="20"/>
          <w:szCs w:val="20"/>
          <w:lang w:eastAsia="fr-FR"/>
          <w14:ligatures w14:val="none"/>
        </w:rPr>
        <w:t>NOTIFIEE</w:t>
      </w:r>
      <w:proofErr w:type="spellEnd"/>
      <w:r w:rsidRPr="00CE70D3">
        <w:rPr>
          <w:rFonts w:ascii="Arial" w:eastAsia="Times New Roman" w:hAnsi="Arial" w:cs="Arial"/>
          <w:kern w:val="0"/>
          <w:sz w:val="20"/>
          <w:szCs w:val="20"/>
          <w:lang w:eastAsia="fr-FR"/>
          <w14:ligatures w14:val="none"/>
        </w:rPr>
        <w:t>, LE __________________________________</w:t>
      </w:r>
    </w:p>
    <w:p w14:paraId="436A433C" w14:textId="77777777" w:rsidR="00212C98" w:rsidRPr="00CE70D3" w:rsidRDefault="00212C98" w:rsidP="00212C98">
      <w:pPr>
        <w:widowControl w:val="0"/>
        <w:autoSpaceDE w:val="0"/>
        <w:autoSpaceDN w:val="0"/>
        <w:adjustRightInd w:val="0"/>
        <w:spacing w:after="0" w:line="480" w:lineRule="auto"/>
        <w:ind w:left="2552"/>
        <w:jc w:val="both"/>
        <w:rPr>
          <w:rFonts w:ascii="Arial" w:eastAsia="Times New Roman" w:hAnsi="Arial" w:cs="Arial"/>
          <w:kern w:val="0"/>
          <w:sz w:val="20"/>
          <w:szCs w:val="20"/>
          <w:lang w:eastAsia="fr-FR"/>
          <w14:ligatures w14:val="none"/>
        </w:rPr>
      </w:pPr>
      <w:proofErr w:type="spellStart"/>
      <w:r w:rsidRPr="00CE70D3">
        <w:rPr>
          <w:rFonts w:ascii="Arial" w:eastAsia="Times New Roman" w:hAnsi="Arial" w:cs="Arial"/>
          <w:kern w:val="0"/>
          <w:sz w:val="20"/>
          <w:szCs w:val="20"/>
          <w:lang w:eastAsia="fr-FR"/>
          <w14:ligatures w14:val="none"/>
        </w:rPr>
        <w:t>ENREGISTREE</w:t>
      </w:r>
      <w:proofErr w:type="spellEnd"/>
      <w:r w:rsidRPr="00CE70D3">
        <w:rPr>
          <w:rFonts w:ascii="Arial" w:eastAsia="Times New Roman" w:hAnsi="Arial" w:cs="Arial"/>
          <w:kern w:val="0"/>
          <w:sz w:val="20"/>
          <w:szCs w:val="20"/>
          <w:lang w:eastAsia="fr-FR"/>
          <w14:ligatures w14:val="none"/>
        </w:rPr>
        <w:t>, LE _______________________________</w:t>
      </w:r>
    </w:p>
    <w:p w14:paraId="5EA22AAA" w14:textId="77777777" w:rsidR="00212C98" w:rsidRPr="00212C98" w:rsidRDefault="00212C98" w:rsidP="00CE70D3">
      <w:pPr>
        <w:widowControl w:val="0"/>
        <w:autoSpaceDE w:val="0"/>
        <w:autoSpaceDN w:val="0"/>
        <w:adjustRightInd w:val="0"/>
        <w:spacing w:after="0" w:line="480" w:lineRule="auto"/>
        <w:jc w:val="both"/>
        <w:rPr>
          <w:rFonts w:ascii="Arial" w:eastAsia="Times New Roman" w:hAnsi="Arial" w:cs="Arial"/>
          <w:kern w:val="0"/>
          <w:lang w:eastAsia="fr-FR"/>
          <w14:ligatures w14:val="none"/>
        </w:rPr>
        <w:sectPr w:rsidR="00212C98" w:rsidRPr="00212C98" w:rsidSect="00081DB8">
          <w:pgSz w:w="11906" w:h="16838"/>
          <w:pgMar w:top="567" w:right="991" w:bottom="567" w:left="1134" w:header="284" w:footer="0" w:gutter="0"/>
          <w:cols w:space="708"/>
          <w:docGrid w:linePitch="360"/>
        </w:sectPr>
      </w:pPr>
    </w:p>
    <w:p w14:paraId="0E4B9BBF" w14:textId="77777777" w:rsidR="00212C98" w:rsidRPr="00212C98" w:rsidRDefault="00212C98" w:rsidP="00212C98">
      <w:pPr>
        <w:widowControl w:val="0"/>
        <w:autoSpaceDE w:val="0"/>
        <w:autoSpaceDN w:val="0"/>
        <w:adjustRightInd w:val="0"/>
        <w:spacing w:after="0" w:line="240" w:lineRule="auto"/>
        <w:jc w:val="both"/>
        <w:rPr>
          <w:rFonts w:ascii="Arial" w:eastAsia="Times New Roman" w:hAnsi="Arial" w:cs="Arial"/>
          <w:b/>
          <w:kern w:val="0"/>
          <w:sz w:val="24"/>
          <w:szCs w:val="24"/>
          <w:lang w:eastAsia="fr-FR"/>
          <w14:ligatures w14:val="none"/>
        </w:rPr>
      </w:pPr>
    </w:p>
    <w:p w14:paraId="05A295A7"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r w:rsidRPr="00CE70D3">
        <w:rPr>
          <w:rFonts w:ascii="Arial" w:eastAsia="Times New Roman" w:hAnsi="Arial" w:cs="Arial"/>
          <w:b/>
          <w:kern w:val="0"/>
          <w:sz w:val="20"/>
          <w:szCs w:val="20"/>
          <w:lang w:eastAsia="fr-FR"/>
          <w14:ligatures w14:val="none"/>
        </w:rPr>
        <w:t xml:space="preserve">Entre </w:t>
      </w:r>
      <w:r w:rsidRPr="00CE70D3">
        <w:rPr>
          <w:rFonts w:ascii="Arial" w:eastAsia="Times New Roman" w:hAnsi="Arial" w:cs="Arial"/>
          <w:kern w:val="0"/>
          <w:sz w:val="20"/>
          <w:szCs w:val="20"/>
          <w:lang w:eastAsia="fr-FR"/>
          <w14:ligatures w14:val="none"/>
        </w:rPr>
        <w:t>:</w:t>
      </w:r>
    </w:p>
    <w:p w14:paraId="4953E209"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p>
    <w:p w14:paraId="32136037" w14:textId="5B2E3096"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bCs/>
          <w:kern w:val="0"/>
          <w:sz w:val="20"/>
          <w:szCs w:val="20"/>
          <w:lang w:eastAsia="fr-FR"/>
          <w14:ligatures w14:val="none"/>
        </w:rPr>
      </w:pPr>
      <w:r w:rsidRPr="00CE70D3">
        <w:rPr>
          <w:rFonts w:ascii="Arial" w:eastAsia="Times New Roman" w:hAnsi="Arial" w:cs="Arial"/>
          <w:kern w:val="0"/>
          <w:sz w:val="20"/>
          <w:szCs w:val="20"/>
          <w:lang w:eastAsia="fr-FR"/>
          <w14:ligatures w14:val="none"/>
        </w:rPr>
        <w:t>L’</w:t>
      </w:r>
      <w:r w:rsidR="00DE65E4" w:rsidRPr="00CE70D3">
        <w:rPr>
          <w:rFonts w:ascii="Arial" w:eastAsia="Times New Roman" w:hAnsi="Arial" w:cs="Arial"/>
          <w:kern w:val="0"/>
          <w:sz w:val="20"/>
          <w:szCs w:val="20"/>
          <w:lang w:eastAsia="fr-FR"/>
          <w14:ligatures w14:val="none"/>
        </w:rPr>
        <w:t>État</w:t>
      </w:r>
      <w:r w:rsidRPr="00CE70D3">
        <w:rPr>
          <w:rFonts w:ascii="Arial" w:eastAsia="Times New Roman" w:hAnsi="Arial" w:cs="Arial"/>
          <w:kern w:val="0"/>
          <w:sz w:val="20"/>
          <w:szCs w:val="20"/>
          <w:lang w:eastAsia="fr-FR"/>
          <w14:ligatures w14:val="none"/>
        </w:rPr>
        <w:t xml:space="preserve"> du Cameroun, représenté par </w:t>
      </w:r>
      <w:r w:rsidRPr="00CE70D3">
        <w:rPr>
          <w:rFonts w:ascii="Arial" w:eastAsia="Times New Roman" w:hAnsi="Arial" w:cs="Arial"/>
          <w:b/>
          <w:bCs/>
          <w:kern w:val="0"/>
          <w:sz w:val="20"/>
          <w:szCs w:val="20"/>
          <w:lang w:eastAsia="fr-FR"/>
          <w14:ligatures w14:val="none"/>
        </w:rPr>
        <w:t xml:space="preserve">le Gouverneur de la Région de l’Adamaoua, </w:t>
      </w:r>
    </w:p>
    <w:p w14:paraId="2C5EFBDE"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kern w:val="0"/>
          <w:sz w:val="20"/>
          <w:szCs w:val="20"/>
          <w:lang w:eastAsia="fr-FR"/>
          <w14:ligatures w14:val="none"/>
        </w:rPr>
      </w:pPr>
      <w:proofErr w:type="gramStart"/>
      <w:r w:rsidRPr="00CE70D3">
        <w:rPr>
          <w:rFonts w:ascii="Arial" w:eastAsia="Times New Roman" w:hAnsi="Arial" w:cs="Arial"/>
          <w:kern w:val="0"/>
          <w:sz w:val="20"/>
          <w:szCs w:val="20"/>
          <w:lang w:eastAsia="fr-FR"/>
          <w14:ligatures w14:val="none"/>
        </w:rPr>
        <w:t>dénommé</w:t>
      </w:r>
      <w:proofErr w:type="gramEnd"/>
      <w:r w:rsidRPr="00CE70D3">
        <w:rPr>
          <w:rFonts w:ascii="Arial" w:eastAsia="Times New Roman" w:hAnsi="Arial" w:cs="Arial"/>
          <w:kern w:val="0"/>
          <w:sz w:val="20"/>
          <w:szCs w:val="20"/>
          <w:lang w:eastAsia="fr-FR"/>
          <w14:ligatures w14:val="none"/>
        </w:rPr>
        <w:t xml:space="preserve"> ci-après «</w:t>
      </w:r>
      <w:r w:rsidRPr="00CE70D3">
        <w:rPr>
          <w:rFonts w:ascii="Arial" w:eastAsia="Times New Roman" w:hAnsi="Arial" w:cs="Arial"/>
          <w:b/>
          <w:kern w:val="0"/>
          <w:sz w:val="20"/>
          <w:szCs w:val="20"/>
          <w:lang w:eastAsia="fr-FR"/>
          <w14:ligatures w14:val="none"/>
        </w:rPr>
        <w:t>L’Autorité Contractante</w:t>
      </w:r>
      <w:r w:rsidRPr="00CE70D3">
        <w:rPr>
          <w:rFonts w:ascii="Arial" w:eastAsia="Times New Roman" w:hAnsi="Arial" w:cs="Arial"/>
          <w:kern w:val="0"/>
          <w:sz w:val="20"/>
          <w:szCs w:val="20"/>
          <w:lang w:eastAsia="fr-FR"/>
          <w14:ligatures w14:val="none"/>
        </w:rPr>
        <w:t>»</w:t>
      </w:r>
    </w:p>
    <w:p w14:paraId="52F13DFA"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0BE380DB"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31D30DA7"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r w:rsidRPr="00CE70D3">
        <w:rPr>
          <w:rFonts w:ascii="Arial" w:eastAsia="Times New Roman" w:hAnsi="Arial" w:cs="Arial"/>
          <w:b/>
          <w:kern w:val="0"/>
          <w:sz w:val="20"/>
          <w:szCs w:val="20"/>
          <w:lang w:eastAsia="fr-FR"/>
          <w14:ligatures w14:val="none"/>
        </w:rPr>
        <w:t>D'une part</w:t>
      </w:r>
      <w:r w:rsidRPr="00CE70D3">
        <w:rPr>
          <w:rFonts w:ascii="Arial" w:eastAsia="Times New Roman" w:hAnsi="Arial" w:cs="Arial"/>
          <w:kern w:val="0"/>
          <w:sz w:val="20"/>
          <w:szCs w:val="20"/>
          <w:lang w:eastAsia="fr-FR"/>
          <w14:ligatures w14:val="none"/>
        </w:rPr>
        <w:t>,</w:t>
      </w:r>
    </w:p>
    <w:p w14:paraId="08BF8D13"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3793B75E"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38EE6418"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Et</w:t>
      </w:r>
    </w:p>
    <w:p w14:paraId="2C82C97B"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30784894"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tbl>
      <w:tblPr>
        <w:tblW w:w="0" w:type="auto"/>
        <w:tblLook w:val="01E0" w:firstRow="1" w:lastRow="1" w:firstColumn="1" w:lastColumn="1" w:noHBand="0" w:noVBand="0"/>
      </w:tblPr>
      <w:tblGrid>
        <w:gridCol w:w="1552"/>
        <w:gridCol w:w="7854"/>
      </w:tblGrid>
      <w:tr w:rsidR="00212C98" w:rsidRPr="00CE70D3" w14:paraId="18DCC1D6" w14:textId="77777777" w:rsidTr="00BB52D9">
        <w:tc>
          <w:tcPr>
            <w:tcW w:w="1591" w:type="dxa"/>
          </w:tcPr>
          <w:p w14:paraId="118527E4"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TITULAIRE</w:t>
            </w:r>
            <w:r w:rsidRPr="00CE70D3">
              <w:rPr>
                <w:rFonts w:ascii="Arial" w:eastAsia="Times New Roman" w:hAnsi="Arial" w:cs="Arial"/>
                <w:kern w:val="0"/>
                <w:sz w:val="20"/>
                <w:szCs w:val="20"/>
                <w:lang w:eastAsia="fr-FR"/>
                <w14:ligatures w14:val="none"/>
              </w:rPr>
              <w:t> :</w:t>
            </w:r>
          </w:p>
        </w:tc>
        <w:tc>
          <w:tcPr>
            <w:tcW w:w="9000" w:type="dxa"/>
          </w:tcPr>
          <w:p w14:paraId="3C580C4D"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w:t>
            </w:r>
          </w:p>
        </w:tc>
      </w:tr>
      <w:tr w:rsidR="00212C98" w:rsidRPr="00CE70D3" w14:paraId="79D3F022" w14:textId="77777777" w:rsidTr="00BB52D9">
        <w:tc>
          <w:tcPr>
            <w:tcW w:w="1591" w:type="dxa"/>
          </w:tcPr>
          <w:p w14:paraId="6804FCBE"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2260E23D"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BP</w:t>
            </w:r>
            <w:proofErr w:type="gramStart"/>
            <w:r w:rsidRPr="00CE70D3">
              <w:rPr>
                <w:rFonts w:ascii="Arial" w:eastAsia="Times New Roman" w:hAnsi="Arial" w:cs="Arial"/>
                <w:kern w:val="0"/>
                <w:sz w:val="20"/>
                <w:szCs w:val="20"/>
                <w:lang w:eastAsia="fr-FR"/>
                <w14:ligatures w14:val="none"/>
              </w:rPr>
              <w:t> :------------------------</w:t>
            </w:r>
            <w:proofErr w:type="gramEnd"/>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TEL :</w:t>
            </w:r>
            <w:r w:rsidRPr="00CE70D3">
              <w:rPr>
                <w:rFonts w:ascii="Arial" w:eastAsia="Times New Roman" w:hAnsi="Arial" w:cs="Arial"/>
                <w:b/>
                <w:kern w:val="0"/>
                <w:sz w:val="20"/>
                <w:szCs w:val="20"/>
                <w:lang w:eastAsia="fr-FR"/>
                <w14:ligatures w14:val="none"/>
              </w:rPr>
              <w:t xml:space="preserve"> ----------------------------</w:t>
            </w:r>
          </w:p>
        </w:tc>
      </w:tr>
      <w:tr w:rsidR="00212C98" w:rsidRPr="00CE70D3" w14:paraId="5780C778" w14:textId="77777777" w:rsidTr="00BB52D9">
        <w:tc>
          <w:tcPr>
            <w:tcW w:w="1591" w:type="dxa"/>
          </w:tcPr>
          <w:p w14:paraId="52B04E79"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50BF5731"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N° </w:t>
            </w:r>
            <w:proofErr w:type="spellStart"/>
            <w:r w:rsidRPr="00CE70D3">
              <w:rPr>
                <w:rFonts w:ascii="Arial" w:eastAsia="Times New Roman" w:hAnsi="Arial" w:cs="Arial"/>
                <w:kern w:val="0"/>
                <w:sz w:val="20"/>
                <w:szCs w:val="20"/>
                <w:lang w:eastAsia="fr-FR"/>
                <w14:ligatures w14:val="none"/>
              </w:rPr>
              <w:t>RCCM</w:t>
            </w:r>
            <w:proofErr w:type="spellEnd"/>
            <w:r w:rsidRPr="00CE70D3">
              <w:rPr>
                <w:rFonts w:ascii="Arial" w:eastAsia="Times New Roman" w:hAnsi="Arial" w:cs="Arial"/>
                <w:kern w:val="0"/>
                <w:sz w:val="20"/>
                <w:szCs w:val="20"/>
                <w:lang w:eastAsia="fr-FR"/>
                <w14:ligatures w14:val="none"/>
              </w:rPr>
              <w:t> :</w:t>
            </w:r>
            <w:r w:rsidRPr="00CE70D3">
              <w:rPr>
                <w:rFonts w:ascii="Arial" w:eastAsia="Times New Roman" w:hAnsi="Arial" w:cs="Arial"/>
                <w:b/>
                <w:kern w:val="0"/>
                <w:sz w:val="20"/>
                <w:szCs w:val="20"/>
                <w:lang w:eastAsia="fr-FR"/>
                <w14:ligatures w14:val="none"/>
              </w:rPr>
              <w:t xml:space="preserve"> ---------------------------</w:t>
            </w:r>
          </w:p>
        </w:tc>
      </w:tr>
      <w:tr w:rsidR="00212C98" w:rsidRPr="00CE70D3" w14:paraId="232BBCD1" w14:textId="77777777" w:rsidTr="00BB52D9">
        <w:tc>
          <w:tcPr>
            <w:tcW w:w="1591" w:type="dxa"/>
          </w:tcPr>
          <w:p w14:paraId="02712A2D"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4A6BC32F"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N° CONTRIBUABLE :</w:t>
            </w:r>
            <w:r w:rsidRPr="00CE70D3">
              <w:rPr>
                <w:rFonts w:ascii="Arial" w:eastAsia="Times New Roman" w:hAnsi="Arial" w:cs="Arial"/>
                <w:b/>
                <w:kern w:val="0"/>
                <w:sz w:val="20"/>
                <w:szCs w:val="20"/>
                <w:lang w:eastAsia="fr-FR"/>
                <w14:ligatures w14:val="none"/>
              </w:rPr>
              <w:t xml:space="preserve"> ---------------------------------</w:t>
            </w:r>
          </w:p>
        </w:tc>
      </w:tr>
      <w:tr w:rsidR="00212C98" w:rsidRPr="00CE70D3" w14:paraId="15F2256B" w14:textId="77777777" w:rsidTr="00BB52D9">
        <w:tc>
          <w:tcPr>
            <w:tcW w:w="1591" w:type="dxa"/>
          </w:tcPr>
          <w:p w14:paraId="5FF76721" w14:textId="77777777" w:rsidR="00212C98" w:rsidRPr="00CE70D3" w:rsidRDefault="00212C98" w:rsidP="00212C98">
            <w:pPr>
              <w:spacing w:after="0" w:line="240" w:lineRule="auto"/>
              <w:rPr>
                <w:rFonts w:ascii="Arial" w:eastAsia="Times New Roman" w:hAnsi="Arial" w:cs="Arial"/>
                <w:kern w:val="0"/>
                <w:sz w:val="20"/>
                <w:szCs w:val="20"/>
                <w:lang w:eastAsia="fr-FR"/>
                <w14:ligatures w14:val="none"/>
              </w:rPr>
            </w:pPr>
          </w:p>
        </w:tc>
        <w:tc>
          <w:tcPr>
            <w:tcW w:w="9000" w:type="dxa"/>
          </w:tcPr>
          <w:p w14:paraId="313C4896"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COMPTE BANCAIRE :</w:t>
            </w:r>
            <w:r w:rsidRPr="00CE70D3">
              <w:rPr>
                <w:rFonts w:ascii="Arial" w:eastAsia="Times New Roman" w:hAnsi="Arial" w:cs="Arial"/>
                <w:b/>
                <w:kern w:val="0"/>
                <w:sz w:val="20"/>
                <w:szCs w:val="20"/>
                <w:lang w:eastAsia="fr-FR"/>
                <w14:ligatures w14:val="none"/>
              </w:rPr>
              <w:t xml:space="preserve"> -----------------------------, ----------------------------, </w:t>
            </w:r>
          </w:p>
          <w:p w14:paraId="70B97609" w14:textId="77777777" w:rsidR="00212C98" w:rsidRPr="00CE70D3" w:rsidRDefault="00212C98" w:rsidP="00212C98">
            <w:pPr>
              <w:spacing w:after="0" w:line="240" w:lineRule="auto"/>
              <w:jc w:val="both"/>
              <w:rPr>
                <w:rFonts w:ascii="Arial" w:eastAsia="Times New Roman" w:hAnsi="Arial" w:cs="Arial"/>
                <w:b/>
                <w:kern w:val="0"/>
                <w:sz w:val="20"/>
                <w:szCs w:val="20"/>
                <w:lang w:eastAsia="fr-FR"/>
                <w14:ligatures w14:val="none"/>
              </w:rPr>
            </w:pPr>
            <w:r w:rsidRPr="00CE70D3">
              <w:rPr>
                <w:rFonts w:ascii="Arial" w:eastAsia="Times New Roman" w:hAnsi="Arial" w:cs="Arial"/>
                <w:kern w:val="0"/>
                <w:sz w:val="20"/>
                <w:szCs w:val="20"/>
                <w:lang w:eastAsia="fr-FR"/>
                <w14:ligatures w14:val="none"/>
              </w:rPr>
              <w:t>AGENCE DE :</w:t>
            </w:r>
            <w:r w:rsidRPr="00CE70D3">
              <w:rPr>
                <w:rFonts w:ascii="Arial" w:eastAsia="Times New Roman" w:hAnsi="Arial" w:cs="Arial"/>
                <w:b/>
                <w:kern w:val="0"/>
                <w:sz w:val="20"/>
                <w:szCs w:val="20"/>
                <w:lang w:eastAsia="fr-FR"/>
                <w14:ligatures w14:val="none"/>
              </w:rPr>
              <w:t xml:space="preserve"> -----------------------</w:t>
            </w:r>
          </w:p>
        </w:tc>
      </w:tr>
    </w:tbl>
    <w:p w14:paraId="05922DF3" w14:textId="77777777" w:rsidR="00212C98" w:rsidRPr="00CE70D3" w:rsidRDefault="00212C98" w:rsidP="00212C98">
      <w:pPr>
        <w:widowControl w:val="0"/>
        <w:tabs>
          <w:tab w:val="left" w:pos="2552"/>
        </w:tabs>
        <w:autoSpaceDE w:val="0"/>
        <w:autoSpaceDN w:val="0"/>
        <w:adjustRightInd w:val="0"/>
        <w:spacing w:after="0" w:line="240" w:lineRule="auto"/>
        <w:ind w:left="2552" w:hanging="2552"/>
        <w:jc w:val="both"/>
        <w:rPr>
          <w:rFonts w:ascii="Arial" w:eastAsia="Times New Roman" w:hAnsi="Arial" w:cs="Arial"/>
          <w:kern w:val="0"/>
          <w:sz w:val="20"/>
          <w:szCs w:val="20"/>
          <w:lang w:eastAsia="fr-FR"/>
          <w14:ligatures w14:val="none"/>
        </w:rPr>
      </w:pPr>
    </w:p>
    <w:p w14:paraId="53F97FF8" w14:textId="77777777" w:rsidR="00212C98" w:rsidRPr="00CE70D3" w:rsidRDefault="00212C98" w:rsidP="00212C98">
      <w:pPr>
        <w:widowControl w:val="0"/>
        <w:autoSpaceDE w:val="0"/>
        <w:autoSpaceDN w:val="0"/>
        <w:adjustRightInd w:val="0"/>
        <w:spacing w:after="0" w:line="240" w:lineRule="auto"/>
        <w:ind w:left="2552"/>
        <w:jc w:val="both"/>
        <w:rPr>
          <w:rFonts w:ascii="Arial" w:eastAsia="Times New Roman" w:hAnsi="Arial" w:cs="Arial"/>
          <w:kern w:val="0"/>
          <w:sz w:val="20"/>
          <w:szCs w:val="20"/>
          <w:lang w:eastAsia="fr-FR"/>
          <w14:ligatures w14:val="none"/>
        </w:rPr>
      </w:pPr>
    </w:p>
    <w:p w14:paraId="25AF2BE1"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Représenté par </w:t>
      </w:r>
      <w:r w:rsidRPr="00CE70D3">
        <w:rPr>
          <w:rFonts w:ascii="Arial" w:eastAsia="Times New Roman" w:hAnsi="Arial" w:cs="Arial"/>
          <w:b/>
          <w:kern w:val="0"/>
          <w:sz w:val="20"/>
          <w:szCs w:val="20"/>
          <w:lang w:eastAsia="fr-FR"/>
          <w14:ligatures w14:val="none"/>
        </w:rPr>
        <w:t>M/Mme -----------------------,</w:t>
      </w:r>
      <w:r w:rsidRPr="00CE70D3">
        <w:rPr>
          <w:rFonts w:ascii="Arial" w:eastAsia="Times New Roman" w:hAnsi="Arial" w:cs="Arial"/>
          <w:kern w:val="0"/>
          <w:sz w:val="20"/>
          <w:szCs w:val="20"/>
          <w:lang w:eastAsia="fr-FR"/>
          <w14:ligatures w14:val="none"/>
        </w:rPr>
        <w:t xml:space="preserve"> son Directeur/Directeur Général/Mandataire, </w:t>
      </w:r>
    </w:p>
    <w:p w14:paraId="4C3327F6"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kern w:val="0"/>
          <w:sz w:val="20"/>
          <w:szCs w:val="20"/>
          <w:lang w:eastAsia="fr-FR"/>
          <w14:ligatures w14:val="none"/>
        </w:rPr>
      </w:pPr>
      <w:proofErr w:type="gramStart"/>
      <w:r w:rsidRPr="00CE70D3">
        <w:rPr>
          <w:rFonts w:ascii="Arial" w:eastAsia="Times New Roman" w:hAnsi="Arial" w:cs="Arial"/>
          <w:kern w:val="0"/>
          <w:sz w:val="20"/>
          <w:szCs w:val="20"/>
          <w:lang w:eastAsia="fr-FR"/>
          <w14:ligatures w14:val="none"/>
        </w:rPr>
        <w:t>dénommé</w:t>
      </w:r>
      <w:proofErr w:type="gramEnd"/>
      <w:r w:rsidRPr="00CE70D3">
        <w:rPr>
          <w:rFonts w:ascii="Arial" w:eastAsia="Times New Roman" w:hAnsi="Arial" w:cs="Arial"/>
          <w:kern w:val="0"/>
          <w:sz w:val="20"/>
          <w:szCs w:val="20"/>
          <w:lang w:eastAsia="fr-FR"/>
          <w14:ligatures w14:val="none"/>
        </w:rPr>
        <w:t xml:space="preserve"> ci-après «</w:t>
      </w:r>
      <w:r w:rsidRPr="00CE70D3">
        <w:rPr>
          <w:rFonts w:ascii="Arial" w:eastAsia="Times New Roman" w:hAnsi="Arial" w:cs="Arial"/>
          <w:b/>
          <w:kern w:val="0"/>
          <w:sz w:val="20"/>
          <w:szCs w:val="20"/>
          <w:lang w:eastAsia="fr-FR"/>
          <w14:ligatures w14:val="none"/>
        </w:rPr>
        <w:t>Le Cocontractant</w:t>
      </w:r>
      <w:r w:rsidRPr="00CE70D3">
        <w:rPr>
          <w:rFonts w:ascii="Arial" w:eastAsia="Times New Roman" w:hAnsi="Arial" w:cs="Arial"/>
          <w:kern w:val="0"/>
          <w:sz w:val="20"/>
          <w:szCs w:val="20"/>
          <w:lang w:eastAsia="fr-FR"/>
          <w14:ligatures w14:val="none"/>
        </w:rPr>
        <w:t>»</w:t>
      </w:r>
    </w:p>
    <w:p w14:paraId="6190DE4F"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0DAD63A7"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4FD4C72C"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r w:rsidRPr="00CE70D3">
        <w:rPr>
          <w:rFonts w:ascii="Arial" w:eastAsia="Times New Roman" w:hAnsi="Arial" w:cs="Arial"/>
          <w:b/>
          <w:kern w:val="0"/>
          <w:sz w:val="20"/>
          <w:szCs w:val="20"/>
          <w:lang w:eastAsia="fr-FR"/>
          <w14:ligatures w14:val="none"/>
        </w:rPr>
        <w:t>D'autre part</w:t>
      </w:r>
      <w:r w:rsidRPr="00CE70D3">
        <w:rPr>
          <w:rFonts w:ascii="Arial" w:eastAsia="Times New Roman" w:hAnsi="Arial" w:cs="Arial"/>
          <w:kern w:val="0"/>
          <w:sz w:val="20"/>
          <w:szCs w:val="20"/>
          <w:lang w:eastAsia="fr-FR"/>
          <w14:ligatures w14:val="none"/>
        </w:rPr>
        <w:t>,</w:t>
      </w:r>
    </w:p>
    <w:p w14:paraId="30E9C418" w14:textId="77777777" w:rsidR="00212C98" w:rsidRPr="00CE70D3" w:rsidRDefault="00212C98" w:rsidP="00212C98">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p>
    <w:p w14:paraId="13148FC8"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16DCB4F0"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2C162764"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68F1F6C0"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25941245"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3C8DB7D5"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23D24D42"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55EA9F83"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24F649D2"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177ABFFA" w14:textId="77777777" w:rsidR="00212C98" w:rsidRPr="00CE70D3" w:rsidRDefault="00212C98" w:rsidP="00212C98">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LU ET CONVENU :</w:t>
      </w:r>
    </w:p>
    <w:p w14:paraId="5B23A69F" w14:textId="77777777" w:rsidR="00212C98" w:rsidRPr="00CE70D3" w:rsidRDefault="00212C98" w:rsidP="00212C98">
      <w:pPr>
        <w:tabs>
          <w:tab w:val="left" w:pos="-2127"/>
        </w:tabs>
        <w:spacing w:after="0" w:line="240" w:lineRule="auto"/>
        <w:jc w:val="center"/>
        <w:rPr>
          <w:rFonts w:ascii="Arial" w:eastAsia="Arial Unicode MS" w:hAnsi="Arial" w:cs="Arial"/>
          <w:b/>
          <w:bCs/>
          <w:kern w:val="0"/>
          <w:sz w:val="20"/>
          <w:szCs w:val="20"/>
          <w:lang w:eastAsia="fr-FR"/>
          <w14:ligatures w14:val="none"/>
        </w:rPr>
      </w:pPr>
    </w:p>
    <w:p w14:paraId="01BC0293" w14:textId="77777777" w:rsidR="00212C98" w:rsidRPr="00CE70D3" w:rsidRDefault="00212C98" w:rsidP="00212C98">
      <w:pPr>
        <w:tabs>
          <w:tab w:val="left" w:pos="-2127"/>
        </w:tabs>
        <w:spacing w:after="0" w:line="240" w:lineRule="auto"/>
        <w:jc w:val="center"/>
        <w:rPr>
          <w:rFonts w:ascii="Arial" w:eastAsia="Arial Unicode MS" w:hAnsi="Arial" w:cs="Arial"/>
          <w:b/>
          <w:bCs/>
          <w:kern w:val="0"/>
          <w:sz w:val="20"/>
          <w:szCs w:val="20"/>
          <w:lang w:eastAsia="fr-FR"/>
          <w14:ligatures w14:val="none"/>
        </w:rPr>
      </w:pPr>
    </w:p>
    <w:p w14:paraId="1B388AFD" w14:textId="15C5029B" w:rsidR="00212C98" w:rsidRPr="00CE70D3" w:rsidRDefault="00212C98" w:rsidP="00212C98">
      <w:pPr>
        <w:tabs>
          <w:tab w:val="left" w:pos="1635"/>
        </w:tabs>
        <w:rPr>
          <w:sz w:val="20"/>
          <w:szCs w:val="20"/>
        </w:rPr>
      </w:pPr>
    </w:p>
    <w:p w14:paraId="5D496684" w14:textId="6338D15F" w:rsidR="00212C98" w:rsidRPr="00CE70D3" w:rsidRDefault="00212C98" w:rsidP="00212C98">
      <w:pPr>
        <w:tabs>
          <w:tab w:val="left" w:pos="1635"/>
        </w:tabs>
        <w:rPr>
          <w:sz w:val="20"/>
          <w:szCs w:val="20"/>
        </w:rPr>
        <w:sectPr w:rsidR="00212C98" w:rsidRPr="00CE70D3">
          <w:pgSz w:w="12240" w:h="15840"/>
          <w:pgMar w:top="1417" w:right="1417" w:bottom="1417" w:left="1417" w:header="708" w:footer="708" w:gutter="0"/>
          <w:cols w:space="708"/>
          <w:docGrid w:linePitch="360"/>
        </w:sectPr>
      </w:pPr>
      <w:r w:rsidRPr="00CE70D3">
        <w:rPr>
          <w:sz w:val="20"/>
          <w:szCs w:val="20"/>
        </w:rPr>
        <w:tab/>
      </w:r>
    </w:p>
    <w:p w14:paraId="6EC12929" w14:textId="77777777" w:rsidR="00DE65E4" w:rsidRPr="00CE70D3" w:rsidRDefault="00DE65E4" w:rsidP="00DE65E4">
      <w:pPr>
        <w:pStyle w:val="Titre"/>
        <w:spacing w:after="200"/>
        <w:jc w:val="both"/>
        <w:rPr>
          <w:rFonts w:ascii="Arial" w:hAnsi="Arial" w:cs="Arial"/>
          <w:color w:val="000000"/>
          <w:sz w:val="20"/>
          <w:szCs w:val="20"/>
          <w:lang w:val="fr-FR"/>
        </w:rPr>
      </w:pPr>
      <w:r w:rsidRPr="00CE70D3">
        <w:rPr>
          <w:rFonts w:ascii="Arial" w:hAnsi="Arial" w:cs="Arial"/>
          <w:color w:val="000000"/>
          <w:sz w:val="20"/>
          <w:szCs w:val="20"/>
          <w:lang w:val="fr-FR"/>
        </w:rPr>
        <w:lastRenderedPageBreak/>
        <w:t xml:space="preserve">DOCUMENTS A </w:t>
      </w:r>
      <w:proofErr w:type="spellStart"/>
      <w:r w:rsidRPr="00CE70D3">
        <w:rPr>
          <w:rFonts w:ascii="Arial" w:hAnsi="Arial" w:cs="Arial"/>
          <w:color w:val="000000"/>
          <w:sz w:val="20"/>
          <w:szCs w:val="20"/>
          <w:lang w:val="fr-FR"/>
        </w:rPr>
        <w:t>INSERER</w:t>
      </w:r>
      <w:proofErr w:type="spellEnd"/>
      <w:r w:rsidRPr="00CE70D3">
        <w:rPr>
          <w:rFonts w:ascii="Arial" w:hAnsi="Arial" w:cs="Arial"/>
          <w:color w:val="000000"/>
          <w:sz w:val="20"/>
          <w:szCs w:val="20"/>
          <w:lang w:val="fr-FR"/>
        </w:rPr>
        <w:t xml:space="preserve"> (avant </w:t>
      </w:r>
      <w:proofErr w:type="gramStart"/>
      <w:r w:rsidRPr="00CE70D3">
        <w:rPr>
          <w:rFonts w:ascii="Arial" w:hAnsi="Arial" w:cs="Arial"/>
          <w:color w:val="000000"/>
          <w:sz w:val="20"/>
          <w:szCs w:val="20"/>
          <w:lang w:val="fr-FR"/>
        </w:rPr>
        <w:t>la  page</w:t>
      </w:r>
      <w:proofErr w:type="gramEnd"/>
      <w:r w:rsidRPr="00CE70D3">
        <w:rPr>
          <w:rFonts w:ascii="Arial" w:hAnsi="Arial" w:cs="Arial"/>
          <w:color w:val="000000"/>
          <w:sz w:val="20"/>
          <w:szCs w:val="20"/>
          <w:lang w:val="fr-FR"/>
        </w:rPr>
        <w:t xml:space="preserve"> de signature):</w:t>
      </w:r>
    </w:p>
    <w:p w14:paraId="03550335" w14:textId="77777777" w:rsidR="00DE65E4" w:rsidRPr="00CE70D3" w:rsidRDefault="00DE65E4" w:rsidP="00DE65E4">
      <w:pPr>
        <w:pStyle w:val="Titre8"/>
        <w:jc w:val="both"/>
        <w:rPr>
          <w:rFonts w:ascii="Arial" w:hAnsi="Arial" w:cs="Arial"/>
          <w:color w:val="000000"/>
          <w:sz w:val="20"/>
          <w:szCs w:val="20"/>
        </w:rPr>
      </w:pPr>
    </w:p>
    <w:p w14:paraId="6F68BEB9" w14:textId="77777777" w:rsidR="00DE65E4" w:rsidRPr="00CE70D3" w:rsidRDefault="00DE65E4" w:rsidP="00DE65E4">
      <w:pPr>
        <w:pStyle w:val="Titre8"/>
        <w:jc w:val="both"/>
        <w:rPr>
          <w:rFonts w:ascii="Arial" w:hAnsi="Arial" w:cs="Arial"/>
          <w:color w:val="000000"/>
          <w:sz w:val="20"/>
          <w:szCs w:val="20"/>
        </w:rPr>
      </w:pPr>
      <w:proofErr w:type="spellStart"/>
      <w:r w:rsidRPr="00CE70D3">
        <w:rPr>
          <w:rFonts w:ascii="Arial" w:hAnsi="Arial" w:cs="Arial"/>
          <w:color w:val="000000"/>
          <w:sz w:val="20"/>
          <w:szCs w:val="20"/>
        </w:rPr>
        <w:t>CCAP</w:t>
      </w:r>
      <w:proofErr w:type="spellEnd"/>
    </w:p>
    <w:p w14:paraId="2069C170" w14:textId="77777777" w:rsidR="00DE65E4" w:rsidRPr="00CE70D3" w:rsidRDefault="00DE65E4" w:rsidP="00DE65E4">
      <w:pPr>
        <w:jc w:val="both"/>
        <w:rPr>
          <w:rFonts w:ascii="Arial" w:hAnsi="Arial" w:cs="Arial"/>
          <w:b/>
          <w:color w:val="000000"/>
          <w:sz w:val="20"/>
          <w:szCs w:val="20"/>
        </w:rPr>
      </w:pPr>
    </w:p>
    <w:p w14:paraId="142EA468" w14:textId="77777777" w:rsidR="00DE65E4" w:rsidRPr="00CE70D3" w:rsidRDefault="00DE65E4" w:rsidP="00DE65E4">
      <w:pPr>
        <w:jc w:val="both"/>
        <w:rPr>
          <w:rFonts w:ascii="Arial" w:hAnsi="Arial" w:cs="Arial"/>
          <w:b/>
          <w:color w:val="000000"/>
          <w:sz w:val="20"/>
          <w:szCs w:val="20"/>
        </w:rPr>
      </w:pPr>
      <w:r w:rsidRPr="00CE70D3">
        <w:rPr>
          <w:rFonts w:ascii="Arial" w:hAnsi="Arial" w:cs="Arial"/>
          <w:b/>
          <w:color w:val="000000"/>
          <w:sz w:val="20"/>
          <w:szCs w:val="20"/>
        </w:rPr>
        <w:t>CCTP</w:t>
      </w:r>
    </w:p>
    <w:p w14:paraId="5C65DE88" w14:textId="77777777" w:rsidR="00DE65E4" w:rsidRPr="00CE70D3" w:rsidRDefault="00DE65E4" w:rsidP="00DE65E4">
      <w:pPr>
        <w:jc w:val="both"/>
        <w:rPr>
          <w:rFonts w:ascii="Arial" w:hAnsi="Arial" w:cs="Arial"/>
          <w:b/>
          <w:color w:val="000000"/>
          <w:sz w:val="20"/>
          <w:szCs w:val="20"/>
        </w:rPr>
      </w:pPr>
    </w:p>
    <w:p w14:paraId="4B16DC73" w14:textId="77777777" w:rsidR="00DE65E4" w:rsidRPr="00CE70D3" w:rsidRDefault="00DE65E4" w:rsidP="00DE65E4">
      <w:pPr>
        <w:jc w:val="both"/>
        <w:rPr>
          <w:rFonts w:ascii="Arial" w:hAnsi="Arial" w:cs="Arial"/>
          <w:b/>
          <w:color w:val="000000"/>
          <w:sz w:val="20"/>
          <w:szCs w:val="20"/>
        </w:rPr>
      </w:pPr>
      <w:r w:rsidRPr="00CE70D3">
        <w:rPr>
          <w:rFonts w:ascii="Arial" w:hAnsi="Arial" w:cs="Arial"/>
          <w:b/>
          <w:color w:val="000000"/>
          <w:sz w:val="20"/>
          <w:szCs w:val="20"/>
        </w:rPr>
        <w:t xml:space="preserve">BP </w:t>
      </w:r>
    </w:p>
    <w:p w14:paraId="471407D6" w14:textId="77777777" w:rsidR="00DE65E4" w:rsidRPr="00CE70D3" w:rsidRDefault="00DE65E4" w:rsidP="00DE65E4">
      <w:pPr>
        <w:jc w:val="both"/>
        <w:rPr>
          <w:rFonts w:ascii="Arial" w:hAnsi="Arial" w:cs="Arial"/>
          <w:b/>
          <w:color w:val="000000"/>
          <w:sz w:val="20"/>
          <w:szCs w:val="20"/>
        </w:rPr>
      </w:pPr>
    </w:p>
    <w:p w14:paraId="667D7156" w14:textId="77777777" w:rsidR="00DE65E4" w:rsidRPr="00CE70D3" w:rsidRDefault="00DE65E4" w:rsidP="00DE65E4">
      <w:pPr>
        <w:jc w:val="both"/>
        <w:rPr>
          <w:rFonts w:ascii="Arial" w:hAnsi="Arial" w:cs="Arial"/>
          <w:b/>
          <w:color w:val="000000"/>
          <w:sz w:val="20"/>
          <w:szCs w:val="20"/>
        </w:rPr>
      </w:pPr>
      <w:r w:rsidRPr="00CE70D3">
        <w:rPr>
          <w:rFonts w:ascii="Arial" w:hAnsi="Arial" w:cs="Arial"/>
          <w:b/>
          <w:color w:val="000000"/>
          <w:sz w:val="20"/>
          <w:szCs w:val="20"/>
        </w:rPr>
        <w:t>DE</w:t>
      </w:r>
    </w:p>
    <w:p w14:paraId="7650EC66" w14:textId="77777777" w:rsidR="00DE65E4" w:rsidRPr="00CE70D3" w:rsidRDefault="00DE65E4" w:rsidP="00766B94">
      <w:pPr>
        <w:rPr>
          <w:sz w:val="20"/>
          <w:szCs w:val="20"/>
        </w:rPr>
        <w:sectPr w:rsidR="00DE65E4" w:rsidRPr="00CE70D3">
          <w:pgSz w:w="12240" w:h="15840"/>
          <w:pgMar w:top="1417" w:right="1417" w:bottom="1417" w:left="1417" w:header="708" w:footer="708" w:gutter="0"/>
          <w:cols w:space="708"/>
          <w:docGrid w:linePitch="360"/>
        </w:sectPr>
      </w:pPr>
    </w:p>
    <w:p w14:paraId="04A6FF6C" w14:textId="7EF209AC"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lastRenderedPageBreak/>
        <w:t>PAGE ------------- ET DERNIÈRE DE LA LETTRE COMMANDE N° -------------------------</w:t>
      </w:r>
    </w:p>
    <w:p w14:paraId="342AB190" w14:textId="77777777" w:rsidR="00DE65E4" w:rsidRPr="00CE70D3" w:rsidRDefault="00DE65E4" w:rsidP="00DE65E4">
      <w:pPr>
        <w:spacing w:line="276" w:lineRule="auto"/>
        <w:jc w:val="center"/>
        <w:rPr>
          <w:rFonts w:ascii="Arial" w:hAnsi="Arial" w:cs="Arial"/>
          <w:b/>
          <w:sz w:val="20"/>
          <w:szCs w:val="20"/>
        </w:rPr>
      </w:pPr>
      <w:r w:rsidRPr="00CE70D3">
        <w:rPr>
          <w:rFonts w:ascii="Arial" w:hAnsi="Arial" w:cs="Arial"/>
          <w:b/>
          <w:sz w:val="20"/>
          <w:szCs w:val="20"/>
        </w:rPr>
        <w:t>PASSÉE APRÈS AVIS D’APPEL D’OFFRES NATIONAL OUVERT</w:t>
      </w:r>
    </w:p>
    <w:p w14:paraId="64EAB5AE" w14:textId="77777777" w:rsidR="00DE65E4" w:rsidRPr="00CE70D3" w:rsidRDefault="00DE65E4" w:rsidP="00DE65E4">
      <w:pPr>
        <w:spacing w:line="276" w:lineRule="auto"/>
        <w:jc w:val="center"/>
        <w:rPr>
          <w:rFonts w:ascii="Arial" w:hAnsi="Arial" w:cs="Arial"/>
          <w:b/>
          <w:sz w:val="20"/>
          <w:szCs w:val="20"/>
        </w:rPr>
      </w:pPr>
      <w:r w:rsidRPr="00CE70D3">
        <w:rPr>
          <w:rFonts w:ascii="Arial" w:hAnsi="Arial" w:cs="Arial"/>
          <w:b/>
          <w:sz w:val="20"/>
          <w:szCs w:val="20"/>
        </w:rPr>
        <w:t>N° _____/</w:t>
      </w:r>
      <w:proofErr w:type="spellStart"/>
      <w:r w:rsidRPr="00CE70D3">
        <w:rPr>
          <w:rFonts w:ascii="Arial" w:hAnsi="Arial" w:cs="Arial"/>
          <w:b/>
          <w:sz w:val="20"/>
          <w:szCs w:val="20"/>
        </w:rPr>
        <w:t>AONO</w:t>
      </w:r>
      <w:proofErr w:type="spellEnd"/>
      <w:r w:rsidRPr="00CE70D3">
        <w:rPr>
          <w:rFonts w:ascii="Arial" w:hAnsi="Arial" w:cs="Arial"/>
          <w:b/>
          <w:sz w:val="20"/>
          <w:szCs w:val="20"/>
        </w:rPr>
        <w:t>/H/</w:t>
      </w:r>
      <w:proofErr w:type="spellStart"/>
      <w:r w:rsidRPr="00CE70D3">
        <w:rPr>
          <w:rFonts w:ascii="Arial" w:hAnsi="Arial" w:cs="Arial"/>
          <w:b/>
          <w:sz w:val="20"/>
          <w:szCs w:val="20"/>
        </w:rPr>
        <w:t>SDG</w:t>
      </w:r>
      <w:proofErr w:type="spellEnd"/>
      <w:r w:rsidRPr="00CE70D3">
        <w:rPr>
          <w:rFonts w:ascii="Arial" w:hAnsi="Arial" w:cs="Arial"/>
          <w:b/>
          <w:sz w:val="20"/>
          <w:szCs w:val="20"/>
        </w:rPr>
        <w:t>/</w:t>
      </w:r>
      <w:proofErr w:type="spellStart"/>
      <w:r w:rsidRPr="00CE70D3">
        <w:rPr>
          <w:rFonts w:ascii="Arial" w:hAnsi="Arial" w:cs="Arial"/>
          <w:b/>
          <w:sz w:val="20"/>
          <w:szCs w:val="20"/>
        </w:rPr>
        <w:t>SIGAMAP</w:t>
      </w:r>
      <w:proofErr w:type="spellEnd"/>
      <w:r w:rsidRPr="00CE70D3">
        <w:rPr>
          <w:rFonts w:ascii="Arial" w:hAnsi="Arial" w:cs="Arial"/>
          <w:b/>
          <w:sz w:val="20"/>
          <w:szCs w:val="20"/>
        </w:rPr>
        <w:t>/</w:t>
      </w:r>
      <w:proofErr w:type="spellStart"/>
      <w:r w:rsidRPr="00CE70D3">
        <w:rPr>
          <w:rFonts w:ascii="Arial" w:hAnsi="Arial" w:cs="Arial"/>
          <w:b/>
          <w:sz w:val="20"/>
          <w:szCs w:val="20"/>
        </w:rPr>
        <w:t>CRPM</w:t>
      </w:r>
      <w:proofErr w:type="spellEnd"/>
      <w:r w:rsidRPr="00CE70D3">
        <w:rPr>
          <w:rFonts w:ascii="Arial" w:hAnsi="Arial" w:cs="Arial"/>
          <w:b/>
          <w:sz w:val="20"/>
          <w:szCs w:val="20"/>
        </w:rPr>
        <w:t>/2024 du _________</w:t>
      </w:r>
    </w:p>
    <w:p w14:paraId="707989F3" w14:textId="56E86B33" w:rsidR="00DE65E4" w:rsidRPr="00CE70D3" w:rsidRDefault="00081DB8" w:rsidP="00DE65E4">
      <w:pPr>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b/>
          <w:kern w:val="0"/>
          <w:sz w:val="20"/>
          <w:szCs w:val="20"/>
          <w:lang w:eastAsia="fr-FR"/>
          <w14:ligatures w14:val="none"/>
        </w:rPr>
        <w:t xml:space="preserve">TRAVAUX D’AMÉNAGEMENT EN PAVE DE LA ROUTE </w:t>
      </w:r>
      <w:proofErr w:type="spellStart"/>
      <w:r w:rsidRPr="00CE70D3">
        <w:rPr>
          <w:rFonts w:ascii="Arial" w:eastAsia="Times New Roman" w:hAnsi="Arial" w:cs="Arial"/>
          <w:b/>
          <w:kern w:val="0"/>
          <w:sz w:val="20"/>
          <w:szCs w:val="20"/>
          <w:lang w:eastAsia="fr-FR"/>
          <w14:ligatures w14:val="none"/>
        </w:rPr>
        <w:t>KESMONS</w:t>
      </w:r>
      <w:proofErr w:type="spellEnd"/>
      <w:r w:rsidRPr="00CE70D3">
        <w:rPr>
          <w:rFonts w:ascii="Arial" w:eastAsia="Times New Roman" w:hAnsi="Arial" w:cs="Arial"/>
          <w:b/>
          <w:kern w:val="0"/>
          <w:sz w:val="20"/>
          <w:szCs w:val="20"/>
          <w:lang w:eastAsia="fr-FR"/>
          <w14:ligatures w14:val="none"/>
        </w:rPr>
        <w:t xml:space="preserve"> (</w:t>
      </w:r>
      <w:proofErr w:type="spellStart"/>
      <w:r w:rsidRPr="00CE70D3">
        <w:rPr>
          <w:rFonts w:ascii="Arial" w:eastAsia="Times New Roman" w:hAnsi="Arial" w:cs="Arial"/>
          <w:b/>
          <w:kern w:val="0"/>
          <w:sz w:val="20"/>
          <w:szCs w:val="20"/>
          <w:lang w:eastAsia="fr-FR"/>
          <w14:ligatures w14:val="none"/>
        </w:rPr>
        <w:t>R</w:t>
      </w:r>
      <w:proofErr w:type="gramStart"/>
      <w:r w:rsidRPr="00CE70D3">
        <w:rPr>
          <w:rFonts w:ascii="Arial" w:eastAsia="Times New Roman" w:hAnsi="Arial" w:cs="Arial"/>
          <w:b/>
          <w:kern w:val="0"/>
          <w:sz w:val="20"/>
          <w:szCs w:val="20"/>
          <w:lang w:eastAsia="fr-FR"/>
          <w14:ligatures w14:val="none"/>
        </w:rPr>
        <w:t>1</w:t>
      </w:r>
      <w:proofErr w:type="spellEnd"/>
      <w:r w:rsidRPr="00CE70D3">
        <w:rPr>
          <w:rFonts w:ascii="Arial" w:eastAsia="Times New Roman" w:hAnsi="Arial" w:cs="Arial"/>
          <w:b/>
          <w:kern w:val="0"/>
          <w:sz w:val="20"/>
          <w:szCs w:val="20"/>
          <w:lang w:eastAsia="fr-FR"/>
          <w14:ligatures w14:val="none"/>
        </w:rPr>
        <w:t>)-</w:t>
      </w:r>
      <w:proofErr w:type="gramEnd"/>
      <w:r w:rsidRPr="00CE70D3">
        <w:rPr>
          <w:rFonts w:ascii="Arial" w:eastAsia="Times New Roman" w:hAnsi="Arial" w:cs="Arial"/>
          <w:b/>
          <w:kern w:val="0"/>
          <w:sz w:val="20"/>
          <w:szCs w:val="20"/>
          <w:lang w:eastAsia="fr-FR"/>
          <w14:ligatures w14:val="none"/>
        </w:rPr>
        <w:t xml:space="preserve">CARREFOUR MOSQUÉE LALA ISSA DANS COMMUNE DE </w:t>
      </w:r>
      <w:proofErr w:type="spellStart"/>
      <w:r w:rsidRPr="00CE70D3">
        <w:rPr>
          <w:rFonts w:ascii="Arial" w:eastAsia="Times New Roman" w:hAnsi="Arial" w:cs="Arial"/>
          <w:b/>
          <w:kern w:val="0"/>
          <w:sz w:val="20"/>
          <w:szCs w:val="20"/>
          <w:lang w:eastAsia="fr-FR"/>
          <w14:ligatures w14:val="none"/>
        </w:rPr>
        <w:t>NGAOUNDERE</w:t>
      </w:r>
      <w:proofErr w:type="spellEnd"/>
      <w:r w:rsidRPr="00CE70D3">
        <w:rPr>
          <w:rFonts w:ascii="Arial" w:eastAsia="Times New Roman" w:hAnsi="Arial" w:cs="Arial"/>
          <w:b/>
          <w:kern w:val="0"/>
          <w:sz w:val="20"/>
          <w:szCs w:val="20"/>
          <w:lang w:eastAsia="fr-FR"/>
          <w14:ligatures w14:val="none"/>
        </w:rPr>
        <w:t xml:space="preserve"> 3</w:t>
      </w:r>
      <w:r w:rsidRPr="00CE70D3">
        <w:rPr>
          <w:rFonts w:ascii="Arial" w:eastAsia="Times New Roman" w:hAnsi="Arial" w:cs="Arial"/>
          <w:b/>
          <w:kern w:val="0"/>
          <w:sz w:val="20"/>
          <w:szCs w:val="20"/>
          <w:vertAlign w:val="superscript"/>
          <w:lang w:eastAsia="fr-FR"/>
          <w14:ligatures w14:val="none"/>
        </w:rPr>
        <w:t>ème</w:t>
      </w:r>
      <w:r w:rsidRPr="00CE70D3">
        <w:rPr>
          <w:rFonts w:ascii="Arial" w:eastAsia="Times New Roman" w:hAnsi="Arial" w:cs="Arial"/>
          <w:b/>
          <w:kern w:val="0"/>
          <w:sz w:val="20"/>
          <w:szCs w:val="20"/>
          <w:lang w:eastAsia="fr-FR"/>
          <w14:ligatures w14:val="none"/>
        </w:rPr>
        <w:t xml:space="preserve"> DÉPARTEMENT DE LA VINA, RÉGION DE L’ADAMAOUA</w:t>
      </w:r>
    </w:p>
    <w:p w14:paraId="01AE2DC3" w14:textId="77777777" w:rsidR="00DE65E4" w:rsidRPr="00CE70D3" w:rsidRDefault="00DE65E4" w:rsidP="00DE65E4">
      <w:pPr>
        <w:spacing w:after="0" w:line="240" w:lineRule="auto"/>
        <w:jc w:val="both"/>
        <w:rPr>
          <w:rFonts w:ascii="Arial" w:eastAsia="Times New Roman" w:hAnsi="Arial" w:cs="Arial"/>
          <w:b/>
          <w:bCs/>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Avec la </w:t>
      </w:r>
      <w:r w:rsidRPr="00CE70D3">
        <w:rPr>
          <w:rFonts w:ascii="Arial" w:eastAsia="Times New Roman" w:hAnsi="Arial" w:cs="Arial"/>
          <w:b/>
          <w:kern w:val="0"/>
          <w:sz w:val="20"/>
          <w:szCs w:val="20"/>
          <w:lang w:eastAsia="fr-FR"/>
          <w14:ligatures w14:val="none"/>
        </w:rPr>
        <w:t>-----------------</w:t>
      </w:r>
      <w:r w:rsidRPr="00CE70D3">
        <w:rPr>
          <w:rFonts w:ascii="Arial" w:eastAsia="Times New Roman" w:hAnsi="Arial" w:cs="Arial"/>
          <w:b/>
          <w:bCs/>
          <w:kern w:val="0"/>
          <w:sz w:val="20"/>
          <w:szCs w:val="20"/>
          <w:lang w:eastAsia="fr-FR"/>
          <w14:ligatures w14:val="none"/>
        </w:rPr>
        <w:t xml:space="preserve">, </w:t>
      </w:r>
      <w:proofErr w:type="gramStart"/>
      <w:r w:rsidRPr="00CE70D3">
        <w:rPr>
          <w:rFonts w:ascii="Arial" w:eastAsia="Times New Roman" w:hAnsi="Arial" w:cs="Arial"/>
          <w:b/>
          <w:bCs/>
          <w:kern w:val="0"/>
          <w:sz w:val="20"/>
          <w:szCs w:val="20"/>
          <w:lang w:eastAsia="fr-FR"/>
          <w14:ligatures w14:val="none"/>
        </w:rPr>
        <w:t>BP:</w:t>
      </w:r>
      <w:proofErr w:type="gramEnd"/>
      <w:r w:rsidRPr="00CE70D3">
        <w:rPr>
          <w:rFonts w:ascii="Arial" w:eastAsia="Times New Roman" w:hAnsi="Arial" w:cs="Arial"/>
          <w:b/>
          <w:bCs/>
          <w:kern w:val="0"/>
          <w:sz w:val="20"/>
          <w:szCs w:val="20"/>
          <w:lang w:eastAsia="fr-FR"/>
          <w14:ligatures w14:val="none"/>
        </w:rPr>
        <w:t xml:space="preserve"> ----------------, / Tel : -----------------</w:t>
      </w:r>
    </w:p>
    <w:p w14:paraId="121E3655" w14:textId="77777777" w:rsidR="00DE65E4" w:rsidRPr="00CE70D3" w:rsidRDefault="00DE65E4" w:rsidP="00DE65E4">
      <w:pPr>
        <w:spacing w:after="0" w:line="240" w:lineRule="auto"/>
        <w:rPr>
          <w:rFonts w:ascii="Arial" w:eastAsia="Times New Roman" w:hAnsi="Arial" w:cs="Arial"/>
          <w:kern w:val="0"/>
          <w:sz w:val="20"/>
          <w:szCs w:val="20"/>
          <w:lang w:eastAsia="fr-FR"/>
          <w14:ligatures w14:val="none"/>
        </w:rPr>
      </w:pPr>
    </w:p>
    <w:p w14:paraId="2C171FF7" w14:textId="77777777" w:rsidR="00DE65E4" w:rsidRPr="00CE70D3" w:rsidRDefault="00DE65E4" w:rsidP="00DE65E4">
      <w:pPr>
        <w:spacing w:after="0" w:line="240" w:lineRule="auto"/>
        <w:rPr>
          <w:rFonts w:ascii="Arial" w:eastAsia="Times New Roman" w:hAnsi="Arial" w:cs="Arial"/>
          <w:kern w:val="0"/>
          <w:sz w:val="20"/>
          <w:szCs w:val="20"/>
          <w:lang w:eastAsia="fr-FR"/>
          <w14:ligatures w14:val="none"/>
        </w:rPr>
      </w:pPr>
    </w:p>
    <w:p w14:paraId="0E322358" w14:textId="2D656DDA" w:rsidR="00DE65E4" w:rsidRPr="00CE70D3" w:rsidRDefault="00DE65E4" w:rsidP="00DE65E4">
      <w:pPr>
        <w:widowControl w:val="0"/>
        <w:tabs>
          <w:tab w:val="left" w:pos="2410"/>
          <w:tab w:val="left" w:pos="2552"/>
        </w:tabs>
        <w:autoSpaceDE w:val="0"/>
        <w:autoSpaceDN w:val="0"/>
        <w:adjustRightInd w:val="0"/>
        <w:spacing w:after="0" w:line="240" w:lineRule="auto"/>
        <w:ind w:left="2410" w:hanging="2410"/>
        <w:jc w:val="both"/>
        <w:rPr>
          <w:rFonts w:ascii="Arial" w:eastAsia="Times New Roman" w:hAnsi="Arial" w:cs="Arial"/>
          <w:i/>
          <w:kern w:val="0"/>
          <w:sz w:val="20"/>
          <w:szCs w:val="20"/>
          <w:lang w:eastAsia="fr-FR"/>
          <w14:ligatures w14:val="none"/>
        </w:rPr>
      </w:pPr>
      <w:proofErr w:type="spellStart"/>
      <w:r w:rsidRPr="00CE70D3">
        <w:rPr>
          <w:rFonts w:ascii="Arial" w:eastAsia="Times New Roman" w:hAnsi="Arial" w:cs="Arial"/>
          <w:kern w:val="0"/>
          <w:sz w:val="20"/>
          <w:szCs w:val="20"/>
          <w:u w:val="single"/>
          <w:lang w:eastAsia="fr-FR"/>
          <w14:ligatures w14:val="none"/>
        </w:rPr>
        <w:t>DELAI</w:t>
      </w:r>
      <w:proofErr w:type="spellEnd"/>
      <w:r w:rsidRPr="00CE70D3">
        <w:rPr>
          <w:rFonts w:ascii="Arial" w:eastAsia="Times New Roman" w:hAnsi="Arial" w:cs="Arial"/>
          <w:kern w:val="0"/>
          <w:sz w:val="20"/>
          <w:szCs w:val="20"/>
          <w:u w:val="single"/>
          <w:lang w:eastAsia="fr-FR"/>
          <w14:ligatures w14:val="none"/>
        </w:rPr>
        <w:t xml:space="preserve"> DE LIVRAISON</w:t>
      </w:r>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 cinq (05) mois maximum</w:t>
      </w:r>
    </w:p>
    <w:p w14:paraId="3482ADED" w14:textId="77777777" w:rsidR="00DE65E4" w:rsidRPr="00CE70D3" w:rsidRDefault="00DE65E4" w:rsidP="00DE65E4">
      <w:pPr>
        <w:widowControl w:val="0"/>
        <w:autoSpaceDE w:val="0"/>
        <w:autoSpaceDN w:val="0"/>
        <w:adjustRightInd w:val="0"/>
        <w:spacing w:after="0" w:line="240" w:lineRule="auto"/>
        <w:jc w:val="both"/>
        <w:rPr>
          <w:rFonts w:ascii="Arial" w:eastAsia="Times New Roman" w:hAnsi="Arial" w:cs="Arial"/>
          <w:b/>
          <w:kern w:val="0"/>
          <w:sz w:val="20"/>
          <w:szCs w:val="20"/>
          <w:lang w:eastAsia="fr-FR"/>
          <w14:ligatures w14:val="none"/>
        </w:rPr>
      </w:pPr>
    </w:p>
    <w:p w14:paraId="14573777" w14:textId="77777777" w:rsidR="00DE65E4" w:rsidRPr="00CE70D3" w:rsidRDefault="00DE65E4" w:rsidP="00DE65E4">
      <w:pPr>
        <w:widowControl w:val="0"/>
        <w:autoSpaceDE w:val="0"/>
        <w:autoSpaceDN w:val="0"/>
        <w:adjustRightInd w:val="0"/>
        <w:spacing w:after="0" w:line="240" w:lineRule="auto"/>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u w:val="single"/>
          <w:lang w:eastAsia="fr-FR"/>
          <w14:ligatures w14:val="none"/>
        </w:rPr>
        <w:t>MONTANT EN FCFA</w:t>
      </w:r>
      <w:r w:rsidRPr="00CE70D3">
        <w:rPr>
          <w:rFonts w:ascii="Arial" w:eastAsia="Times New Roman" w:hAnsi="Arial" w:cs="Arial"/>
          <w:b/>
          <w:kern w:val="0"/>
          <w:sz w:val="20"/>
          <w:szCs w:val="20"/>
          <w:lang w:eastAsia="fr-FR"/>
          <w14:ligatures w14:val="none"/>
        </w:rPr>
        <w:t xml:space="preserve"> </w:t>
      </w:r>
      <w:r w:rsidRPr="00CE70D3">
        <w:rPr>
          <w:rFonts w:ascii="Arial" w:eastAsia="Times New Roman" w:hAnsi="Arial" w:cs="Arial"/>
          <w:kern w:val="0"/>
          <w:sz w:val="20"/>
          <w:szCs w:val="20"/>
          <w:lang w:eastAsia="fr-FR"/>
          <w14:ligatures w14:val="none"/>
        </w:rPr>
        <w:t>:</w:t>
      </w:r>
    </w:p>
    <w:tbl>
      <w:tblPr>
        <w:tblW w:w="7167" w:type="dxa"/>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3"/>
        <w:gridCol w:w="2052"/>
        <w:gridCol w:w="2052"/>
      </w:tblGrid>
      <w:tr w:rsidR="00DE65E4" w:rsidRPr="00CE70D3" w14:paraId="57089C38" w14:textId="77777777" w:rsidTr="00BB52D9">
        <w:trPr>
          <w:trHeight w:val="300"/>
        </w:trPr>
        <w:tc>
          <w:tcPr>
            <w:tcW w:w="3063" w:type="dxa"/>
            <w:shd w:val="clear" w:color="auto" w:fill="auto"/>
            <w:noWrap/>
            <w:vAlign w:val="center"/>
            <w:hideMark/>
          </w:tcPr>
          <w:p w14:paraId="70F785F4" w14:textId="77777777" w:rsidR="00DE65E4" w:rsidRPr="00CE70D3" w:rsidRDefault="00DE65E4" w:rsidP="00DE65E4">
            <w:pPr>
              <w:spacing w:after="0" w:line="240" w:lineRule="auto"/>
              <w:jc w:val="center"/>
              <w:rPr>
                <w:rFonts w:ascii="Arial" w:eastAsia="Times New Roman" w:hAnsi="Arial" w:cs="Arial"/>
                <w:bCs/>
                <w:kern w:val="0"/>
                <w:sz w:val="20"/>
                <w:szCs w:val="20"/>
                <w:lang w:eastAsia="fr-FR"/>
                <w14:ligatures w14:val="none"/>
              </w:rPr>
            </w:pPr>
            <w:r w:rsidRPr="00CE70D3">
              <w:rPr>
                <w:rFonts w:ascii="Arial" w:eastAsia="Times New Roman" w:hAnsi="Arial" w:cs="Arial"/>
                <w:bCs/>
                <w:kern w:val="0"/>
                <w:sz w:val="20"/>
                <w:szCs w:val="20"/>
                <w:lang w:eastAsia="fr-FR"/>
                <w14:ligatures w14:val="none"/>
              </w:rPr>
              <w:t xml:space="preserve">MONTANT </w:t>
            </w:r>
            <w:proofErr w:type="spellStart"/>
            <w:r w:rsidRPr="00CE70D3">
              <w:rPr>
                <w:rFonts w:ascii="Arial" w:eastAsia="Times New Roman" w:hAnsi="Arial" w:cs="Arial"/>
                <w:bCs/>
                <w:kern w:val="0"/>
                <w:sz w:val="20"/>
                <w:szCs w:val="20"/>
                <w:lang w:eastAsia="fr-FR"/>
                <w14:ligatures w14:val="none"/>
              </w:rPr>
              <w:t>HTVA</w:t>
            </w:r>
            <w:proofErr w:type="spellEnd"/>
          </w:p>
        </w:tc>
        <w:tc>
          <w:tcPr>
            <w:tcW w:w="2052" w:type="dxa"/>
            <w:shd w:val="clear" w:color="auto" w:fill="auto"/>
            <w:noWrap/>
            <w:vAlign w:val="center"/>
            <w:hideMark/>
          </w:tcPr>
          <w:p w14:paraId="62DAC48B" w14:textId="77777777" w:rsidR="00DE65E4" w:rsidRPr="00CE70D3" w:rsidRDefault="00DE65E4" w:rsidP="00DE65E4">
            <w:pPr>
              <w:spacing w:after="0" w:line="240" w:lineRule="auto"/>
              <w:jc w:val="center"/>
              <w:rPr>
                <w:rFonts w:ascii="Arial" w:eastAsia="Times New Roman" w:hAnsi="Arial" w:cs="Arial"/>
                <w:b/>
                <w:bCs/>
                <w:kern w:val="0"/>
                <w:sz w:val="20"/>
                <w:szCs w:val="20"/>
                <w:lang w:eastAsia="fr-FR"/>
                <w14:ligatures w14:val="none"/>
              </w:rPr>
            </w:pPr>
          </w:p>
        </w:tc>
        <w:tc>
          <w:tcPr>
            <w:tcW w:w="2052" w:type="dxa"/>
          </w:tcPr>
          <w:p w14:paraId="7DB2FFB4" w14:textId="77777777" w:rsidR="00DE65E4" w:rsidRPr="00CE70D3" w:rsidRDefault="00DE65E4" w:rsidP="00DE65E4">
            <w:pPr>
              <w:spacing w:after="0" w:line="240" w:lineRule="auto"/>
              <w:jc w:val="center"/>
              <w:rPr>
                <w:rFonts w:ascii="Arial" w:eastAsia="Times New Roman" w:hAnsi="Arial" w:cs="Arial"/>
                <w:b/>
                <w:bCs/>
                <w:kern w:val="0"/>
                <w:sz w:val="20"/>
                <w:szCs w:val="20"/>
                <w:lang w:eastAsia="fr-FR"/>
                <w14:ligatures w14:val="none"/>
              </w:rPr>
            </w:pPr>
          </w:p>
        </w:tc>
      </w:tr>
      <w:tr w:rsidR="00DE65E4" w:rsidRPr="00CE70D3" w14:paraId="29D1C8BD" w14:textId="77777777" w:rsidTr="00BB52D9">
        <w:trPr>
          <w:trHeight w:val="300"/>
        </w:trPr>
        <w:tc>
          <w:tcPr>
            <w:tcW w:w="3063" w:type="dxa"/>
            <w:shd w:val="clear" w:color="auto" w:fill="auto"/>
            <w:noWrap/>
            <w:vAlign w:val="center"/>
            <w:hideMark/>
          </w:tcPr>
          <w:p w14:paraId="005DE5B1" w14:textId="77777777" w:rsidR="00DE65E4" w:rsidRPr="00CE70D3" w:rsidRDefault="00DE65E4" w:rsidP="00DE65E4">
            <w:pPr>
              <w:spacing w:after="0" w:line="240" w:lineRule="auto"/>
              <w:jc w:val="center"/>
              <w:rPr>
                <w:rFonts w:ascii="Arial" w:eastAsia="Times New Roman" w:hAnsi="Arial" w:cs="Arial"/>
                <w:bCs/>
                <w:kern w:val="0"/>
                <w:sz w:val="20"/>
                <w:szCs w:val="20"/>
                <w:lang w:eastAsia="fr-FR"/>
                <w14:ligatures w14:val="none"/>
              </w:rPr>
            </w:pPr>
            <w:r w:rsidRPr="00CE70D3">
              <w:rPr>
                <w:rFonts w:ascii="Arial" w:eastAsia="Times New Roman" w:hAnsi="Arial" w:cs="Arial"/>
                <w:bCs/>
                <w:kern w:val="0"/>
                <w:sz w:val="20"/>
                <w:szCs w:val="20"/>
                <w:lang w:eastAsia="fr-FR"/>
                <w14:ligatures w14:val="none"/>
              </w:rPr>
              <w:t>MONTANT TVA</w:t>
            </w:r>
          </w:p>
        </w:tc>
        <w:tc>
          <w:tcPr>
            <w:tcW w:w="2052" w:type="dxa"/>
            <w:shd w:val="clear" w:color="auto" w:fill="auto"/>
            <w:noWrap/>
            <w:vAlign w:val="center"/>
            <w:hideMark/>
          </w:tcPr>
          <w:p w14:paraId="2D416682" w14:textId="77777777" w:rsidR="00DE65E4" w:rsidRPr="00CE70D3" w:rsidRDefault="00DE65E4" w:rsidP="00DE65E4">
            <w:pPr>
              <w:spacing w:after="0" w:line="240" w:lineRule="auto"/>
              <w:jc w:val="center"/>
              <w:rPr>
                <w:rFonts w:ascii="Arial" w:eastAsia="Times New Roman" w:hAnsi="Arial" w:cs="Arial"/>
                <w:b/>
                <w:bCs/>
                <w:kern w:val="0"/>
                <w:sz w:val="20"/>
                <w:szCs w:val="20"/>
                <w:lang w:eastAsia="fr-FR"/>
                <w14:ligatures w14:val="none"/>
              </w:rPr>
            </w:pPr>
          </w:p>
        </w:tc>
        <w:tc>
          <w:tcPr>
            <w:tcW w:w="2052" w:type="dxa"/>
          </w:tcPr>
          <w:p w14:paraId="41064D57" w14:textId="77777777" w:rsidR="00DE65E4" w:rsidRPr="00CE70D3" w:rsidRDefault="00DE65E4" w:rsidP="00DE65E4">
            <w:pPr>
              <w:spacing w:after="0" w:line="240" w:lineRule="auto"/>
              <w:jc w:val="center"/>
              <w:rPr>
                <w:rFonts w:ascii="Arial" w:eastAsia="Times New Roman" w:hAnsi="Arial" w:cs="Arial"/>
                <w:b/>
                <w:bCs/>
                <w:kern w:val="0"/>
                <w:sz w:val="20"/>
                <w:szCs w:val="20"/>
                <w:lang w:eastAsia="fr-FR"/>
                <w14:ligatures w14:val="none"/>
              </w:rPr>
            </w:pPr>
          </w:p>
        </w:tc>
      </w:tr>
      <w:tr w:rsidR="00DE65E4" w:rsidRPr="00CE70D3" w14:paraId="5C63A376" w14:textId="77777777" w:rsidTr="00BB52D9">
        <w:trPr>
          <w:trHeight w:val="300"/>
        </w:trPr>
        <w:tc>
          <w:tcPr>
            <w:tcW w:w="3063" w:type="dxa"/>
            <w:shd w:val="clear" w:color="auto" w:fill="auto"/>
            <w:noWrap/>
            <w:vAlign w:val="center"/>
            <w:hideMark/>
          </w:tcPr>
          <w:p w14:paraId="700ED519"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MONTANT AIR (2,2% ou 5,5%)</w:t>
            </w:r>
          </w:p>
        </w:tc>
        <w:tc>
          <w:tcPr>
            <w:tcW w:w="2052" w:type="dxa"/>
            <w:shd w:val="clear" w:color="auto" w:fill="auto"/>
            <w:noWrap/>
            <w:vAlign w:val="center"/>
            <w:hideMark/>
          </w:tcPr>
          <w:p w14:paraId="04120324"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p>
        </w:tc>
        <w:tc>
          <w:tcPr>
            <w:tcW w:w="2052" w:type="dxa"/>
          </w:tcPr>
          <w:p w14:paraId="420F34A6"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p>
        </w:tc>
      </w:tr>
      <w:tr w:rsidR="00DE65E4" w:rsidRPr="00CE70D3" w14:paraId="4805091A" w14:textId="77777777" w:rsidTr="00BB52D9">
        <w:trPr>
          <w:trHeight w:val="300"/>
        </w:trPr>
        <w:tc>
          <w:tcPr>
            <w:tcW w:w="3063" w:type="dxa"/>
            <w:shd w:val="clear" w:color="auto" w:fill="auto"/>
            <w:noWrap/>
            <w:vAlign w:val="center"/>
            <w:hideMark/>
          </w:tcPr>
          <w:p w14:paraId="7582D9EE" w14:textId="77777777" w:rsidR="00DE65E4" w:rsidRPr="00CE70D3" w:rsidRDefault="00DE65E4" w:rsidP="00DE65E4">
            <w:pPr>
              <w:spacing w:after="0" w:line="240"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MONTANT TTC</w:t>
            </w:r>
          </w:p>
        </w:tc>
        <w:tc>
          <w:tcPr>
            <w:tcW w:w="2052" w:type="dxa"/>
            <w:shd w:val="clear" w:color="auto" w:fill="auto"/>
            <w:noWrap/>
            <w:vAlign w:val="center"/>
            <w:hideMark/>
          </w:tcPr>
          <w:p w14:paraId="37EF672A"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p>
        </w:tc>
        <w:tc>
          <w:tcPr>
            <w:tcW w:w="2052" w:type="dxa"/>
          </w:tcPr>
          <w:p w14:paraId="765578B7"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p>
        </w:tc>
      </w:tr>
      <w:tr w:rsidR="00DE65E4" w:rsidRPr="00CE70D3" w14:paraId="5459CDBF" w14:textId="77777777" w:rsidTr="00BB52D9">
        <w:trPr>
          <w:trHeight w:val="300"/>
        </w:trPr>
        <w:tc>
          <w:tcPr>
            <w:tcW w:w="3063" w:type="dxa"/>
            <w:shd w:val="clear" w:color="auto" w:fill="auto"/>
            <w:noWrap/>
            <w:vAlign w:val="center"/>
            <w:hideMark/>
          </w:tcPr>
          <w:p w14:paraId="043B17C5"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MONTANT NET A MANDATER</w:t>
            </w:r>
          </w:p>
        </w:tc>
        <w:tc>
          <w:tcPr>
            <w:tcW w:w="2052" w:type="dxa"/>
            <w:shd w:val="clear" w:color="auto" w:fill="auto"/>
            <w:noWrap/>
            <w:vAlign w:val="center"/>
            <w:hideMark/>
          </w:tcPr>
          <w:p w14:paraId="6A0B9490"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p>
        </w:tc>
        <w:tc>
          <w:tcPr>
            <w:tcW w:w="2052" w:type="dxa"/>
          </w:tcPr>
          <w:p w14:paraId="594F5AC3" w14:textId="77777777" w:rsidR="00DE65E4" w:rsidRPr="00CE70D3" w:rsidRDefault="00DE65E4" w:rsidP="00DE65E4">
            <w:pPr>
              <w:spacing w:after="0" w:line="240" w:lineRule="auto"/>
              <w:jc w:val="center"/>
              <w:rPr>
                <w:rFonts w:ascii="Arial" w:eastAsia="Times New Roman" w:hAnsi="Arial" w:cs="Arial"/>
                <w:kern w:val="0"/>
                <w:sz w:val="20"/>
                <w:szCs w:val="20"/>
                <w:lang w:eastAsia="fr-FR"/>
                <w14:ligatures w14:val="none"/>
              </w:rPr>
            </w:pPr>
          </w:p>
        </w:tc>
      </w:tr>
    </w:tbl>
    <w:p w14:paraId="1436E93D" w14:textId="77777777" w:rsidR="00DE65E4" w:rsidRPr="00CE70D3" w:rsidRDefault="00DE65E4" w:rsidP="00DE65E4">
      <w:pPr>
        <w:widowControl w:val="0"/>
        <w:tabs>
          <w:tab w:val="center" w:pos="4536"/>
          <w:tab w:val="right" w:pos="9072"/>
        </w:tabs>
        <w:autoSpaceDE w:val="0"/>
        <w:autoSpaceDN w:val="0"/>
        <w:adjustRightInd w:val="0"/>
        <w:spacing w:after="0" w:line="240" w:lineRule="auto"/>
        <w:jc w:val="both"/>
        <w:rPr>
          <w:rFonts w:ascii="Arial" w:eastAsia="Times New Roman" w:hAnsi="Arial" w:cs="Arial"/>
          <w:kern w:val="0"/>
          <w:sz w:val="20"/>
          <w:szCs w:val="20"/>
          <w:lang w:eastAsia="fr-FR"/>
          <w14:ligatures w14:val="none"/>
        </w:rPr>
      </w:pPr>
    </w:p>
    <w:p w14:paraId="199E7C44" w14:textId="77777777" w:rsidR="00DE65E4" w:rsidRPr="00CE70D3" w:rsidRDefault="00DE65E4" w:rsidP="00DE65E4">
      <w:pPr>
        <w:widowControl w:val="0"/>
        <w:tabs>
          <w:tab w:val="center" w:pos="4536"/>
          <w:tab w:val="right" w:pos="9072"/>
        </w:tabs>
        <w:autoSpaceDE w:val="0"/>
        <w:autoSpaceDN w:val="0"/>
        <w:adjustRightInd w:val="0"/>
        <w:spacing w:after="0" w:line="240" w:lineRule="auto"/>
        <w:jc w:val="center"/>
        <w:rPr>
          <w:rFonts w:ascii="Arial" w:eastAsia="Times New Roman" w:hAnsi="Arial" w:cs="Arial"/>
          <w:b/>
          <w:kern w:val="0"/>
          <w:sz w:val="20"/>
          <w:szCs w:val="20"/>
          <w:u w:val="single"/>
          <w:lang w:eastAsia="fr-FR"/>
          <w14:ligatures w14:val="none"/>
        </w:rPr>
      </w:pPr>
      <w:r w:rsidRPr="00CE70D3">
        <w:rPr>
          <w:rFonts w:ascii="Arial" w:eastAsia="Times New Roman" w:hAnsi="Arial" w:cs="Arial"/>
          <w:b/>
          <w:kern w:val="0"/>
          <w:sz w:val="20"/>
          <w:szCs w:val="20"/>
          <w:u w:val="single"/>
          <w:lang w:eastAsia="fr-FR"/>
          <w14:ligatures w14:val="none"/>
        </w:rPr>
        <w:t>SIGNATURES</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0"/>
        <w:gridCol w:w="4812"/>
      </w:tblGrid>
      <w:tr w:rsidR="00DE65E4" w:rsidRPr="00CE70D3" w14:paraId="5DD12501" w14:textId="77777777" w:rsidTr="00BB52D9">
        <w:trPr>
          <w:trHeight w:val="1900"/>
          <w:jc w:val="center"/>
        </w:trPr>
        <w:tc>
          <w:tcPr>
            <w:tcW w:w="5280" w:type="dxa"/>
          </w:tcPr>
          <w:p w14:paraId="7A85AE66" w14:textId="77777777" w:rsidR="00DE65E4" w:rsidRPr="00CE70D3" w:rsidRDefault="00DE65E4" w:rsidP="00DE65E4">
            <w:pPr>
              <w:keepNext/>
              <w:tabs>
                <w:tab w:val="left" w:pos="567"/>
              </w:tabs>
              <w:spacing w:after="0" w:line="240" w:lineRule="auto"/>
              <w:ind w:firstLine="567"/>
              <w:outlineLvl w:val="6"/>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 xml:space="preserve">Lu et approuvé par le Cocontractant </w:t>
            </w:r>
          </w:p>
          <w:p w14:paraId="758071C4" w14:textId="77777777"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5B997000"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b/>
                <w:kern w:val="0"/>
                <w:sz w:val="20"/>
                <w:szCs w:val="20"/>
                <w:lang w:eastAsia="fr-FR"/>
                <w14:ligatures w14:val="none"/>
              </w:rPr>
            </w:pPr>
          </w:p>
          <w:p w14:paraId="286A9D52"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1D222D28" w14:textId="77777777"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kern w:val="0"/>
                <w:sz w:val="20"/>
                <w:szCs w:val="20"/>
                <w:lang w:eastAsia="fr-FR"/>
                <w14:ligatures w14:val="none"/>
              </w:rPr>
            </w:pPr>
          </w:p>
          <w:p w14:paraId="432B0D41"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65A85984"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067F142B"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543568B9"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1FFF5667"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21A2750D"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p w14:paraId="70714012" w14:textId="77777777"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kern w:val="0"/>
                <w:sz w:val="20"/>
                <w:szCs w:val="20"/>
                <w:lang w:eastAsia="fr-FR"/>
                <w14:ligatures w14:val="none"/>
              </w:rPr>
            </w:pPr>
          </w:p>
          <w:p w14:paraId="43B3F643"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Ngaoundéré, le</w:t>
            </w:r>
          </w:p>
          <w:p w14:paraId="69FB4EC4"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p>
        </w:tc>
        <w:tc>
          <w:tcPr>
            <w:tcW w:w="4812" w:type="dxa"/>
          </w:tcPr>
          <w:p w14:paraId="69099AA7" w14:textId="77777777"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Signée par le Gouverneur de la Région de l’Adamaoua</w:t>
            </w:r>
          </w:p>
          <w:p w14:paraId="307EF6A0" w14:textId="77777777"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(Autorité Contractante)</w:t>
            </w:r>
          </w:p>
          <w:p w14:paraId="11C81891" w14:textId="77777777" w:rsidR="00DE65E4" w:rsidRPr="00CE70D3" w:rsidRDefault="00DE65E4" w:rsidP="00DE65E4">
            <w:pPr>
              <w:widowControl w:val="0"/>
              <w:autoSpaceDE w:val="0"/>
              <w:autoSpaceDN w:val="0"/>
              <w:adjustRightInd w:val="0"/>
              <w:spacing w:after="0" w:line="240" w:lineRule="auto"/>
              <w:jc w:val="center"/>
              <w:rPr>
                <w:rFonts w:ascii="Arial" w:eastAsia="Times New Roman" w:hAnsi="Arial" w:cs="Arial"/>
                <w:b/>
                <w:kern w:val="0"/>
                <w:sz w:val="20"/>
                <w:szCs w:val="20"/>
                <w:lang w:eastAsia="fr-FR"/>
                <w14:ligatures w14:val="none"/>
              </w:rPr>
            </w:pPr>
          </w:p>
          <w:p w14:paraId="44632E3E" w14:textId="77777777" w:rsidR="00DE65E4" w:rsidRPr="00CE70D3" w:rsidRDefault="00DE65E4" w:rsidP="00DE65E4">
            <w:pPr>
              <w:widowControl w:val="0"/>
              <w:autoSpaceDE w:val="0"/>
              <w:autoSpaceDN w:val="0"/>
              <w:adjustRightInd w:val="0"/>
              <w:spacing w:after="0" w:line="480" w:lineRule="auto"/>
              <w:rPr>
                <w:rFonts w:ascii="Arial" w:eastAsia="Times New Roman" w:hAnsi="Arial" w:cs="Arial"/>
                <w:kern w:val="0"/>
                <w:sz w:val="20"/>
                <w:szCs w:val="20"/>
                <w:lang w:eastAsia="fr-FR"/>
                <w14:ligatures w14:val="none"/>
              </w:rPr>
            </w:pPr>
          </w:p>
          <w:p w14:paraId="2BF1E9E0" w14:textId="77777777" w:rsidR="00DE65E4" w:rsidRPr="00CE70D3" w:rsidRDefault="00DE65E4" w:rsidP="00DE65E4">
            <w:pPr>
              <w:widowControl w:val="0"/>
              <w:autoSpaceDE w:val="0"/>
              <w:autoSpaceDN w:val="0"/>
              <w:adjustRightInd w:val="0"/>
              <w:spacing w:after="0" w:line="480" w:lineRule="auto"/>
              <w:rPr>
                <w:rFonts w:ascii="Arial" w:eastAsia="Times New Roman" w:hAnsi="Arial" w:cs="Arial"/>
                <w:kern w:val="0"/>
                <w:sz w:val="20"/>
                <w:szCs w:val="20"/>
                <w:lang w:eastAsia="fr-FR"/>
                <w14:ligatures w14:val="none"/>
              </w:rPr>
            </w:pPr>
          </w:p>
          <w:p w14:paraId="7AA5F8AF" w14:textId="77777777" w:rsidR="00DE65E4" w:rsidRPr="00CE70D3" w:rsidRDefault="00DE65E4" w:rsidP="00DE65E4">
            <w:pPr>
              <w:widowControl w:val="0"/>
              <w:autoSpaceDE w:val="0"/>
              <w:autoSpaceDN w:val="0"/>
              <w:adjustRightInd w:val="0"/>
              <w:spacing w:after="0" w:line="480" w:lineRule="auto"/>
              <w:rPr>
                <w:rFonts w:ascii="Arial" w:eastAsia="Times New Roman" w:hAnsi="Arial" w:cs="Arial"/>
                <w:kern w:val="0"/>
                <w:sz w:val="20"/>
                <w:szCs w:val="20"/>
                <w:lang w:eastAsia="fr-FR"/>
                <w14:ligatures w14:val="none"/>
              </w:rPr>
            </w:pPr>
          </w:p>
          <w:p w14:paraId="4C424843" w14:textId="77777777" w:rsidR="00DE65E4" w:rsidRPr="00CE70D3" w:rsidRDefault="00DE65E4" w:rsidP="00DE65E4">
            <w:pPr>
              <w:widowControl w:val="0"/>
              <w:autoSpaceDE w:val="0"/>
              <w:autoSpaceDN w:val="0"/>
              <w:adjustRightInd w:val="0"/>
              <w:spacing w:after="0" w:line="480" w:lineRule="auto"/>
              <w:rPr>
                <w:rFonts w:ascii="Arial" w:eastAsia="Times New Roman" w:hAnsi="Arial" w:cs="Arial"/>
                <w:kern w:val="0"/>
                <w:sz w:val="20"/>
                <w:szCs w:val="20"/>
                <w:lang w:eastAsia="fr-FR"/>
                <w14:ligatures w14:val="none"/>
              </w:rPr>
            </w:pPr>
          </w:p>
          <w:p w14:paraId="25DB0164" w14:textId="77777777" w:rsidR="00DE65E4" w:rsidRPr="00CE70D3" w:rsidRDefault="00DE65E4" w:rsidP="00DE65E4">
            <w:pPr>
              <w:widowControl w:val="0"/>
              <w:autoSpaceDE w:val="0"/>
              <w:autoSpaceDN w:val="0"/>
              <w:adjustRightInd w:val="0"/>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Ngaoundéré, le</w:t>
            </w:r>
          </w:p>
        </w:tc>
      </w:tr>
      <w:tr w:rsidR="00DE65E4" w:rsidRPr="00CE70D3" w14:paraId="42F088FF" w14:textId="77777777" w:rsidTr="00BB52D9">
        <w:trPr>
          <w:trHeight w:val="1643"/>
          <w:jc w:val="center"/>
        </w:trPr>
        <w:tc>
          <w:tcPr>
            <w:tcW w:w="10092" w:type="dxa"/>
            <w:gridSpan w:val="2"/>
          </w:tcPr>
          <w:p w14:paraId="3B8582BC" w14:textId="77777777" w:rsidR="00DE65E4" w:rsidRPr="00CE70D3" w:rsidRDefault="00DE65E4" w:rsidP="00DE65E4">
            <w:pPr>
              <w:keepNext/>
              <w:tabs>
                <w:tab w:val="left" w:pos="567"/>
              </w:tabs>
              <w:spacing w:after="0" w:line="240" w:lineRule="auto"/>
              <w:ind w:firstLine="567"/>
              <w:jc w:val="center"/>
              <w:outlineLvl w:val="6"/>
              <w:rPr>
                <w:rFonts w:ascii="Arial" w:eastAsia="Times New Roman" w:hAnsi="Arial" w:cs="Arial"/>
                <w:b/>
                <w:kern w:val="0"/>
                <w:sz w:val="20"/>
                <w:szCs w:val="20"/>
                <w:lang w:eastAsia="fr-FR"/>
                <w14:ligatures w14:val="none"/>
              </w:rPr>
            </w:pPr>
            <w:r w:rsidRPr="00CE70D3">
              <w:rPr>
                <w:rFonts w:ascii="Arial" w:eastAsia="Times New Roman" w:hAnsi="Arial" w:cs="Arial"/>
                <w:b/>
                <w:kern w:val="0"/>
                <w:sz w:val="20"/>
                <w:szCs w:val="20"/>
                <w:lang w:eastAsia="fr-FR"/>
                <w14:ligatures w14:val="none"/>
              </w:rPr>
              <w:t>Enregistrement</w:t>
            </w:r>
          </w:p>
          <w:p w14:paraId="0BF54B4E" w14:textId="77777777" w:rsidR="00DE65E4" w:rsidRPr="00CE70D3" w:rsidRDefault="00DE65E4" w:rsidP="00DE65E4">
            <w:pPr>
              <w:keepNext/>
              <w:tabs>
                <w:tab w:val="left" w:pos="567"/>
              </w:tabs>
              <w:spacing w:after="0" w:line="240" w:lineRule="auto"/>
              <w:ind w:firstLine="567"/>
              <w:jc w:val="center"/>
              <w:outlineLvl w:val="6"/>
              <w:rPr>
                <w:rFonts w:ascii="Arial" w:eastAsia="Times New Roman" w:hAnsi="Arial" w:cs="Arial"/>
                <w:b/>
                <w:kern w:val="0"/>
                <w:sz w:val="20"/>
                <w:szCs w:val="20"/>
                <w:lang w:eastAsia="fr-FR"/>
                <w14:ligatures w14:val="none"/>
              </w:rPr>
            </w:pPr>
          </w:p>
          <w:p w14:paraId="5C569D1E" w14:textId="77777777" w:rsidR="00DE65E4" w:rsidRPr="00CE70D3" w:rsidRDefault="00DE65E4" w:rsidP="00DE65E4">
            <w:pPr>
              <w:keepNext/>
              <w:tabs>
                <w:tab w:val="left" w:pos="567"/>
              </w:tabs>
              <w:spacing w:after="0" w:line="240" w:lineRule="auto"/>
              <w:ind w:firstLine="567"/>
              <w:jc w:val="center"/>
              <w:outlineLvl w:val="6"/>
              <w:rPr>
                <w:rFonts w:ascii="Arial" w:eastAsia="Times New Roman" w:hAnsi="Arial" w:cs="Arial"/>
                <w:b/>
                <w:kern w:val="0"/>
                <w:sz w:val="20"/>
                <w:szCs w:val="20"/>
                <w:lang w:eastAsia="fr-FR"/>
                <w14:ligatures w14:val="none"/>
              </w:rPr>
            </w:pPr>
          </w:p>
          <w:p w14:paraId="01D66111" w14:textId="77777777" w:rsidR="00DE65E4" w:rsidRPr="00CE70D3" w:rsidRDefault="00DE65E4" w:rsidP="00DE65E4">
            <w:pPr>
              <w:keepNext/>
              <w:tabs>
                <w:tab w:val="left" w:pos="567"/>
              </w:tabs>
              <w:spacing w:after="0" w:line="240" w:lineRule="auto"/>
              <w:ind w:firstLine="567"/>
              <w:jc w:val="center"/>
              <w:outlineLvl w:val="6"/>
              <w:rPr>
                <w:rFonts w:ascii="Arial" w:eastAsia="Times New Roman" w:hAnsi="Arial" w:cs="Arial"/>
                <w:b/>
                <w:kern w:val="0"/>
                <w:sz w:val="20"/>
                <w:szCs w:val="20"/>
                <w:lang w:eastAsia="fr-FR"/>
                <w14:ligatures w14:val="none"/>
              </w:rPr>
            </w:pPr>
          </w:p>
          <w:p w14:paraId="18568280" w14:textId="77777777" w:rsidR="00DE65E4" w:rsidRPr="00CE70D3" w:rsidRDefault="00DE65E4" w:rsidP="00DE65E4">
            <w:pPr>
              <w:keepNext/>
              <w:tabs>
                <w:tab w:val="left" w:pos="567"/>
              </w:tabs>
              <w:spacing w:after="0" w:line="240" w:lineRule="auto"/>
              <w:ind w:firstLine="567"/>
              <w:jc w:val="center"/>
              <w:outlineLvl w:val="6"/>
              <w:rPr>
                <w:rFonts w:ascii="Arial" w:eastAsia="Times New Roman" w:hAnsi="Arial" w:cs="Arial"/>
                <w:b/>
                <w:kern w:val="0"/>
                <w:sz w:val="20"/>
                <w:szCs w:val="20"/>
                <w:lang w:eastAsia="fr-FR"/>
                <w14:ligatures w14:val="none"/>
              </w:rPr>
            </w:pPr>
          </w:p>
          <w:p w14:paraId="49D91A41"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28D11179"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77980AF9"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1EE9DF41"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0D269091"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1B84B6E3"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4D68DC62"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4ADB851A"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628E06B1"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741429EF"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p w14:paraId="34B94749" w14:textId="77777777" w:rsidR="00DE65E4" w:rsidRPr="00CE70D3" w:rsidRDefault="00DE65E4" w:rsidP="00DE65E4">
            <w:pPr>
              <w:keepNext/>
              <w:tabs>
                <w:tab w:val="left" w:pos="567"/>
              </w:tabs>
              <w:spacing w:after="0" w:line="240" w:lineRule="auto"/>
              <w:outlineLvl w:val="6"/>
              <w:rPr>
                <w:rFonts w:ascii="Arial" w:eastAsia="Times New Roman" w:hAnsi="Arial" w:cs="Arial"/>
                <w:b/>
                <w:kern w:val="0"/>
                <w:sz w:val="20"/>
                <w:szCs w:val="20"/>
                <w:lang w:eastAsia="fr-FR"/>
                <w14:ligatures w14:val="none"/>
              </w:rPr>
            </w:pPr>
          </w:p>
        </w:tc>
      </w:tr>
    </w:tbl>
    <w:p w14:paraId="4261D3E9" w14:textId="77777777" w:rsidR="00766B94" w:rsidRPr="00CE70D3" w:rsidRDefault="00766B94" w:rsidP="00766B94">
      <w:pPr>
        <w:rPr>
          <w:sz w:val="20"/>
          <w:szCs w:val="20"/>
        </w:rPr>
      </w:pPr>
    </w:p>
    <w:p w14:paraId="2F2A20D8" w14:textId="77777777" w:rsidR="00CE70D3" w:rsidRDefault="00CE70D3" w:rsidP="00766B94">
      <w:pPr>
        <w:rPr>
          <w:sz w:val="20"/>
          <w:szCs w:val="20"/>
        </w:rPr>
        <w:sectPr w:rsidR="00CE70D3" w:rsidSect="00DE65E4">
          <w:pgSz w:w="12240" w:h="15840"/>
          <w:pgMar w:top="709" w:right="1417" w:bottom="1417" w:left="1417" w:header="708" w:footer="708" w:gutter="0"/>
          <w:cols w:space="708"/>
          <w:docGrid w:linePitch="360"/>
        </w:sectPr>
      </w:pPr>
    </w:p>
    <w:p w14:paraId="0FB8D1D7" w14:textId="77777777" w:rsidR="00DE65E4" w:rsidRDefault="00DE65E4" w:rsidP="00766B94">
      <w:pPr>
        <w:rPr>
          <w:sz w:val="20"/>
          <w:szCs w:val="20"/>
        </w:rPr>
      </w:pPr>
    </w:p>
    <w:p w14:paraId="60B6A72B" w14:textId="77777777" w:rsidR="00CE70D3" w:rsidRDefault="00CE70D3" w:rsidP="00CE70D3">
      <w:pPr>
        <w:rPr>
          <w:sz w:val="20"/>
          <w:szCs w:val="20"/>
        </w:rPr>
      </w:pPr>
    </w:p>
    <w:p w14:paraId="68DF99E6" w14:textId="2E22DFA1" w:rsidR="00CE70D3" w:rsidRDefault="00CE70D3" w:rsidP="00CE70D3">
      <w:pPr>
        <w:tabs>
          <w:tab w:val="left" w:pos="1071"/>
        </w:tabs>
        <w:rPr>
          <w:sz w:val="20"/>
          <w:szCs w:val="20"/>
        </w:rPr>
        <w:sectPr w:rsidR="00CE70D3" w:rsidSect="00DE65E4">
          <w:pgSz w:w="12240" w:h="15840"/>
          <w:pgMar w:top="709" w:right="1417" w:bottom="1417" w:left="1417" w:header="708" w:footer="708" w:gutter="0"/>
          <w:cols w:space="708"/>
          <w:docGrid w:linePitch="360"/>
        </w:sectPr>
      </w:pPr>
      <w:r w:rsidRPr="00C426F9">
        <w:rPr>
          <w:noProof/>
          <w:lang w:eastAsia="fr-FR"/>
        </w:rPr>
        <mc:AlternateContent>
          <mc:Choice Requires="wps">
            <w:drawing>
              <wp:anchor distT="0" distB="0" distL="114300" distR="114300" simplePos="0" relativeHeight="251700224" behindDoc="1" locked="0" layoutInCell="1" allowOverlap="1" wp14:anchorId="0AEA0220" wp14:editId="1501E7EA">
                <wp:simplePos x="0" y="0"/>
                <wp:positionH relativeFrom="column">
                  <wp:posOffset>346710</wp:posOffset>
                </wp:positionH>
                <wp:positionV relativeFrom="paragraph">
                  <wp:posOffset>2880794</wp:posOffset>
                </wp:positionV>
                <wp:extent cx="5514975" cy="869315"/>
                <wp:effectExtent l="19050" t="19050" r="47625" b="45085"/>
                <wp:wrapNone/>
                <wp:docPr id="18243544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869315"/>
                        </a:xfrm>
                        <a:prstGeom prst="rect">
                          <a:avLst/>
                        </a:prstGeom>
                        <a:solidFill>
                          <a:srgbClr val="FFFFFF"/>
                        </a:solidFill>
                        <a:ln w="57150" cmpd="thinThick">
                          <a:solidFill>
                            <a:srgbClr val="000000"/>
                          </a:solidFill>
                          <a:miter lim="800000"/>
                          <a:headEnd/>
                          <a:tailEnd/>
                        </a:ln>
                      </wps:spPr>
                      <wps:txbx>
                        <w:txbxContent>
                          <w:p w14:paraId="7E4F2388" w14:textId="77777777" w:rsidR="00CE70D3" w:rsidRPr="00C426F9" w:rsidRDefault="00CE70D3" w:rsidP="00CE70D3">
                            <w:pPr>
                              <w:jc w:val="center"/>
                              <w:rPr>
                                <w:rFonts w:ascii="Arial" w:hAnsi="Arial" w:cs="Arial"/>
                                <w:b/>
                                <w:sz w:val="24"/>
                                <w:szCs w:val="24"/>
                              </w:rPr>
                            </w:pPr>
                          </w:p>
                          <w:p w14:paraId="3D130D5F" w14:textId="58C62A1A" w:rsidR="00CE70D3" w:rsidRPr="00C426F9" w:rsidRDefault="00CE70D3" w:rsidP="00CE70D3">
                            <w:pPr>
                              <w:jc w:val="center"/>
                              <w:rPr>
                                <w:rFonts w:ascii="Arial" w:hAnsi="Arial" w:cs="Arial"/>
                                <w:b/>
                                <w:sz w:val="28"/>
                                <w:szCs w:val="28"/>
                              </w:rPr>
                            </w:pPr>
                            <w:r w:rsidRPr="00C426F9">
                              <w:rPr>
                                <w:rFonts w:ascii="Arial" w:hAnsi="Arial" w:cs="Arial"/>
                                <w:b/>
                                <w:sz w:val="28"/>
                                <w:szCs w:val="28"/>
                              </w:rPr>
                              <w:t xml:space="preserve">Pièce N° 10 : </w:t>
                            </w:r>
                            <w:r>
                              <w:rPr>
                                <w:rFonts w:ascii="Arial" w:hAnsi="Arial" w:cs="Arial"/>
                                <w:b/>
                                <w:sz w:val="28"/>
                                <w:szCs w:val="28"/>
                              </w:rPr>
                              <w:t>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A0220" id="Rectangle 13" o:spid="_x0000_s1036" style="position:absolute;margin-left:27.3pt;margin-top:226.85pt;width:434.25pt;height:68.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" strokeweight="4.5pt">
                <v:stroke linestyle="thinThick"/>
                <v:textbox>
                  <w:txbxContent>
                    <w:p w14:paraId="7E4F2388" w14:textId="77777777" w:rsidR="00CE70D3" w:rsidRPr="00C426F9" w:rsidRDefault="00CE70D3" w:rsidP="00CE70D3">
                      <w:pPr>
                        <w:jc w:val="center"/>
                        <w:rPr>
                          <w:rFonts w:ascii="Arial" w:hAnsi="Arial" w:cs="Arial"/>
                          <w:b/>
                          <w:sz w:val="24"/>
                          <w:szCs w:val="24"/>
                        </w:rPr>
                      </w:pPr>
                    </w:p>
                    <w:p w14:paraId="3D130D5F" w14:textId="58C62A1A" w:rsidR="00CE70D3" w:rsidRPr="00C426F9" w:rsidRDefault="00CE70D3" w:rsidP="00CE70D3">
                      <w:pPr>
                        <w:jc w:val="center"/>
                        <w:rPr>
                          <w:rFonts w:ascii="Arial" w:hAnsi="Arial" w:cs="Arial"/>
                          <w:b/>
                          <w:sz w:val="28"/>
                          <w:szCs w:val="28"/>
                        </w:rPr>
                      </w:pPr>
                      <w:r w:rsidRPr="00C426F9">
                        <w:rPr>
                          <w:rFonts w:ascii="Arial" w:hAnsi="Arial" w:cs="Arial"/>
                          <w:b/>
                          <w:sz w:val="28"/>
                          <w:szCs w:val="28"/>
                        </w:rPr>
                        <w:t xml:space="preserve">Pièce N° 10 : </w:t>
                      </w:r>
                      <w:r>
                        <w:rPr>
                          <w:rFonts w:ascii="Arial" w:hAnsi="Arial" w:cs="Arial"/>
                          <w:b/>
                          <w:sz w:val="28"/>
                          <w:szCs w:val="28"/>
                        </w:rPr>
                        <w:t>GRILLE D’ÉVALUATION</w:t>
                      </w:r>
                    </w:p>
                  </w:txbxContent>
                </v:textbox>
              </v:rect>
            </w:pict>
          </mc:Fallback>
        </mc:AlternateContent>
      </w:r>
      <w:r>
        <w:rPr>
          <w:sz w:val="20"/>
          <w:szCs w:val="20"/>
        </w:rPr>
        <w:tab/>
      </w:r>
    </w:p>
    <w:p w14:paraId="310DB1FF" w14:textId="3CFD9F93" w:rsidR="00CE70D3" w:rsidRDefault="00CE70D3" w:rsidP="00CE70D3">
      <w:pPr>
        <w:tabs>
          <w:tab w:val="left" w:pos="1071"/>
        </w:tabs>
        <w:rPr>
          <w:sz w:val="20"/>
          <w:szCs w:val="20"/>
        </w:rPr>
      </w:pPr>
    </w:p>
    <w:p w14:paraId="41BE8E3E" w14:textId="757D3655" w:rsidR="00CE70D3" w:rsidRPr="00CE70D3" w:rsidRDefault="00CE70D3" w:rsidP="00CE70D3">
      <w:pPr>
        <w:spacing w:after="0" w:line="240" w:lineRule="auto"/>
        <w:jc w:val="center"/>
        <w:rPr>
          <w:rFonts w:ascii="Arial" w:eastAsia="Times New Roman" w:hAnsi="Arial" w:cs="Arial"/>
          <w:b/>
          <w:bCs/>
          <w:kern w:val="0"/>
          <w:sz w:val="20"/>
          <w:szCs w:val="20"/>
          <w:lang w:eastAsia="fr-FR"/>
          <w14:ligatures w14:val="none"/>
        </w:rPr>
      </w:pPr>
      <w:r w:rsidRPr="00CE70D3">
        <w:rPr>
          <w:sz w:val="20"/>
          <w:szCs w:val="20"/>
        </w:rPr>
        <w:tab/>
      </w:r>
      <w:r w:rsidRPr="00CE70D3">
        <w:rPr>
          <w:rFonts w:ascii="Arial" w:eastAsia="Times New Roman" w:hAnsi="Arial" w:cs="Arial"/>
          <w:b/>
          <w:bCs/>
          <w:kern w:val="0"/>
          <w:sz w:val="20"/>
          <w:szCs w:val="20"/>
          <w:lang w:eastAsia="fr-FR"/>
          <w14:ligatures w14:val="none"/>
        </w:rPr>
        <w:t>MODÈLE DE GRILLE D’ANALYSE POUR LA COMMISSION DE PASSATION DES MARCHES</w:t>
      </w:r>
    </w:p>
    <w:p w14:paraId="4663AF20" w14:textId="77777777" w:rsidR="00CE70D3" w:rsidRPr="00CE70D3" w:rsidRDefault="00CE70D3" w:rsidP="00CE70D3">
      <w:pPr>
        <w:spacing w:after="0" w:line="240" w:lineRule="auto"/>
        <w:jc w:val="center"/>
        <w:rPr>
          <w:rFonts w:ascii="Arial" w:eastAsia="Times New Roman" w:hAnsi="Arial" w:cs="Arial"/>
          <w:b/>
          <w:bCs/>
          <w:kern w:val="0"/>
          <w:sz w:val="20"/>
          <w:szCs w:val="20"/>
          <w:lang w:eastAsia="fr-FR"/>
          <w14:ligatures w14:val="none"/>
        </w:rPr>
      </w:pPr>
    </w:p>
    <w:p w14:paraId="794226DA" w14:textId="77777777" w:rsidR="00CE70D3" w:rsidRPr="00CE70D3" w:rsidRDefault="00CE70D3" w:rsidP="00CE70D3">
      <w:pPr>
        <w:keepLine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CRITÈRES DE CONFORMITÉ ADMINISTRATIVE</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
        <w:gridCol w:w="6477"/>
        <w:gridCol w:w="1046"/>
        <w:gridCol w:w="1051"/>
      </w:tblGrid>
      <w:tr w:rsidR="00CE70D3" w:rsidRPr="00CE70D3" w14:paraId="0F1FDEE7" w14:textId="77777777" w:rsidTr="003D507D">
        <w:trPr>
          <w:cantSplit/>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79D97D4A"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Critère</w:t>
            </w:r>
          </w:p>
        </w:tc>
        <w:tc>
          <w:tcPr>
            <w:tcW w:w="6661" w:type="dxa"/>
            <w:vMerge w:val="restart"/>
            <w:tcBorders>
              <w:top w:val="single" w:sz="4" w:space="0" w:color="auto"/>
              <w:left w:val="single" w:sz="4" w:space="0" w:color="auto"/>
              <w:bottom w:val="single" w:sz="4" w:space="0" w:color="auto"/>
              <w:right w:val="single" w:sz="4" w:space="0" w:color="auto"/>
            </w:tcBorders>
            <w:vAlign w:val="center"/>
            <w:hideMark/>
          </w:tcPr>
          <w:p w14:paraId="27A88914"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DOCUMENTS DEMANDES</w:t>
            </w:r>
          </w:p>
        </w:tc>
        <w:tc>
          <w:tcPr>
            <w:tcW w:w="2136" w:type="dxa"/>
            <w:gridSpan w:val="2"/>
            <w:tcBorders>
              <w:top w:val="single" w:sz="4" w:space="0" w:color="auto"/>
              <w:left w:val="single" w:sz="4" w:space="0" w:color="auto"/>
              <w:bottom w:val="single" w:sz="4" w:space="0" w:color="auto"/>
              <w:right w:val="single" w:sz="4" w:space="0" w:color="auto"/>
            </w:tcBorders>
            <w:vAlign w:val="center"/>
            <w:hideMark/>
          </w:tcPr>
          <w:p w14:paraId="079F8E39"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FOURNI</w:t>
            </w:r>
          </w:p>
        </w:tc>
      </w:tr>
      <w:tr w:rsidR="00CE70D3" w:rsidRPr="00CE70D3" w14:paraId="55B74849" w14:textId="77777777" w:rsidTr="003D507D">
        <w:trPr>
          <w:cantSplit/>
          <w:trHeight w:val="114"/>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4B6EE40" w14:textId="77777777" w:rsidR="00CE70D3" w:rsidRPr="00CE70D3" w:rsidRDefault="00CE70D3" w:rsidP="003D507D">
            <w:pPr>
              <w:spacing w:after="0" w:line="240" w:lineRule="auto"/>
              <w:jc w:val="both"/>
              <w:rPr>
                <w:rFonts w:ascii="Arial" w:eastAsia="Times New Roman" w:hAnsi="Arial" w:cs="Arial"/>
                <w:b/>
                <w:bCs/>
                <w:kern w:val="0"/>
                <w:sz w:val="20"/>
                <w:szCs w:val="20"/>
                <w:lang w:eastAsia="fr-FR"/>
                <w14:ligatures w14:val="none"/>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14:paraId="08DEFF25" w14:textId="77777777" w:rsidR="00CE70D3" w:rsidRPr="00CE70D3" w:rsidRDefault="00CE70D3" w:rsidP="003D507D">
            <w:pPr>
              <w:spacing w:after="0" w:line="240" w:lineRule="auto"/>
              <w:jc w:val="both"/>
              <w:rPr>
                <w:rFonts w:ascii="Arial" w:eastAsia="Times New Roman" w:hAnsi="Arial" w:cs="Arial"/>
                <w:b/>
                <w:bCs/>
                <w:kern w:val="0"/>
                <w:sz w:val="20"/>
                <w:szCs w:val="20"/>
                <w:lang w:eastAsia="fr-FR"/>
                <w14:ligatures w14:val="none"/>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6DEEE583" w14:textId="77777777" w:rsidR="00CE70D3" w:rsidRPr="00CE70D3" w:rsidRDefault="00CE70D3" w:rsidP="003D507D">
            <w:pPr>
              <w:keepLines/>
              <w:tabs>
                <w:tab w:val="left" w:pos="709"/>
              </w:tabs>
              <w:spacing w:after="0" w:line="300" w:lineRule="atLeast"/>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OUI</w:t>
            </w:r>
          </w:p>
        </w:tc>
        <w:tc>
          <w:tcPr>
            <w:tcW w:w="1069" w:type="dxa"/>
            <w:tcBorders>
              <w:top w:val="single" w:sz="4" w:space="0" w:color="auto"/>
              <w:left w:val="single" w:sz="4" w:space="0" w:color="auto"/>
              <w:bottom w:val="single" w:sz="4" w:space="0" w:color="auto"/>
              <w:right w:val="single" w:sz="4" w:space="0" w:color="auto"/>
            </w:tcBorders>
            <w:vAlign w:val="center"/>
            <w:hideMark/>
          </w:tcPr>
          <w:p w14:paraId="00E7BFD7" w14:textId="77777777" w:rsidR="00CE70D3" w:rsidRPr="00CE70D3" w:rsidRDefault="00CE70D3" w:rsidP="003D507D">
            <w:pPr>
              <w:keepLines/>
              <w:tabs>
                <w:tab w:val="left" w:pos="709"/>
              </w:tabs>
              <w:spacing w:after="0" w:line="300" w:lineRule="atLeast"/>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NON</w:t>
            </w:r>
          </w:p>
        </w:tc>
      </w:tr>
      <w:tr w:rsidR="00CE70D3" w:rsidRPr="00CE70D3" w14:paraId="27A5EF9D" w14:textId="77777777" w:rsidTr="003D507D">
        <w:trPr>
          <w:trHeight w:val="258"/>
        </w:trPr>
        <w:tc>
          <w:tcPr>
            <w:tcW w:w="563" w:type="dxa"/>
            <w:tcBorders>
              <w:top w:val="single" w:sz="4" w:space="0" w:color="auto"/>
              <w:left w:val="single" w:sz="4" w:space="0" w:color="auto"/>
              <w:bottom w:val="single" w:sz="4" w:space="0" w:color="auto"/>
              <w:right w:val="single" w:sz="4" w:space="0" w:color="auto"/>
            </w:tcBorders>
            <w:vAlign w:val="center"/>
            <w:hideMark/>
          </w:tcPr>
          <w:p w14:paraId="735D06AA"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1</w:t>
            </w:r>
          </w:p>
        </w:tc>
        <w:tc>
          <w:tcPr>
            <w:tcW w:w="6661" w:type="dxa"/>
            <w:tcBorders>
              <w:top w:val="single" w:sz="4" w:space="0" w:color="auto"/>
              <w:left w:val="single" w:sz="4" w:space="0" w:color="auto"/>
              <w:bottom w:val="single" w:sz="4" w:space="0" w:color="auto"/>
              <w:right w:val="single" w:sz="4" w:space="0" w:color="auto"/>
            </w:tcBorders>
            <w:vAlign w:val="center"/>
            <w:hideMark/>
          </w:tcPr>
          <w:p w14:paraId="52D58D82" w14:textId="77777777" w:rsidR="00CE70D3" w:rsidRPr="00CE70D3" w:rsidRDefault="00CE70D3" w:rsidP="003D507D">
            <w:pPr>
              <w:autoSpaceDE w:val="0"/>
              <w:autoSpaceDN w:val="0"/>
              <w:adjustRightInd w:val="0"/>
              <w:spacing w:after="0" w:line="240" w:lineRule="auto"/>
              <w:rPr>
                <w:rFonts w:ascii="Arial" w:eastAsia="Times New Roman" w:hAnsi="Arial" w:cs="Arial"/>
                <w:bCs/>
                <w:color w:val="000000"/>
                <w:kern w:val="0"/>
                <w:sz w:val="20"/>
                <w:szCs w:val="20"/>
                <w:u w:val="single"/>
                <w:lang w:eastAsia="fr-FR"/>
                <w14:ligatures w14:val="none"/>
              </w:rPr>
            </w:pPr>
            <w:r w:rsidRPr="00CE70D3">
              <w:rPr>
                <w:rFonts w:ascii="Arial" w:eastAsia="Times New Roman" w:hAnsi="Arial" w:cs="Arial"/>
                <w:bCs/>
                <w:color w:val="000000"/>
                <w:kern w:val="0"/>
                <w:sz w:val="20"/>
                <w:szCs w:val="20"/>
                <w:lang w:eastAsia="fr-FR"/>
                <w14:ligatures w14:val="none"/>
              </w:rPr>
              <w:t>Le modèle de de déclaration d`intention de soumission</w:t>
            </w:r>
          </w:p>
        </w:tc>
        <w:tc>
          <w:tcPr>
            <w:tcW w:w="1067" w:type="dxa"/>
            <w:tcBorders>
              <w:top w:val="single" w:sz="4" w:space="0" w:color="auto"/>
              <w:left w:val="single" w:sz="4" w:space="0" w:color="auto"/>
              <w:bottom w:val="single" w:sz="4" w:space="0" w:color="auto"/>
              <w:right w:val="single" w:sz="4" w:space="0" w:color="auto"/>
            </w:tcBorders>
            <w:vAlign w:val="center"/>
          </w:tcPr>
          <w:p w14:paraId="65A2A7D7"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2C0DC75C"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78AD716B"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23E60FB0"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2</w:t>
            </w:r>
          </w:p>
        </w:tc>
        <w:tc>
          <w:tcPr>
            <w:tcW w:w="6661" w:type="dxa"/>
            <w:tcBorders>
              <w:top w:val="single" w:sz="4" w:space="0" w:color="auto"/>
              <w:left w:val="single" w:sz="4" w:space="0" w:color="auto"/>
              <w:bottom w:val="single" w:sz="4" w:space="0" w:color="auto"/>
              <w:right w:val="single" w:sz="4" w:space="0" w:color="auto"/>
            </w:tcBorders>
            <w:vAlign w:val="center"/>
            <w:hideMark/>
          </w:tcPr>
          <w:p w14:paraId="4BF48883"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L’original de la quittance d’achat du DAO</w:t>
            </w:r>
          </w:p>
        </w:tc>
        <w:tc>
          <w:tcPr>
            <w:tcW w:w="1067" w:type="dxa"/>
            <w:tcBorders>
              <w:top w:val="single" w:sz="4" w:space="0" w:color="auto"/>
              <w:left w:val="single" w:sz="4" w:space="0" w:color="auto"/>
              <w:bottom w:val="single" w:sz="4" w:space="0" w:color="auto"/>
              <w:right w:val="single" w:sz="4" w:space="0" w:color="auto"/>
            </w:tcBorders>
            <w:vAlign w:val="center"/>
          </w:tcPr>
          <w:p w14:paraId="7F25DE8E"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AD7ED09"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119349FC"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30E51F84"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3</w:t>
            </w:r>
          </w:p>
        </w:tc>
        <w:tc>
          <w:tcPr>
            <w:tcW w:w="6661" w:type="dxa"/>
            <w:tcBorders>
              <w:top w:val="single" w:sz="4" w:space="0" w:color="auto"/>
              <w:left w:val="single" w:sz="4" w:space="0" w:color="auto"/>
              <w:bottom w:val="single" w:sz="4" w:space="0" w:color="auto"/>
              <w:right w:val="single" w:sz="4" w:space="0" w:color="auto"/>
            </w:tcBorders>
            <w:vAlign w:val="center"/>
            <w:hideMark/>
          </w:tcPr>
          <w:p w14:paraId="60F6D85A"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La caution de soumission dûment remplie et signée selon le modèle </w:t>
            </w:r>
          </w:p>
        </w:tc>
        <w:tc>
          <w:tcPr>
            <w:tcW w:w="1067" w:type="dxa"/>
            <w:tcBorders>
              <w:top w:val="single" w:sz="4" w:space="0" w:color="auto"/>
              <w:left w:val="single" w:sz="4" w:space="0" w:color="auto"/>
              <w:bottom w:val="single" w:sz="4" w:space="0" w:color="auto"/>
              <w:right w:val="single" w:sz="4" w:space="0" w:color="auto"/>
            </w:tcBorders>
            <w:vAlign w:val="center"/>
          </w:tcPr>
          <w:p w14:paraId="78D6E6E2"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7646569"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5618308F" w14:textId="77777777" w:rsidTr="003D507D">
        <w:trPr>
          <w:trHeight w:val="248"/>
        </w:trPr>
        <w:tc>
          <w:tcPr>
            <w:tcW w:w="563" w:type="dxa"/>
            <w:tcBorders>
              <w:top w:val="single" w:sz="4" w:space="0" w:color="auto"/>
              <w:left w:val="single" w:sz="4" w:space="0" w:color="auto"/>
              <w:bottom w:val="single" w:sz="4" w:space="0" w:color="auto"/>
              <w:right w:val="single" w:sz="4" w:space="0" w:color="auto"/>
            </w:tcBorders>
            <w:vAlign w:val="center"/>
            <w:hideMark/>
          </w:tcPr>
          <w:p w14:paraId="5A89FE0B"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4</w:t>
            </w:r>
          </w:p>
        </w:tc>
        <w:tc>
          <w:tcPr>
            <w:tcW w:w="6661" w:type="dxa"/>
            <w:tcBorders>
              <w:top w:val="single" w:sz="4" w:space="0" w:color="auto"/>
              <w:left w:val="single" w:sz="4" w:space="0" w:color="auto"/>
              <w:bottom w:val="single" w:sz="4" w:space="0" w:color="auto"/>
              <w:right w:val="single" w:sz="4" w:space="0" w:color="auto"/>
            </w:tcBorders>
            <w:vAlign w:val="center"/>
            <w:hideMark/>
          </w:tcPr>
          <w:p w14:paraId="7AE3E05B"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La photocopie certifiée de la carte de contribuable en cours de validité</w:t>
            </w:r>
          </w:p>
        </w:tc>
        <w:tc>
          <w:tcPr>
            <w:tcW w:w="1067" w:type="dxa"/>
            <w:tcBorders>
              <w:top w:val="single" w:sz="4" w:space="0" w:color="auto"/>
              <w:left w:val="single" w:sz="4" w:space="0" w:color="auto"/>
              <w:bottom w:val="single" w:sz="4" w:space="0" w:color="auto"/>
              <w:right w:val="single" w:sz="4" w:space="0" w:color="auto"/>
            </w:tcBorders>
            <w:vAlign w:val="center"/>
          </w:tcPr>
          <w:p w14:paraId="132306A3"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1C24D31"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48128471" w14:textId="77777777" w:rsidTr="003D507D">
        <w:trPr>
          <w:trHeight w:val="532"/>
        </w:trPr>
        <w:tc>
          <w:tcPr>
            <w:tcW w:w="563" w:type="dxa"/>
            <w:tcBorders>
              <w:top w:val="single" w:sz="4" w:space="0" w:color="auto"/>
              <w:left w:val="single" w:sz="4" w:space="0" w:color="auto"/>
              <w:bottom w:val="single" w:sz="4" w:space="0" w:color="auto"/>
              <w:right w:val="single" w:sz="4" w:space="0" w:color="auto"/>
            </w:tcBorders>
            <w:vAlign w:val="center"/>
            <w:hideMark/>
          </w:tcPr>
          <w:p w14:paraId="790BBD08"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5</w:t>
            </w:r>
          </w:p>
        </w:tc>
        <w:tc>
          <w:tcPr>
            <w:tcW w:w="6661" w:type="dxa"/>
            <w:tcBorders>
              <w:top w:val="single" w:sz="4" w:space="0" w:color="auto"/>
              <w:left w:val="single" w:sz="4" w:space="0" w:color="auto"/>
              <w:bottom w:val="single" w:sz="4" w:space="0" w:color="auto"/>
              <w:right w:val="single" w:sz="4" w:space="0" w:color="auto"/>
            </w:tcBorders>
            <w:vAlign w:val="center"/>
            <w:hideMark/>
          </w:tcPr>
          <w:p w14:paraId="525FC900"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Un plan de localisation du siège du soumissionnaire visé par les services compétents</w:t>
            </w:r>
          </w:p>
        </w:tc>
        <w:tc>
          <w:tcPr>
            <w:tcW w:w="1067" w:type="dxa"/>
            <w:tcBorders>
              <w:top w:val="single" w:sz="4" w:space="0" w:color="auto"/>
              <w:left w:val="single" w:sz="4" w:space="0" w:color="auto"/>
              <w:bottom w:val="single" w:sz="4" w:space="0" w:color="auto"/>
              <w:right w:val="single" w:sz="4" w:space="0" w:color="auto"/>
            </w:tcBorders>
            <w:vAlign w:val="center"/>
          </w:tcPr>
          <w:p w14:paraId="3FAEF0D2"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355990BD"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433EEB96"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096FBE78"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6</w:t>
            </w:r>
          </w:p>
        </w:tc>
        <w:tc>
          <w:tcPr>
            <w:tcW w:w="6661" w:type="dxa"/>
            <w:tcBorders>
              <w:top w:val="single" w:sz="4" w:space="0" w:color="auto"/>
              <w:left w:val="single" w:sz="4" w:space="0" w:color="auto"/>
              <w:bottom w:val="single" w:sz="4" w:space="0" w:color="auto"/>
              <w:right w:val="single" w:sz="4" w:space="0" w:color="auto"/>
            </w:tcBorders>
            <w:vAlign w:val="center"/>
            <w:hideMark/>
          </w:tcPr>
          <w:p w14:paraId="1EEAA5C9"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L’attestation de domiciliation bancaire délivrée par une banque de premier ordre, agréée par le Ministère chargé des finances.</w:t>
            </w:r>
          </w:p>
        </w:tc>
        <w:tc>
          <w:tcPr>
            <w:tcW w:w="1067" w:type="dxa"/>
            <w:tcBorders>
              <w:top w:val="single" w:sz="4" w:space="0" w:color="auto"/>
              <w:left w:val="single" w:sz="4" w:space="0" w:color="auto"/>
              <w:bottom w:val="single" w:sz="4" w:space="0" w:color="auto"/>
              <w:right w:val="single" w:sz="4" w:space="0" w:color="auto"/>
            </w:tcBorders>
            <w:vAlign w:val="center"/>
          </w:tcPr>
          <w:p w14:paraId="2AE6DF98"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61CA04F"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1FA8B5FD"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5FE0C11E"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7</w:t>
            </w:r>
          </w:p>
        </w:tc>
        <w:tc>
          <w:tcPr>
            <w:tcW w:w="6661" w:type="dxa"/>
            <w:tcBorders>
              <w:top w:val="single" w:sz="4" w:space="0" w:color="auto"/>
              <w:left w:val="single" w:sz="4" w:space="0" w:color="auto"/>
              <w:bottom w:val="single" w:sz="4" w:space="0" w:color="auto"/>
              <w:right w:val="single" w:sz="4" w:space="0" w:color="auto"/>
            </w:tcBorders>
            <w:vAlign w:val="center"/>
            <w:hideMark/>
          </w:tcPr>
          <w:p w14:paraId="4C5D7DC1"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L’attestation de non redevance fiscale en cours de validité</w:t>
            </w:r>
          </w:p>
        </w:tc>
        <w:tc>
          <w:tcPr>
            <w:tcW w:w="1067" w:type="dxa"/>
            <w:tcBorders>
              <w:top w:val="single" w:sz="4" w:space="0" w:color="auto"/>
              <w:left w:val="single" w:sz="4" w:space="0" w:color="auto"/>
              <w:bottom w:val="single" w:sz="4" w:space="0" w:color="auto"/>
              <w:right w:val="single" w:sz="4" w:space="0" w:color="auto"/>
            </w:tcBorders>
            <w:vAlign w:val="center"/>
          </w:tcPr>
          <w:p w14:paraId="39AE377F"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6B93C991"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57560BE5"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265A7D8F"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08</w:t>
            </w:r>
          </w:p>
        </w:tc>
        <w:tc>
          <w:tcPr>
            <w:tcW w:w="6661" w:type="dxa"/>
            <w:tcBorders>
              <w:top w:val="single" w:sz="4" w:space="0" w:color="auto"/>
              <w:left w:val="single" w:sz="4" w:space="0" w:color="auto"/>
              <w:bottom w:val="single" w:sz="4" w:space="0" w:color="auto"/>
              <w:right w:val="single" w:sz="4" w:space="0" w:color="auto"/>
            </w:tcBorders>
            <w:vAlign w:val="center"/>
            <w:hideMark/>
          </w:tcPr>
          <w:p w14:paraId="788F97D6"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L’attestation de non faillite datée de moins de trois (3) </w:t>
            </w:r>
            <w:proofErr w:type="gramStart"/>
            <w:r w:rsidRPr="00CE70D3">
              <w:rPr>
                <w:rFonts w:ascii="Arial" w:eastAsia="Times New Roman" w:hAnsi="Arial" w:cs="Arial"/>
                <w:kern w:val="0"/>
                <w:sz w:val="20"/>
                <w:szCs w:val="20"/>
                <w:lang w:eastAsia="fr-FR"/>
                <w14:ligatures w14:val="none"/>
              </w:rPr>
              <w:t>mois délivrée</w:t>
            </w:r>
            <w:proofErr w:type="gramEnd"/>
            <w:r w:rsidRPr="00CE70D3">
              <w:rPr>
                <w:rFonts w:ascii="Arial" w:eastAsia="Times New Roman" w:hAnsi="Arial" w:cs="Arial"/>
                <w:kern w:val="0"/>
                <w:sz w:val="20"/>
                <w:szCs w:val="20"/>
                <w:lang w:eastAsia="fr-FR"/>
                <w14:ligatures w14:val="none"/>
              </w:rPr>
              <w:t xml:space="preserve"> par le greffe du tribunal de grande instance du lieu de siège de l’entreprise</w:t>
            </w:r>
          </w:p>
        </w:tc>
        <w:tc>
          <w:tcPr>
            <w:tcW w:w="1067" w:type="dxa"/>
            <w:tcBorders>
              <w:top w:val="single" w:sz="4" w:space="0" w:color="auto"/>
              <w:left w:val="single" w:sz="4" w:space="0" w:color="auto"/>
              <w:bottom w:val="single" w:sz="4" w:space="0" w:color="auto"/>
              <w:right w:val="single" w:sz="4" w:space="0" w:color="auto"/>
            </w:tcBorders>
            <w:vAlign w:val="center"/>
          </w:tcPr>
          <w:p w14:paraId="37C0D21F"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B49BFF5"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340B38F1"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1B132DA1"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09</w:t>
            </w:r>
          </w:p>
        </w:tc>
        <w:tc>
          <w:tcPr>
            <w:tcW w:w="6661" w:type="dxa"/>
            <w:tcBorders>
              <w:top w:val="single" w:sz="4" w:space="0" w:color="auto"/>
              <w:left w:val="single" w:sz="4" w:space="0" w:color="auto"/>
              <w:bottom w:val="single" w:sz="4" w:space="0" w:color="auto"/>
              <w:right w:val="single" w:sz="4" w:space="0" w:color="auto"/>
            </w:tcBorders>
            <w:vAlign w:val="center"/>
            <w:hideMark/>
          </w:tcPr>
          <w:p w14:paraId="49CA405F"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L’attestation de souscription à la CNPS signée par le directeur Général ou un représentant dûment mandaté en cours de validité</w:t>
            </w:r>
          </w:p>
        </w:tc>
        <w:tc>
          <w:tcPr>
            <w:tcW w:w="1067" w:type="dxa"/>
            <w:tcBorders>
              <w:top w:val="single" w:sz="4" w:space="0" w:color="auto"/>
              <w:left w:val="single" w:sz="4" w:space="0" w:color="auto"/>
              <w:bottom w:val="single" w:sz="4" w:space="0" w:color="auto"/>
              <w:right w:val="single" w:sz="4" w:space="0" w:color="auto"/>
            </w:tcBorders>
            <w:vAlign w:val="center"/>
          </w:tcPr>
          <w:p w14:paraId="6F144FE8"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94A577C"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239DC8C6"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2D9449FF"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10</w:t>
            </w:r>
          </w:p>
        </w:tc>
        <w:tc>
          <w:tcPr>
            <w:tcW w:w="6661" w:type="dxa"/>
            <w:tcBorders>
              <w:top w:val="single" w:sz="4" w:space="0" w:color="auto"/>
              <w:left w:val="single" w:sz="4" w:space="0" w:color="auto"/>
              <w:bottom w:val="single" w:sz="4" w:space="0" w:color="auto"/>
              <w:right w:val="single" w:sz="4" w:space="0" w:color="auto"/>
            </w:tcBorders>
            <w:vAlign w:val="center"/>
            <w:hideMark/>
          </w:tcPr>
          <w:p w14:paraId="2CE78A50" w14:textId="77777777" w:rsidR="00CE70D3" w:rsidRPr="00CE70D3" w:rsidRDefault="00CE70D3" w:rsidP="003D507D">
            <w:pPr>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Une attestation de non exclusion des marchés délivrée par l’</w:t>
            </w:r>
            <w:proofErr w:type="spellStart"/>
            <w:r w:rsidRPr="00CE70D3">
              <w:rPr>
                <w:rFonts w:ascii="Arial" w:eastAsia="Times New Roman" w:hAnsi="Arial" w:cs="Arial"/>
                <w:kern w:val="0"/>
                <w:sz w:val="20"/>
                <w:szCs w:val="20"/>
                <w:lang w:eastAsia="fr-FR"/>
                <w14:ligatures w14:val="none"/>
              </w:rPr>
              <w:t>ARMP</w:t>
            </w:r>
            <w:proofErr w:type="spellEnd"/>
            <w:r w:rsidRPr="00CE70D3">
              <w:rPr>
                <w:rFonts w:ascii="Arial" w:eastAsia="Times New Roman" w:hAnsi="Arial" w:cs="Arial"/>
                <w:kern w:val="0"/>
                <w:sz w:val="20"/>
                <w:szCs w:val="20"/>
                <w:lang w:eastAsia="fr-FR"/>
                <w14:ligatures w14:val="none"/>
              </w:rPr>
              <w:t xml:space="preserve"> en </w:t>
            </w:r>
            <w:proofErr w:type="gramStart"/>
            <w:r w:rsidRPr="00CE70D3">
              <w:rPr>
                <w:rFonts w:ascii="Arial" w:eastAsia="Times New Roman" w:hAnsi="Arial" w:cs="Arial"/>
                <w:kern w:val="0"/>
                <w:sz w:val="20"/>
                <w:szCs w:val="20"/>
                <w:lang w:eastAsia="fr-FR"/>
                <w14:ligatures w14:val="none"/>
              </w:rPr>
              <w:t>cours  de</w:t>
            </w:r>
            <w:proofErr w:type="gramEnd"/>
            <w:r w:rsidRPr="00CE70D3">
              <w:rPr>
                <w:rFonts w:ascii="Arial" w:eastAsia="Times New Roman" w:hAnsi="Arial" w:cs="Arial"/>
                <w:kern w:val="0"/>
                <w:sz w:val="20"/>
                <w:szCs w:val="20"/>
                <w:lang w:eastAsia="fr-FR"/>
                <w14:ligatures w14:val="none"/>
              </w:rPr>
              <w:t xml:space="preserve"> validité</w:t>
            </w:r>
          </w:p>
        </w:tc>
        <w:tc>
          <w:tcPr>
            <w:tcW w:w="1067" w:type="dxa"/>
            <w:tcBorders>
              <w:top w:val="single" w:sz="4" w:space="0" w:color="auto"/>
              <w:left w:val="single" w:sz="4" w:space="0" w:color="auto"/>
              <w:bottom w:val="single" w:sz="4" w:space="0" w:color="auto"/>
              <w:right w:val="single" w:sz="4" w:space="0" w:color="auto"/>
            </w:tcBorders>
            <w:vAlign w:val="center"/>
          </w:tcPr>
          <w:p w14:paraId="49B1EE43"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A0E59F4"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0F70401D" w14:textId="77777777" w:rsidTr="003D507D">
        <w:tc>
          <w:tcPr>
            <w:tcW w:w="563" w:type="dxa"/>
            <w:tcBorders>
              <w:top w:val="single" w:sz="4" w:space="0" w:color="auto"/>
              <w:left w:val="single" w:sz="4" w:space="0" w:color="auto"/>
              <w:bottom w:val="single" w:sz="4" w:space="0" w:color="auto"/>
              <w:right w:val="single" w:sz="4" w:space="0" w:color="auto"/>
            </w:tcBorders>
            <w:vAlign w:val="center"/>
            <w:hideMark/>
          </w:tcPr>
          <w:p w14:paraId="772C1351"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11</w:t>
            </w:r>
          </w:p>
        </w:tc>
        <w:tc>
          <w:tcPr>
            <w:tcW w:w="6661" w:type="dxa"/>
            <w:tcBorders>
              <w:top w:val="single" w:sz="4" w:space="0" w:color="auto"/>
              <w:left w:val="single" w:sz="4" w:space="0" w:color="auto"/>
              <w:bottom w:val="single" w:sz="4" w:space="0" w:color="auto"/>
              <w:right w:val="single" w:sz="4" w:space="0" w:color="auto"/>
            </w:tcBorders>
            <w:vAlign w:val="center"/>
            <w:hideMark/>
          </w:tcPr>
          <w:p w14:paraId="70EDFDE3" w14:textId="77777777" w:rsidR="00CE70D3" w:rsidRPr="00CE70D3" w:rsidRDefault="00CE70D3" w:rsidP="003D507D">
            <w:pPr>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Rapport de visite de site signé par l’Entrepreneur.</w:t>
            </w:r>
          </w:p>
        </w:tc>
        <w:tc>
          <w:tcPr>
            <w:tcW w:w="1067" w:type="dxa"/>
            <w:tcBorders>
              <w:top w:val="single" w:sz="4" w:space="0" w:color="auto"/>
              <w:left w:val="single" w:sz="4" w:space="0" w:color="auto"/>
              <w:bottom w:val="single" w:sz="4" w:space="0" w:color="auto"/>
              <w:right w:val="single" w:sz="4" w:space="0" w:color="auto"/>
            </w:tcBorders>
            <w:vAlign w:val="center"/>
          </w:tcPr>
          <w:p w14:paraId="7531EA38"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16F350D2"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r w:rsidR="00CE70D3" w:rsidRPr="00CE70D3" w14:paraId="5E8A6208" w14:textId="77777777" w:rsidTr="003D507D">
        <w:trPr>
          <w:trHeight w:val="51"/>
        </w:trPr>
        <w:tc>
          <w:tcPr>
            <w:tcW w:w="563" w:type="dxa"/>
            <w:tcBorders>
              <w:top w:val="single" w:sz="4" w:space="0" w:color="auto"/>
              <w:left w:val="single" w:sz="4" w:space="0" w:color="auto"/>
              <w:bottom w:val="single" w:sz="4" w:space="0" w:color="auto"/>
              <w:right w:val="single" w:sz="4" w:space="0" w:color="auto"/>
            </w:tcBorders>
            <w:vAlign w:val="center"/>
            <w:hideMark/>
          </w:tcPr>
          <w:p w14:paraId="6058585F" w14:textId="77777777" w:rsidR="00CE70D3" w:rsidRPr="00CE70D3" w:rsidRDefault="00CE70D3" w:rsidP="003D507D">
            <w:pPr>
              <w:keepLines/>
              <w:tabs>
                <w:tab w:val="left" w:pos="709"/>
              </w:tabs>
              <w:spacing w:after="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12</w:t>
            </w:r>
          </w:p>
        </w:tc>
        <w:tc>
          <w:tcPr>
            <w:tcW w:w="6661" w:type="dxa"/>
            <w:tcBorders>
              <w:top w:val="single" w:sz="4" w:space="0" w:color="auto"/>
              <w:left w:val="single" w:sz="4" w:space="0" w:color="auto"/>
              <w:bottom w:val="single" w:sz="4" w:space="0" w:color="auto"/>
              <w:right w:val="single" w:sz="4" w:space="0" w:color="auto"/>
            </w:tcBorders>
            <w:vAlign w:val="center"/>
            <w:hideMark/>
          </w:tcPr>
          <w:p w14:paraId="38432B6C" w14:textId="77777777" w:rsidR="00CE70D3" w:rsidRPr="00CE70D3" w:rsidRDefault="00CE70D3" w:rsidP="003D507D">
            <w:pPr>
              <w:keepLines/>
              <w:tabs>
                <w:tab w:val="left" w:pos="709"/>
              </w:tabs>
              <w:spacing w:after="0" w:line="240" w:lineRule="auto"/>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Le </w:t>
            </w:r>
            <w:proofErr w:type="spellStart"/>
            <w:r w:rsidRPr="00CE70D3">
              <w:rPr>
                <w:rFonts w:ascii="Arial" w:eastAsia="Times New Roman" w:hAnsi="Arial" w:cs="Arial"/>
                <w:kern w:val="0"/>
                <w:sz w:val="20"/>
                <w:szCs w:val="20"/>
                <w:lang w:eastAsia="fr-FR"/>
                <w14:ligatures w14:val="none"/>
              </w:rPr>
              <w:t>CCAP</w:t>
            </w:r>
            <w:proofErr w:type="spellEnd"/>
            <w:r w:rsidRPr="00CE70D3">
              <w:rPr>
                <w:rFonts w:ascii="Arial" w:eastAsia="Times New Roman" w:hAnsi="Arial" w:cs="Arial"/>
                <w:kern w:val="0"/>
                <w:sz w:val="20"/>
                <w:szCs w:val="20"/>
                <w:lang w:eastAsia="fr-FR"/>
                <w14:ligatures w14:val="none"/>
              </w:rPr>
              <w:t xml:space="preserve"> dûment paraphé à chaque page et signé à la dernière</w:t>
            </w:r>
          </w:p>
        </w:tc>
        <w:tc>
          <w:tcPr>
            <w:tcW w:w="1067" w:type="dxa"/>
            <w:tcBorders>
              <w:top w:val="single" w:sz="4" w:space="0" w:color="auto"/>
              <w:left w:val="single" w:sz="4" w:space="0" w:color="auto"/>
              <w:bottom w:val="single" w:sz="4" w:space="0" w:color="auto"/>
              <w:right w:val="single" w:sz="4" w:space="0" w:color="auto"/>
            </w:tcBorders>
            <w:vAlign w:val="center"/>
          </w:tcPr>
          <w:p w14:paraId="03E5B231"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1DF1C11E" w14:textId="77777777" w:rsidR="00CE70D3" w:rsidRPr="00CE70D3" w:rsidRDefault="00CE70D3" w:rsidP="003D507D">
            <w:pPr>
              <w:keepLines/>
              <w:tabs>
                <w:tab w:val="left" w:pos="709"/>
              </w:tabs>
              <w:spacing w:after="0" w:line="300" w:lineRule="atLeast"/>
              <w:jc w:val="both"/>
              <w:rPr>
                <w:rFonts w:ascii="Arial" w:eastAsia="Times New Roman" w:hAnsi="Arial" w:cs="Arial"/>
                <w:b/>
                <w:bCs/>
                <w:kern w:val="0"/>
                <w:sz w:val="20"/>
                <w:szCs w:val="20"/>
                <w:lang w:eastAsia="fr-FR"/>
                <w14:ligatures w14:val="none"/>
              </w:rPr>
            </w:pPr>
          </w:p>
        </w:tc>
      </w:tr>
    </w:tbl>
    <w:p w14:paraId="7DDFA757" w14:textId="77777777" w:rsidR="00CE70D3" w:rsidRPr="00CE70D3" w:rsidRDefault="00CE70D3" w:rsidP="00CE70D3">
      <w:pPr>
        <w:spacing w:before="100" w:beforeAutospacing="1" w:after="0" w:line="240" w:lineRule="auto"/>
        <w:ind w:right="-79"/>
        <w:jc w:val="both"/>
        <w:rPr>
          <w:rFonts w:ascii="Arial" w:eastAsia="Times New Roman" w:hAnsi="Arial" w:cs="Arial"/>
          <w:b/>
          <w:bCs/>
          <w:color w:val="000000"/>
          <w:kern w:val="0"/>
          <w:sz w:val="20"/>
          <w:szCs w:val="20"/>
          <w:lang w:eastAsia="fr-FR"/>
          <w14:ligatures w14:val="none"/>
        </w:rPr>
      </w:pPr>
    </w:p>
    <w:p w14:paraId="0823BE07" w14:textId="77777777" w:rsidR="00CE70D3" w:rsidRPr="00CE70D3" w:rsidRDefault="00CE70D3" w:rsidP="00CE70D3">
      <w:pPr>
        <w:spacing w:after="0" w:line="240" w:lineRule="auto"/>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MODÈLE DE GRILLE D’ANALYSE POUR LA SOUS-COMMISSION D’ANALYSE TECHNIQUE </w:t>
      </w:r>
      <w:r w:rsidRPr="00CE70D3">
        <w:rPr>
          <w:rFonts w:ascii="Arial" w:eastAsia="Times New Roman" w:hAnsi="Arial" w:cs="Arial"/>
          <w:kern w:val="0"/>
          <w:sz w:val="20"/>
          <w:szCs w:val="20"/>
          <w:lang w:eastAsia="fr-FR"/>
          <w14:ligatures w14:val="none"/>
        </w:rPr>
        <w:t xml:space="preserve">: </w:t>
      </w:r>
      <w:r w:rsidRPr="00CE70D3">
        <w:rPr>
          <w:rFonts w:ascii="Arial" w:eastAsia="Times New Roman" w:hAnsi="Arial" w:cs="Arial"/>
          <w:b/>
          <w:bCs/>
          <w:kern w:val="0"/>
          <w:sz w:val="20"/>
          <w:szCs w:val="20"/>
          <w:lang w:eastAsia="fr-FR"/>
          <w14:ligatures w14:val="none"/>
        </w:rPr>
        <w:t>CRITÈRES DE CONFORMITÉ TECHNIQUE</w:t>
      </w:r>
    </w:p>
    <w:tbl>
      <w:tblPr>
        <w:tblW w:w="10117" w:type="dxa"/>
        <w:jc w:val="center"/>
        <w:tblLook w:val="04A0" w:firstRow="1" w:lastRow="0" w:firstColumn="1" w:lastColumn="0" w:noHBand="0" w:noVBand="1"/>
      </w:tblPr>
      <w:tblGrid>
        <w:gridCol w:w="6761"/>
        <w:gridCol w:w="1088"/>
        <w:gridCol w:w="1134"/>
        <w:gridCol w:w="1134"/>
      </w:tblGrid>
      <w:tr w:rsidR="00CE70D3" w:rsidRPr="00CE70D3" w14:paraId="03A5F6B3"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5E3DCB1D" w14:textId="77777777" w:rsidR="00CE70D3" w:rsidRPr="00CE70D3" w:rsidRDefault="00CE70D3" w:rsidP="003D507D">
            <w:pPr>
              <w:widowControl w:val="0"/>
              <w:autoSpaceDE w:val="0"/>
              <w:autoSpaceDN w:val="0"/>
              <w:adjustRightInd w:val="0"/>
              <w:spacing w:before="120" w:line="312" w:lineRule="auto"/>
              <w:rPr>
                <w:rFonts w:ascii="Arial" w:hAnsi="Arial" w:cs="Arial"/>
                <w:b/>
                <w:bCs/>
                <w:color w:val="211E1E"/>
                <w:sz w:val="20"/>
                <w:szCs w:val="20"/>
              </w:rPr>
            </w:pPr>
            <w:r w:rsidRPr="00CE70D3">
              <w:rPr>
                <w:rFonts w:ascii="Arial" w:hAnsi="Arial" w:cs="Arial"/>
                <w:b/>
                <w:bCs/>
                <w:color w:val="211E1E"/>
                <w:sz w:val="20"/>
                <w:szCs w:val="20"/>
              </w:rPr>
              <w:tab/>
              <w:t>ENTREPRISE</w:t>
            </w:r>
            <w:r w:rsidRPr="00CE70D3">
              <w:rPr>
                <w:rFonts w:ascii="Arial" w:hAnsi="Arial" w:cs="Arial"/>
                <w:b/>
                <w:bCs/>
                <w:color w:val="211E1E"/>
                <w:sz w:val="20"/>
                <w:szCs w:val="20"/>
              </w:rPr>
              <w:tab/>
            </w:r>
            <w:r w:rsidRPr="00CE70D3">
              <w:rPr>
                <w:rFonts w:ascii="Arial" w:hAnsi="Arial" w:cs="Arial"/>
                <w:b/>
                <w:bCs/>
                <w:color w:val="211E1E"/>
                <w:sz w:val="20"/>
                <w:szCs w:val="20"/>
              </w:rPr>
              <w:tab/>
            </w:r>
            <w:r w:rsidRPr="00CE70D3">
              <w:rPr>
                <w:rFonts w:ascii="Arial" w:hAnsi="Arial" w:cs="Arial"/>
                <w:b/>
                <w:bCs/>
                <w:color w:val="211E1E"/>
                <w:sz w:val="20"/>
                <w:szCs w:val="20"/>
              </w:rPr>
              <w:tab/>
            </w:r>
            <w:r w:rsidRPr="00CE70D3">
              <w:rPr>
                <w:rFonts w:ascii="Arial" w:hAnsi="Arial" w:cs="Arial"/>
                <w:b/>
                <w:bCs/>
                <w:color w:val="211E1E"/>
                <w:sz w:val="20"/>
                <w:szCs w:val="20"/>
              </w:rPr>
              <w:tab/>
              <w:t xml:space="preserve">    </w:t>
            </w:r>
            <w:r w:rsidRPr="00CE70D3">
              <w:rPr>
                <w:rFonts w:ascii="Arial" w:hAnsi="Arial" w:cs="Arial"/>
                <w:b/>
                <w:bCs/>
                <w:color w:val="211E1E"/>
                <w:sz w:val="20"/>
                <w:szCs w:val="20"/>
              </w:rPr>
              <w:tab/>
            </w:r>
            <w:r w:rsidRPr="00CE70D3">
              <w:rPr>
                <w:rFonts w:ascii="Arial" w:hAnsi="Arial" w:cs="Arial"/>
                <w:b/>
                <w:bCs/>
                <w:color w:val="211E1E"/>
                <w:sz w:val="20"/>
                <w:szCs w:val="20"/>
              </w:rPr>
              <w:tab/>
            </w:r>
            <w:r w:rsidRPr="00CE70D3">
              <w:rPr>
                <w:rFonts w:ascii="Arial" w:hAnsi="Arial" w:cs="Arial"/>
                <w:b/>
                <w:bCs/>
                <w:color w:val="211E1E"/>
                <w:sz w:val="20"/>
                <w:szCs w:val="20"/>
              </w:rPr>
              <w:tab/>
            </w:r>
            <w:r w:rsidRPr="00CE70D3">
              <w:rPr>
                <w:rFonts w:ascii="Arial" w:hAnsi="Arial" w:cs="Arial"/>
                <w:b/>
                <w:bCs/>
                <w:color w:val="211E1E"/>
                <w:sz w:val="20"/>
                <w:szCs w:val="20"/>
              </w:rPr>
              <w:tab/>
            </w:r>
          </w:p>
        </w:tc>
      </w:tr>
      <w:tr w:rsidR="00CE70D3" w:rsidRPr="00CE70D3" w14:paraId="427A4F7C"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vAlign w:val="center"/>
            <w:hideMark/>
          </w:tcPr>
          <w:p w14:paraId="10F5D85E" w14:textId="77777777" w:rsidR="00CE70D3" w:rsidRPr="00CE70D3" w:rsidRDefault="00CE70D3">
            <w:pPr>
              <w:widowControl w:val="0"/>
              <w:numPr>
                <w:ilvl w:val="0"/>
                <w:numId w:val="58"/>
              </w:numPr>
              <w:autoSpaceDE w:val="0"/>
              <w:autoSpaceDN w:val="0"/>
              <w:adjustRightInd w:val="0"/>
              <w:spacing w:after="0" w:line="264" w:lineRule="auto"/>
              <w:jc w:val="center"/>
              <w:rPr>
                <w:rFonts w:ascii="Arial" w:hAnsi="Arial" w:cs="Arial"/>
                <w:bCs/>
                <w:color w:val="211E1E"/>
                <w:sz w:val="20"/>
                <w:szCs w:val="20"/>
              </w:rPr>
            </w:pPr>
            <w:r w:rsidRPr="00CE70D3">
              <w:rPr>
                <w:rFonts w:ascii="Arial" w:hAnsi="Arial" w:cs="Arial"/>
                <w:b/>
                <w:bCs/>
                <w:color w:val="211E1E"/>
                <w:sz w:val="20"/>
                <w:szCs w:val="20"/>
              </w:rPr>
              <w:t>Situation financière sur 2</w:t>
            </w:r>
          </w:p>
        </w:tc>
      </w:tr>
      <w:tr w:rsidR="00CE70D3" w:rsidRPr="00CE70D3" w14:paraId="09344D73"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hideMark/>
          </w:tcPr>
          <w:p w14:paraId="694830DF" w14:textId="77777777" w:rsidR="00CE70D3" w:rsidRPr="00CE70D3" w:rsidRDefault="00CE70D3" w:rsidP="003D507D">
            <w:pPr>
              <w:widowControl w:val="0"/>
              <w:autoSpaceDE w:val="0"/>
              <w:autoSpaceDN w:val="0"/>
              <w:adjustRightInd w:val="0"/>
              <w:spacing w:line="264" w:lineRule="auto"/>
              <w:rPr>
                <w:rFonts w:ascii="Arial" w:hAnsi="Arial" w:cs="Arial"/>
                <w:b/>
                <w:bCs/>
                <w:color w:val="000000"/>
                <w:sz w:val="20"/>
                <w:szCs w:val="20"/>
              </w:rPr>
            </w:pPr>
            <w:r w:rsidRPr="00CE70D3">
              <w:rPr>
                <w:rFonts w:ascii="Arial" w:hAnsi="Arial" w:cs="Arial"/>
                <w:b/>
                <w:bCs/>
                <w:color w:val="000000"/>
                <w:sz w:val="20"/>
                <w:szCs w:val="20"/>
              </w:rPr>
              <w:t>Chiffre d’affaires :</w:t>
            </w:r>
          </w:p>
          <w:p w14:paraId="1187B946" w14:textId="77777777" w:rsidR="00CE70D3" w:rsidRPr="00CE70D3" w:rsidRDefault="00CE70D3" w:rsidP="003D507D">
            <w:pPr>
              <w:widowControl w:val="0"/>
              <w:autoSpaceDE w:val="0"/>
              <w:autoSpaceDN w:val="0"/>
              <w:adjustRightInd w:val="0"/>
              <w:spacing w:line="264" w:lineRule="auto"/>
              <w:rPr>
                <w:rFonts w:ascii="Arial" w:hAnsi="Arial" w:cs="Arial"/>
                <w:bCs/>
                <w:color w:val="000000"/>
                <w:sz w:val="20"/>
                <w:szCs w:val="20"/>
              </w:rPr>
            </w:pPr>
            <w:r w:rsidRPr="00CE70D3">
              <w:rPr>
                <w:rFonts w:ascii="Arial" w:hAnsi="Arial" w:cs="Arial"/>
                <w:bCs/>
                <w:color w:val="000000"/>
                <w:sz w:val="20"/>
                <w:szCs w:val="20"/>
              </w:rPr>
              <w:t xml:space="preserve">Bilan de la dernière année </w:t>
            </w:r>
            <w:r w:rsidRPr="00CE70D3">
              <w:rPr>
                <w:rFonts w:ascii="Arial" w:eastAsia="Calibri" w:hAnsi="Arial" w:cs="Arial"/>
                <w:color w:val="000000"/>
                <w:sz w:val="20"/>
                <w:szCs w:val="20"/>
              </w:rPr>
              <w:t xml:space="preserve">(Actif, Passif, Emploi, </w:t>
            </w:r>
            <w:proofErr w:type="gramStart"/>
            <w:r w:rsidRPr="00CE70D3">
              <w:rPr>
                <w:rFonts w:ascii="Arial" w:eastAsia="Calibri" w:hAnsi="Arial" w:cs="Arial"/>
                <w:color w:val="000000"/>
                <w:sz w:val="20"/>
                <w:szCs w:val="20"/>
              </w:rPr>
              <w:t xml:space="preserve">Ressource)   </w:t>
            </w:r>
            <w:proofErr w:type="gramEnd"/>
            <w:r w:rsidRPr="00CE70D3">
              <w:rPr>
                <w:rFonts w:ascii="Arial" w:eastAsia="Calibri" w:hAnsi="Arial" w:cs="Arial"/>
                <w:color w:val="000000"/>
                <w:sz w:val="20"/>
                <w:szCs w:val="20"/>
              </w:rPr>
              <w:t xml:space="preserv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1EDB793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6E596"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vAlign w:val="center"/>
          </w:tcPr>
          <w:p w14:paraId="3D628FD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E3CE99E"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hideMark/>
          </w:tcPr>
          <w:p w14:paraId="368BE64E" w14:textId="77777777" w:rsidR="00CE70D3" w:rsidRPr="00CE70D3" w:rsidRDefault="00CE70D3" w:rsidP="003D507D">
            <w:pPr>
              <w:widowControl w:val="0"/>
              <w:autoSpaceDE w:val="0"/>
              <w:autoSpaceDN w:val="0"/>
              <w:adjustRightInd w:val="0"/>
              <w:spacing w:line="264" w:lineRule="auto"/>
              <w:rPr>
                <w:rFonts w:ascii="Arial" w:hAnsi="Arial" w:cs="Arial"/>
                <w:b/>
                <w:bCs/>
                <w:color w:val="000000"/>
                <w:sz w:val="20"/>
                <w:szCs w:val="20"/>
              </w:rPr>
            </w:pPr>
            <w:r w:rsidRPr="00CE70D3">
              <w:rPr>
                <w:rFonts w:ascii="Arial" w:hAnsi="Arial" w:cs="Arial"/>
                <w:b/>
                <w:bCs/>
                <w:color w:val="000000"/>
                <w:sz w:val="20"/>
                <w:szCs w:val="20"/>
              </w:rPr>
              <w:t>Attestation de solvabilité :</w:t>
            </w:r>
          </w:p>
          <w:p w14:paraId="300F1AA6" w14:textId="77777777" w:rsidR="00CE70D3" w:rsidRPr="00CE70D3" w:rsidRDefault="00CE70D3" w:rsidP="003D507D">
            <w:pPr>
              <w:widowControl w:val="0"/>
              <w:autoSpaceDE w:val="0"/>
              <w:autoSpaceDN w:val="0"/>
              <w:adjustRightInd w:val="0"/>
              <w:spacing w:line="264" w:lineRule="auto"/>
              <w:rPr>
                <w:rFonts w:ascii="Arial" w:hAnsi="Arial" w:cs="Arial"/>
                <w:bCs/>
                <w:color w:val="000000"/>
                <w:sz w:val="20"/>
                <w:szCs w:val="20"/>
              </w:rPr>
            </w:pPr>
            <w:r w:rsidRPr="00CE70D3">
              <w:rPr>
                <w:rFonts w:ascii="Arial" w:hAnsi="Arial" w:cs="Arial"/>
                <w:bCs/>
                <w:color w:val="000000"/>
                <w:sz w:val="20"/>
                <w:szCs w:val="20"/>
              </w:rPr>
              <w:t>L’accès à une ligne de crédit ou autres ressources financières supérieure ou égale à 10</w:t>
            </w:r>
            <w:r w:rsidRPr="00CE70D3">
              <w:rPr>
                <w:rFonts w:ascii="Arial" w:hAnsi="Arial" w:cs="Arial"/>
                <w:bCs/>
                <w:color w:val="FF0000"/>
                <w:sz w:val="20"/>
                <w:szCs w:val="20"/>
              </w:rPr>
              <w:t xml:space="preserve"> </w:t>
            </w:r>
            <w:r w:rsidRPr="00CE70D3">
              <w:rPr>
                <w:rFonts w:ascii="Arial" w:hAnsi="Arial" w:cs="Arial"/>
                <w:bCs/>
                <w:color w:val="000000"/>
                <w:sz w:val="20"/>
                <w:szCs w:val="20"/>
              </w:rPr>
              <w:t>millions FCFA.</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E7E23C0"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E679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vAlign w:val="center"/>
          </w:tcPr>
          <w:p w14:paraId="0749332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6C28568F" w14:textId="77777777" w:rsidTr="003D507D">
        <w:trPr>
          <w:jc w:val="center"/>
        </w:trPr>
        <w:tc>
          <w:tcPr>
            <w:tcW w:w="8983" w:type="dxa"/>
            <w:gridSpan w:val="3"/>
            <w:tcBorders>
              <w:top w:val="single" w:sz="4" w:space="0" w:color="auto"/>
              <w:left w:val="single" w:sz="4" w:space="0" w:color="auto"/>
              <w:bottom w:val="single" w:sz="4" w:space="0" w:color="auto"/>
              <w:right w:val="single" w:sz="4" w:space="0" w:color="auto"/>
            </w:tcBorders>
            <w:vAlign w:val="center"/>
            <w:hideMark/>
          </w:tcPr>
          <w:p w14:paraId="21DB0294"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Résultat</w:t>
            </w:r>
          </w:p>
        </w:tc>
        <w:tc>
          <w:tcPr>
            <w:tcW w:w="1134" w:type="dxa"/>
            <w:tcBorders>
              <w:top w:val="single" w:sz="4" w:space="0" w:color="auto"/>
              <w:left w:val="single" w:sz="4" w:space="0" w:color="auto"/>
              <w:bottom w:val="single" w:sz="4" w:space="0" w:color="auto"/>
              <w:right w:val="single" w:sz="4" w:space="0" w:color="auto"/>
            </w:tcBorders>
            <w:vAlign w:val="center"/>
          </w:tcPr>
          <w:p w14:paraId="69FEB9BC"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6BDC3656"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628D900D" w14:textId="77777777" w:rsidR="00CE70D3" w:rsidRPr="00CE70D3" w:rsidRDefault="00CE70D3">
            <w:pPr>
              <w:widowControl w:val="0"/>
              <w:numPr>
                <w:ilvl w:val="0"/>
                <w:numId w:val="58"/>
              </w:numPr>
              <w:autoSpaceDE w:val="0"/>
              <w:autoSpaceDN w:val="0"/>
              <w:adjustRightInd w:val="0"/>
              <w:spacing w:after="0" w:line="264" w:lineRule="auto"/>
              <w:jc w:val="center"/>
              <w:rPr>
                <w:rFonts w:ascii="Arial" w:hAnsi="Arial" w:cs="Arial"/>
                <w:b/>
                <w:bCs/>
                <w:color w:val="211E1E"/>
                <w:sz w:val="20"/>
                <w:szCs w:val="20"/>
              </w:rPr>
            </w:pPr>
            <w:r w:rsidRPr="00CE70D3">
              <w:rPr>
                <w:rFonts w:ascii="Arial" w:hAnsi="Arial" w:cs="Arial"/>
                <w:b/>
                <w:bCs/>
                <w:color w:val="211E1E"/>
                <w:sz w:val="20"/>
                <w:szCs w:val="20"/>
              </w:rPr>
              <w:t>Référence de l’Entreprise sur 1</w:t>
            </w:r>
          </w:p>
        </w:tc>
      </w:tr>
      <w:tr w:rsidR="00CE70D3" w:rsidRPr="00CE70D3" w14:paraId="1545186F" w14:textId="77777777" w:rsidTr="003D507D">
        <w:trPr>
          <w:trHeight w:val="356"/>
          <w:jc w:val="center"/>
        </w:trPr>
        <w:tc>
          <w:tcPr>
            <w:tcW w:w="6761" w:type="dxa"/>
            <w:tcBorders>
              <w:top w:val="single" w:sz="4" w:space="0" w:color="auto"/>
              <w:left w:val="single" w:sz="4" w:space="0" w:color="auto"/>
              <w:bottom w:val="single" w:sz="4" w:space="0" w:color="auto"/>
              <w:right w:val="single" w:sz="4" w:space="0" w:color="auto"/>
            </w:tcBorders>
            <w:hideMark/>
          </w:tcPr>
          <w:p w14:paraId="7A1D657E" w14:textId="77777777" w:rsidR="00CE70D3" w:rsidRPr="00CE70D3" w:rsidRDefault="00CE70D3" w:rsidP="003D507D">
            <w:pPr>
              <w:widowControl w:val="0"/>
              <w:autoSpaceDE w:val="0"/>
              <w:autoSpaceDN w:val="0"/>
              <w:adjustRightInd w:val="0"/>
              <w:spacing w:line="264" w:lineRule="auto"/>
              <w:rPr>
                <w:rFonts w:ascii="Arial" w:hAnsi="Arial" w:cs="Arial"/>
                <w:color w:val="000000"/>
                <w:sz w:val="20"/>
                <w:szCs w:val="20"/>
              </w:rPr>
            </w:pPr>
            <w:r w:rsidRPr="00CE70D3">
              <w:rPr>
                <w:rFonts w:ascii="Arial" w:hAnsi="Arial" w:cs="Arial"/>
                <w:b/>
                <w:color w:val="000000"/>
                <w:sz w:val="20"/>
                <w:szCs w:val="20"/>
              </w:rPr>
              <w:t>Preuves d’une réalisation similaire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54CB947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BCFF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vMerge w:val="restart"/>
            <w:tcBorders>
              <w:top w:val="single" w:sz="4" w:space="0" w:color="auto"/>
              <w:left w:val="single" w:sz="4" w:space="0" w:color="auto"/>
              <w:bottom w:val="single" w:sz="4" w:space="0" w:color="auto"/>
              <w:right w:val="single" w:sz="4" w:space="0" w:color="auto"/>
            </w:tcBorders>
          </w:tcPr>
          <w:p w14:paraId="5D36AAD8"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7568446" w14:textId="77777777" w:rsidTr="003D507D">
        <w:trPr>
          <w:trHeight w:val="853"/>
          <w:jc w:val="center"/>
        </w:trPr>
        <w:tc>
          <w:tcPr>
            <w:tcW w:w="6761" w:type="dxa"/>
            <w:tcBorders>
              <w:top w:val="single" w:sz="4" w:space="0" w:color="auto"/>
              <w:left w:val="single" w:sz="4" w:space="0" w:color="auto"/>
              <w:bottom w:val="single" w:sz="4" w:space="0" w:color="auto"/>
              <w:right w:val="single" w:sz="4" w:space="0" w:color="auto"/>
            </w:tcBorders>
            <w:hideMark/>
          </w:tcPr>
          <w:p w14:paraId="16C70663" w14:textId="77777777" w:rsidR="00CE70D3" w:rsidRPr="00CE70D3" w:rsidRDefault="00CE70D3">
            <w:pPr>
              <w:widowControl w:val="0"/>
              <w:numPr>
                <w:ilvl w:val="0"/>
                <w:numId w:val="59"/>
              </w:numPr>
              <w:autoSpaceDE w:val="0"/>
              <w:autoSpaceDN w:val="0"/>
              <w:adjustRightInd w:val="0"/>
              <w:spacing w:after="0" w:line="264" w:lineRule="auto"/>
              <w:rPr>
                <w:rFonts w:ascii="Arial" w:hAnsi="Arial" w:cs="Arial"/>
                <w:b/>
                <w:color w:val="000000"/>
                <w:sz w:val="20"/>
                <w:szCs w:val="20"/>
              </w:rPr>
            </w:pPr>
            <w:proofErr w:type="gramStart"/>
            <w:r w:rsidRPr="00CE70D3">
              <w:rPr>
                <w:rFonts w:ascii="Arial" w:hAnsi="Arial" w:cs="Arial"/>
                <w:color w:val="000000"/>
                <w:sz w:val="20"/>
                <w:szCs w:val="20"/>
              </w:rPr>
              <w:t>copie</w:t>
            </w:r>
            <w:proofErr w:type="gramEnd"/>
            <w:r w:rsidRPr="00CE70D3">
              <w:rPr>
                <w:rFonts w:ascii="Arial" w:hAnsi="Arial" w:cs="Arial"/>
                <w:color w:val="000000"/>
                <w:sz w:val="20"/>
                <w:szCs w:val="20"/>
              </w:rPr>
              <w:t xml:space="preserve"> intégrale du contrat, notification de l’OS de démarrage et PV de réception provisoire</w:t>
            </w:r>
          </w:p>
        </w:tc>
        <w:tc>
          <w:tcPr>
            <w:tcW w:w="1088" w:type="dxa"/>
            <w:tcBorders>
              <w:top w:val="single" w:sz="4" w:space="0" w:color="auto"/>
              <w:left w:val="single" w:sz="4" w:space="0" w:color="auto"/>
              <w:bottom w:val="single" w:sz="4" w:space="0" w:color="auto"/>
              <w:right w:val="single" w:sz="4" w:space="0" w:color="auto"/>
            </w:tcBorders>
            <w:vAlign w:val="center"/>
          </w:tcPr>
          <w:p w14:paraId="6C4CAFF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06C8A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CA4AF" w14:textId="77777777" w:rsidR="00CE70D3" w:rsidRPr="00CE70D3" w:rsidRDefault="00CE70D3" w:rsidP="003D507D">
            <w:pPr>
              <w:rPr>
                <w:rFonts w:ascii="Arial" w:hAnsi="Arial" w:cs="Arial"/>
                <w:bCs/>
                <w:color w:val="211E1E"/>
                <w:sz w:val="20"/>
                <w:szCs w:val="20"/>
              </w:rPr>
            </w:pPr>
          </w:p>
        </w:tc>
      </w:tr>
      <w:tr w:rsidR="00CE70D3" w:rsidRPr="00CE70D3" w14:paraId="695F90DE" w14:textId="77777777" w:rsidTr="003D507D">
        <w:trPr>
          <w:jc w:val="center"/>
        </w:trPr>
        <w:tc>
          <w:tcPr>
            <w:tcW w:w="8983" w:type="dxa"/>
            <w:gridSpan w:val="3"/>
            <w:tcBorders>
              <w:top w:val="single" w:sz="4" w:space="0" w:color="auto"/>
              <w:left w:val="single" w:sz="4" w:space="0" w:color="auto"/>
              <w:bottom w:val="single" w:sz="4" w:space="0" w:color="auto"/>
              <w:right w:val="single" w:sz="4" w:space="0" w:color="auto"/>
            </w:tcBorders>
            <w:hideMark/>
          </w:tcPr>
          <w:p w14:paraId="6D1D3BD5"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Résultat</w:t>
            </w:r>
          </w:p>
        </w:tc>
        <w:tc>
          <w:tcPr>
            <w:tcW w:w="1134" w:type="dxa"/>
            <w:tcBorders>
              <w:top w:val="single" w:sz="4" w:space="0" w:color="auto"/>
              <w:left w:val="single" w:sz="4" w:space="0" w:color="auto"/>
              <w:bottom w:val="single" w:sz="4" w:space="0" w:color="auto"/>
              <w:right w:val="single" w:sz="4" w:space="0" w:color="auto"/>
            </w:tcBorders>
          </w:tcPr>
          <w:p w14:paraId="158D50C0"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0E7B4E44"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12457A8E"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
                <w:bCs/>
                <w:color w:val="211E1E"/>
                <w:sz w:val="20"/>
                <w:szCs w:val="20"/>
              </w:rPr>
              <w:t>C- Personnel d’encadrement sur 9</w:t>
            </w:r>
          </w:p>
        </w:tc>
      </w:tr>
      <w:tr w:rsidR="00CE70D3" w:rsidRPr="00CE70D3" w14:paraId="6BBF4028"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2B762E6B" w14:textId="77777777" w:rsidR="00CE70D3" w:rsidRPr="00CE70D3" w:rsidRDefault="00CE70D3" w:rsidP="003D507D">
            <w:pPr>
              <w:widowControl w:val="0"/>
              <w:autoSpaceDE w:val="0"/>
              <w:autoSpaceDN w:val="0"/>
              <w:adjustRightInd w:val="0"/>
              <w:spacing w:line="312" w:lineRule="auto"/>
              <w:jc w:val="both"/>
              <w:rPr>
                <w:rFonts w:ascii="Arial" w:hAnsi="Arial" w:cs="Arial"/>
                <w:b/>
                <w:bCs/>
                <w:color w:val="211E1E"/>
                <w:sz w:val="20"/>
                <w:szCs w:val="20"/>
              </w:rPr>
            </w:pPr>
            <w:r w:rsidRPr="00CE70D3">
              <w:rPr>
                <w:rFonts w:ascii="Arial" w:hAnsi="Arial" w:cs="Arial"/>
                <w:b/>
                <w:bCs/>
                <w:color w:val="211E1E"/>
                <w:sz w:val="20"/>
                <w:szCs w:val="20"/>
              </w:rPr>
              <w:t>C-1 Conducteur des travaux</w:t>
            </w:r>
          </w:p>
          <w:p w14:paraId="6FDF7CAF"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
                <w:bCs/>
                <w:color w:val="211E1E"/>
                <w:sz w:val="20"/>
                <w:szCs w:val="20"/>
              </w:rPr>
              <w:t>C-1-1 Qualification sur 3</w:t>
            </w:r>
          </w:p>
        </w:tc>
      </w:tr>
      <w:tr w:rsidR="00CE70D3" w:rsidRPr="00CE70D3" w14:paraId="56466874"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230D1EAB"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lastRenderedPageBreak/>
              <w:t>Niveau (Ingénieur de Génie Civil ou Technicien Supérieur de Génie Civil)</w:t>
            </w:r>
          </w:p>
        </w:tc>
        <w:tc>
          <w:tcPr>
            <w:tcW w:w="1088" w:type="dxa"/>
            <w:tcBorders>
              <w:top w:val="single" w:sz="4" w:space="0" w:color="auto"/>
              <w:left w:val="single" w:sz="4" w:space="0" w:color="auto"/>
              <w:bottom w:val="single" w:sz="4" w:space="0" w:color="auto"/>
              <w:right w:val="single" w:sz="4" w:space="0" w:color="auto"/>
            </w:tcBorders>
            <w:hideMark/>
          </w:tcPr>
          <w:p w14:paraId="495E3B65"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3F19712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4E16A861"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68CCA0CB"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66221476"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Copie certifiée du diplôme,</w:t>
            </w:r>
          </w:p>
        </w:tc>
        <w:tc>
          <w:tcPr>
            <w:tcW w:w="1088" w:type="dxa"/>
            <w:tcBorders>
              <w:top w:val="single" w:sz="4" w:space="0" w:color="auto"/>
              <w:left w:val="single" w:sz="4" w:space="0" w:color="auto"/>
              <w:bottom w:val="single" w:sz="4" w:space="0" w:color="auto"/>
              <w:right w:val="single" w:sz="4" w:space="0" w:color="auto"/>
            </w:tcBorders>
            <w:hideMark/>
          </w:tcPr>
          <w:p w14:paraId="4477E96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4741FBE5"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4969541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B0406E7"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0D4177CC"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CV fourni et signé</w:t>
            </w:r>
          </w:p>
        </w:tc>
        <w:tc>
          <w:tcPr>
            <w:tcW w:w="1088" w:type="dxa"/>
            <w:tcBorders>
              <w:top w:val="single" w:sz="4" w:space="0" w:color="auto"/>
              <w:left w:val="single" w:sz="4" w:space="0" w:color="auto"/>
              <w:bottom w:val="single" w:sz="4" w:space="0" w:color="auto"/>
              <w:right w:val="single" w:sz="4" w:space="0" w:color="auto"/>
            </w:tcBorders>
            <w:hideMark/>
          </w:tcPr>
          <w:p w14:paraId="239D7DB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6BED9113"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13E388CE"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32D4413B"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04898B03" w14:textId="77777777" w:rsidR="00CE70D3" w:rsidRPr="00CE70D3" w:rsidRDefault="00CE70D3" w:rsidP="003D507D">
            <w:pPr>
              <w:widowControl w:val="0"/>
              <w:autoSpaceDE w:val="0"/>
              <w:autoSpaceDN w:val="0"/>
              <w:adjustRightInd w:val="0"/>
              <w:spacing w:line="264" w:lineRule="auto"/>
              <w:rPr>
                <w:rFonts w:ascii="Arial" w:hAnsi="Arial" w:cs="Arial"/>
                <w:b/>
                <w:bCs/>
                <w:color w:val="211E1E"/>
                <w:sz w:val="20"/>
                <w:szCs w:val="20"/>
              </w:rPr>
            </w:pPr>
            <w:r w:rsidRPr="00CE70D3">
              <w:rPr>
                <w:rFonts w:ascii="Arial" w:hAnsi="Arial" w:cs="Arial"/>
                <w:b/>
                <w:bCs/>
                <w:color w:val="211E1E"/>
                <w:sz w:val="20"/>
                <w:szCs w:val="20"/>
              </w:rPr>
              <w:t>C-2 Chef de chantier</w:t>
            </w:r>
          </w:p>
          <w:p w14:paraId="2BA6A352" w14:textId="77777777" w:rsidR="00CE70D3" w:rsidRPr="00CE70D3" w:rsidRDefault="00CE70D3" w:rsidP="003D507D">
            <w:pPr>
              <w:widowControl w:val="0"/>
              <w:autoSpaceDE w:val="0"/>
              <w:autoSpaceDN w:val="0"/>
              <w:adjustRightInd w:val="0"/>
              <w:spacing w:line="264" w:lineRule="auto"/>
              <w:rPr>
                <w:rFonts w:ascii="Arial" w:hAnsi="Arial" w:cs="Arial"/>
                <w:b/>
                <w:bCs/>
                <w:color w:val="211E1E"/>
                <w:sz w:val="20"/>
                <w:szCs w:val="20"/>
              </w:rPr>
            </w:pPr>
            <w:r w:rsidRPr="00CE70D3">
              <w:rPr>
                <w:rFonts w:ascii="Arial" w:hAnsi="Arial" w:cs="Arial"/>
                <w:b/>
                <w:bCs/>
                <w:color w:val="211E1E"/>
                <w:sz w:val="20"/>
                <w:szCs w:val="20"/>
              </w:rPr>
              <w:t>C-2-</w:t>
            </w:r>
            <w:proofErr w:type="gramStart"/>
            <w:r w:rsidRPr="00CE70D3">
              <w:rPr>
                <w:rFonts w:ascii="Arial" w:hAnsi="Arial" w:cs="Arial"/>
                <w:b/>
                <w:bCs/>
                <w:color w:val="211E1E"/>
                <w:sz w:val="20"/>
                <w:szCs w:val="20"/>
              </w:rPr>
              <w:t>1  Qualification</w:t>
            </w:r>
            <w:proofErr w:type="gramEnd"/>
            <w:r w:rsidRPr="00CE70D3">
              <w:rPr>
                <w:rFonts w:ascii="Arial" w:hAnsi="Arial" w:cs="Arial"/>
                <w:b/>
                <w:bCs/>
                <w:color w:val="211E1E"/>
                <w:sz w:val="20"/>
                <w:szCs w:val="20"/>
              </w:rPr>
              <w:t xml:space="preserve"> sur 3</w:t>
            </w:r>
          </w:p>
        </w:tc>
      </w:tr>
      <w:tr w:rsidR="00CE70D3" w:rsidRPr="00CE70D3" w14:paraId="79857EC5"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13D73001"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Niveau (Technicien de Génie Civil ou diplôme équivalent ou plus)</w:t>
            </w:r>
          </w:p>
        </w:tc>
        <w:tc>
          <w:tcPr>
            <w:tcW w:w="1088" w:type="dxa"/>
            <w:tcBorders>
              <w:top w:val="single" w:sz="4" w:space="0" w:color="auto"/>
              <w:left w:val="single" w:sz="4" w:space="0" w:color="auto"/>
              <w:bottom w:val="single" w:sz="4" w:space="0" w:color="auto"/>
              <w:right w:val="single" w:sz="4" w:space="0" w:color="auto"/>
            </w:tcBorders>
            <w:hideMark/>
          </w:tcPr>
          <w:p w14:paraId="4159595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1BC5940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05CBE10E"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4BF50D32"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115D3D9C"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Copie certifiée du diplôme</w:t>
            </w:r>
          </w:p>
        </w:tc>
        <w:tc>
          <w:tcPr>
            <w:tcW w:w="1088" w:type="dxa"/>
            <w:tcBorders>
              <w:top w:val="single" w:sz="4" w:space="0" w:color="auto"/>
              <w:left w:val="single" w:sz="4" w:space="0" w:color="auto"/>
              <w:bottom w:val="single" w:sz="4" w:space="0" w:color="auto"/>
              <w:right w:val="single" w:sz="4" w:space="0" w:color="auto"/>
            </w:tcBorders>
            <w:hideMark/>
          </w:tcPr>
          <w:p w14:paraId="41114ED5"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500A0DF4"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2CC63BE8"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3754219C"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13080FCF"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CV fourni et signé</w:t>
            </w:r>
          </w:p>
        </w:tc>
        <w:tc>
          <w:tcPr>
            <w:tcW w:w="1088" w:type="dxa"/>
            <w:tcBorders>
              <w:top w:val="single" w:sz="4" w:space="0" w:color="auto"/>
              <w:left w:val="single" w:sz="4" w:space="0" w:color="auto"/>
              <w:bottom w:val="single" w:sz="4" w:space="0" w:color="auto"/>
              <w:right w:val="single" w:sz="4" w:space="0" w:color="auto"/>
            </w:tcBorders>
            <w:hideMark/>
          </w:tcPr>
          <w:p w14:paraId="3753271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0C10056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roofErr w:type="gramStart"/>
            <w:r w:rsidRPr="00CE70D3">
              <w:rPr>
                <w:rFonts w:ascii="Arial" w:hAnsi="Arial" w:cs="Arial"/>
                <w:bCs/>
                <w:color w:val="211E1E"/>
                <w:sz w:val="20"/>
                <w:szCs w:val="20"/>
              </w:rPr>
              <w:t>non</w:t>
            </w:r>
            <w:proofErr w:type="gramEnd"/>
          </w:p>
        </w:tc>
        <w:tc>
          <w:tcPr>
            <w:tcW w:w="1134" w:type="dxa"/>
            <w:tcBorders>
              <w:top w:val="single" w:sz="4" w:space="0" w:color="auto"/>
              <w:left w:val="single" w:sz="4" w:space="0" w:color="auto"/>
              <w:bottom w:val="single" w:sz="4" w:space="0" w:color="auto"/>
              <w:right w:val="single" w:sz="4" w:space="0" w:color="auto"/>
            </w:tcBorders>
          </w:tcPr>
          <w:p w14:paraId="5DAC5560"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5F5E12B7"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319A406E" w14:textId="77777777" w:rsidR="00CE70D3" w:rsidRPr="00CE70D3" w:rsidRDefault="00CE70D3" w:rsidP="003D507D">
            <w:pPr>
              <w:widowControl w:val="0"/>
              <w:autoSpaceDE w:val="0"/>
              <w:autoSpaceDN w:val="0"/>
              <w:adjustRightInd w:val="0"/>
              <w:spacing w:line="264" w:lineRule="auto"/>
              <w:rPr>
                <w:rFonts w:ascii="Arial" w:hAnsi="Arial" w:cs="Arial"/>
                <w:b/>
                <w:bCs/>
                <w:color w:val="211E1E"/>
                <w:sz w:val="20"/>
                <w:szCs w:val="20"/>
              </w:rPr>
            </w:pPr>
            <w:r w:rsidRPr="00CE70D3">
              <w:rPr>
                <w:rFonts w:ascii="Arial" w:hAnsi="Arial" w:cs="Arial"/>
                <w:b/>
                <w:bCs/>
                <w:color w:val="211E1E"/>
                <w:sz w:val="20"/>
                <w:szCs w:val="20"/>
              </w:rPr>
              <w:t>C-3 Magasinier</w:t>
            </w:r>
          </w:p>
          <w:p w14:paraId="05A67EE0" w14:textId="77777777" w:rsidR="00CE70D3" w:rsidRPr="00CE70D3" w:rsidRDefault="00CE70D3" w:rsidP="003D507D">
            <w:pPr>
              <w:widowControl w:val="0"/>
              <w:autoSpaceDE w:val="0"/>
              <w:autoSpaceDN w:val="0"/>
              <w:adjustRightInd w:val="0"/>
              <w:spacing w:line="264" w:lineRule="auto"/>
              <w:rPr>
                <w:rFonts w:ascii="Arial" w:hAnsi="Arial" w:cs="Arial"/>
                <w:b/>
                <w:bCs/>
                <w:color w:val="211E1E"/>
                <w:sz w:val="20"/>
                <w:szCs w:val="20"/>
              </w:rPr>
            </w:pPr>
            <w:r w:rsidRPr="00CE70D3">
              <w:rPr>
                <w:rFonts w:ascii="Arial" w:hAnsi="Arial" w:cs="Arial"/>
                <w:b/>
                <w:bCs/>
                <w:color w:val="211E1E"/>
                <w:sz w:val="20"/>
                <w:szCs w:val="20"/>
              </w:rPr>
              <w:t>C-3-1 Qualification sur 3</w:t>
            </w:r>
          </w:p>
        </w:tc>
      </w:tr>
      <w:tr w:rsidR="00CE70D3" w:rsidRPr="00CE70D3" w14:paraId="23818A01"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3700F14A"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Niveau (C E P E ou diplôme équivalent ou plus)</w:t>
            </w:r>
          </w:p>
        </w:tc>
        <w:tc>
          <w:tcPr>
            <w:tcW w:w="1088" w:type="dxa"/>
            <w:tcBorders>
              <w:top w:val="single" w:sz="4" w:space="0" w:color="auto"/>
              <w:left w:val="single" w:sz="4" w:space="0" w:color="auto"/>
              <w:bottom w:val="single" w:sz="4" w:space="0" w:color="auto"/>
              <w:right w:val="single" w:sz="4" w:space="0" w:color="auto"/>
            </w:tcBorders>
            <w:hideMark/>
          </w:tcPr>
          <w:p w14:paraId="3A35728F"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2F78A726"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42B1366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A022DF9"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3B9807C1"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Copie certifiée du diplôme,</w:t>
            </w:r>
          </w:p>
        </w:tc>
        <w:tc>
          <w:tcPr>
            <w:tcW w:w="1088" w:type="dxa"/>
            <w:tcBorders>
              <w:top w:val="single" w:sz="4" w:space="0" w:color="auto"/>
              <w:left w:val="single" w:sz="4" w:space="0" w:color="auto"/>
              <w:bottom w:val="single" w:sz="4" w:space="0" w:color="auto"/>
              <w:right w:val="single" w:sz="4" w:space="0" w:color="auto"/>
            </w:tcBorders>
            <w:hideMark/>
          </w:tcPr>
          <w:p w14:paraId="526E443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6B3BC84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6F7FEF0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2BE40E86"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60AA6D1E" w14:textId="77777777" w:rsidR="00CE70D3" w:rsidRPr="00CE70D3" w:rsidRDefault="00CE70D3" w:rsidP="003D507D">
            <w:pPr>
              <w:widowControl w:val="0"/>
              <w:autoSpaceDE w:val="0"/>
              <w:autoSpaceDN w:val="0"/>
              <w:adjustRightInd w:val="0"/>
              <w:spacing w:line="264" w:lineRule="auto"/>
              <w:rPr>
                <w:rFonts w:ascii="Arial" w:hAnsi="Arial" w:cs="Arial"/>
                <w:bCs/>
                <w:color w:val="211E1E"/>
                <w:sz w:val="20"/>
                <w:szCs w:val="20"/>
              </w:rPr>
            </w:pPr>
            <w:r w:rsidRPr="00CE70D3">
              <w:rPr>
                <w:rFonts w:ascii="Arial" w:hAnsi="Arial" w:cs="Arial"/>
                <w:bCs/>
                <w:color w:val="211E1E"/>
                <w:sz w:val="20"/>
                <w:szCs w:val="20"/>
              </w:rPr>
              <w:t>CV fourni et signé</w:t>
            </w:r>
          </w:p>
        </w:tc>
        <w:tc>
          <w:tcPr>
            <w:tcW w:w="1088" w:type="dxa"/>
            <w:tcBorders>
              <w:top w:val="single" w:sz="4" w:space="0" w:color="auto"/>
              <w:left w:val="single" w:sz="4" w:space="0" w:color="auto"/>
              <w:bottom w:val="single" w:sz="4" w:space="0" w:color="auto"/>
              <w:right w:val="single" w:sz="4" w:space="0" w:color="auto"/>
            </w:tcBorders>
            <w:hideMark/>
          </w:tcPr>
          <w:p w14:paraId="0528F291"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0EEE4FEA"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roofErr w:type="gramStart"/>
            <w:r w:rsidRPr="00CE70D3">
              <w:rPr>
                <w:rFonts w:ascii="Arial" w:hAnsi="Arial" w:cs="Arial"/>
                <w:bCs/>
                <w:color w:val="211E1E"/>
                <w:sz w:val="20"/>
                <w:szCs w:val="20"/>
              </w:rPr>
              <w:t>non</w:t>
            </w:r>
            <w:proofErr w:type="gramEnd"/>
          </w:p>
        </w:tc>
        <w:tc>
          <w:tcPr>
            <w:tcW w:w="1134" w:type="dxa"/>
            <w:tcBorders>
              <w:top w:val="single" w:sz="4" w:space="0" w:color="auto"/>
              <w:left w:val="single" w:sz="4" w:space="0" w:color="auto"/>
              <w:bottom w:val="single" w:sz="4" w:space="0" w:color="auto"/>
              <w:right w:val="single" w:sz="4" w:space="0" w:color="auto"/>
            </w:tcBorders>
          </w:tcPr>
          <w:p w14:paraId="677C7010"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6E517566" w14:textId="77777777" w:rsidTr="003D507D">
        <w:trPr>
          <w:jc w:val="center"/>
        </w:trPr>
        <w:tc>
          <w:tcPr>
            <w:tcW w:w="8983" w:type="dxa"/>
            <w:gridSpan w:val="3"/>
            <w:tcBorders>
              <w:top w:val="single" w:sz="4" w:space="0" w:color="auto"/>
              <w:left w:val="single" w:sz="4" w:space="0" w:color="auto"/>
              <w:bottom w:val="single" w:sz="4" w:space="0" w:color="auto"/>
              <w:right w:val="single" w:sz="4" w:space="0" w:color="auto"/>
            </w:tcBorders>
            <w:hideMark/>
          </w:tcPr>
          <w:p w14:paraId="670DF60E"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Résultat</w:t>
            </w:r>
          </w:p>
        </w:tc>
        <w:tc>
          <w:tcPr>
            <w:tcW w:w="1134" w:type="dxa"/>
            <w:tcBorders>
              <w:top w:val="single" w:sz="4" w:space="0" w:color="auto"/>
              <w:left w:val="single" w:sz="4" w:space="0" w:color="auto"/>
              <w:bottom w:val="single" w:sz="4" w:space="0" w:color="auto"/>
              <w:right w:val="single" w:sz="4" w:space="0" w:color="auto"/>
            </w:tcBorders>
          </w:tcPr>
          <w:p w14:paraId="1DA56CF3"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32752424" w14:textId="77777777" w:rsidTr="003D507D">
        <w:trPr>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4611C310"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 xml:space="preserve">D </w:t>
            </w:r>
            <w:proofErr w:type="gramStart"/>
            <w:r w:rsidRPr="00CE70D3">
              <w:rPr>
                <w:rFonts w:ascii="Arial" w:hAnsi="Arial" w:cs="Arial"/>
                <w:b/>
                <w:bCs/>
                <w:color w:val="211E1E"/>
                <w:sz w:val="20"/>
                <w:szCs w:val="20"/>
              </w:rPr>
              <w:t xml:space="preserve">-  </w:t>
            </w:r>
            <w:proofErr w:type="spellStart"/>
            <w:r w:rsidRPr="00CE70D3">
              <w:rPr>
                <w:rFonts w:ascii="Arial" w:hAnsi="Arial" w:cs="Arial"/>
                <w:b/>
                <w:bCs/>
                <w:color w:val="211E1E"/>
                <w:sz w:val="20"/>
                <w:szCs w:val="20"/>
              </w:rPr>
              <w:t>MATERIEL</w:t>
            </w:r>
            <w:proofErr w:type="spellEnd"/>
            <w:proofErr w:type="gramEnd"/>
            <w:r w:rsidRPr="00CE70D3">
              <w:rPr>
                <w:rFonts w:ascii="Arial" w:hAnsi="Arial" w:cs="Arial"/>
                <w:b/>
                <w:bCs/>
                <w:color w:val="211E1E"/>
                <w:sz w:val="20"/>
                <w:szCs w:val="20"/>
              </w:rPr>
              <w:t xml:space="preserve"> sur 4</w:t>
            </w:r>
          </w:p>
        </w:tc>
      </w:tr>
      <w:tr w:rsidR="00CE70D3" w:rsidRPr="00CE70D3" w14:paraId="44CD9CC5"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52F83F0F" w14:textId="77777777" w:rsidR="00CE70D3" w:rsidRPr="00CE70D3" w:rsidRDefault="00CE70D3" w:rsidP="003D507D">
            <w:pPr>
              <w:widowControl w:val="0"/>
              <w:autoSpaceDE w:val="0"/>
              <w:autoSpaceDN w:val="0"/>
              <w:adjustRightInd w:val="0"/>
              <w:spacing w:line="264" w:lineRule="auto"/>
              <w:rPr>
                <w:rFonts w:ascii="Arial" w:hAnsi="Arial" w:cs="Arial"/>
                <w:b/>
                <w:bCs/>
                <w:color w:val="211E1E"/>
                <w:sz w:val="20"/>
                <w:szCs w:val="20"/>
              </w:rPr>
            </w:pPr>
            <w:r w:rsidRPr="00CE70D3">
              <w:rPr>
                <w:rFonts w:ascii="Arial" w:hAnsi="Arial" w:cs="Arial"/>
                <w:b/>
                <w:bCs/>
                <w:color w:val="211E1E"/>
                <w:sz w:val="20"/>
                <w:szCs w:val="20"/>
              </w:rPr>
              <w:t xml:space="preserve">TYPE DE </w:t>
            </w:r>
            <w:proofErr w:type="spellStart"/>
            <w:r w:rsidRPr="00CE70D3">
              <w:rPr>
                <w:rFonts w:ascii="Arial" w:hAnsi="Arial" w:cs="Arial"/>
                <w:b/>
                <w:bCs/>
                <w:color w:val="211E1E"/>
                <w:sz w:val="20"/>
                <w:szCs w:val="20"/>
              </w:rPr>
              <w:t>MATERIEL</w:t>
            </w:r>
            <w:proofErr w:type="spellEnd"/>
            <w:r w:rsidRPr="00CE70D3">
              <w:rPr>
                <w:rFonts w:ascii="Arial" w:hAnsi="Arial" w:cs="Arial"/>
                <w:b/>
                <w:bCs/>
                <w:color w:val="211E1E"/>
                <w:sz w:val="20"/>
                <w:szCs w:val="20"/>
              </w:rPr>
              <w:t xml:space="preserve"> (nombre exigé)</w:t>
            </w:r>
          </w:p>
        </w:tc>
        <w:tc>
          <w:tcPr>
            <w:tcW w:w="1088" w:type="dxa"/>
            <w:tcBorders>
              <w:top w:val="single" w:sz="4" w:space="0" w:color="auto"/>
              <w:left w:val="single" w:sz="4" w:space="0" w:color="auto"/>
              <w:bottom w:val="single" w:sz="4" w:space="0" w:color="auto"/>
              <w:right w:val="single" w:sz="4" w:space="0" w:color="auto"/>
            </w:tcBorders>
          </w:tcPr>
          <w:p w14:paraId="18981551"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76895D"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806C74"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176F8F50"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hideMark/>
          </w:tcPr>
          <w:p w14:paraId="1F040A5C" w14:textId="77777777" w:rsidR="00CE70D3" w:rsidRPr="00CE70D3" w:rsidRDefault="00CE70D3" w:rsidP="003D507D">
            <w:pPr>
              <w:widowControl w:val="0"/>
              <w:autoSpaceDE w:val="0"/>
              <w:autoSpaceDN w:val="0"/>
              <w:adjustRightInd w:val="0"/>
              <w:spacing w:line="264" w:lineRule="auto"/>
              <w:rPr>
                <w:rFonts w:ascii="Arial" w:hAnsi="Arial" w:cs="Arial"/>
                <w:bCs/>
                <w:color w:val="000000"/>
                <w:sz w:val="20"/>
                <w:szCs w:val="20"/>
              </w:rPr>
            </w:pPr>
            <w:r w:rsidRPr="00CE70D3">
              <w:rPr>
                <w:rFonts w:ascii="Arial" w:hAnsi="Arial" w:cs="Arial"/>
                <w:bCs/>
                <w:color w:val="000000"/>
                <w:sz w:val="20"/>
                <w:szCs w:val="20"/>
              </w:rPr>
              <w:t xml:space="preserve">Camion Benne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90E2843"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B7F10"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32B651DE"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7265381A"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tcPr>
          <w:p w14:paraId="2DD9A57D" w14:textId="77777777" w:rsidR="00CE70D3" w:rsidRPr="00CE70D3" w:rsidRDefault="00CE70D3" w:rsidP="003D507D">
            <w:pPr>
              <w:widowControl w:val="0"/>
              <w:autoSpaceDE w:val="0"/>
              <w:autoSpaceDN w:val="0"/>
              <w:adjustRightInd w:val="0"/>
              <w:spacing w:line="264" w:lineRule="auto"/>
              <w:rPr>
                <w:rFonts w:ascii="Arial" w:hAnsi="Arial" w:cs="Arial"/>
                <w:bCs/>
                <w:color w:val="000000"/>
                <w:sz w:val="20"/>
                <w:szCs w:val="20"/>
              </w:rPr>
            </w:pPr>
            <w:r w:rsidRPr="00CE70D3">
              <w:rPr>
                <w:rFonts w:ascii="Arial" w:hAnsi="Arial" w:cs="Arial"/>
                <w:bCs/>
                <w:color w:val="000000"/>
                <w:sz w:val="20"/>
                <w:szCs w:val="20"/>
              </w:rPr>
              <w:t>Pick up</w:t>
            </w:r>
          </w:p>
        </w:tc>
        <w:tc>
          <w:tcPr>
            <w:tcW w:w="1088" w:type="dxa"/>
            <w:tcBorders>
              <w:top w:val="single" w:sz="4" w:space="0" w:color="auto"/>
              <w:left w:val="single" w:sz="4" w:space="0" w:color="auto"/>
              <w:bottom w:val="single" w:sz="4" w:space="0" w:color="auto"/>
              <w:right w:val="single" w:sz="4" w:space="0" w:color="auto"/>
            </w:tcBorders>
            <w:vAlign w:val="center"/>
            <w:hideMark/>
          </w:tcPr>
          <w:p w14:paraId="11AE737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F9761"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5BAF6291"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6EA309A3"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tcPr>
          <w:p w14:paraId="30263F13" w14:textId="77777777" w:rsidR="00CE70D3" w:rsidRPr="00CE70D3" w:rsidRDefault="00CE70D3" w:rsidP="003D507D">
            <w:pPr>
              <w:widowControl w:val="0"/>
              <w:autoSpaceDE w:val="0"/>
              <w:autoSpaceDN w:val="0"/>
              <w:adjustRightInd w:val="0"/>
              <w:spacing w:line="264" w:lineRule="auto"/>
              <w:rPr>
                <w:rFonts w:ascii="Arial" w:hAnsi="Arial" w:cs="Arial"/>
                <w:bCs/>
                <w:color w:val="000000"/>
                <w:sz w:val="20"/>
                <w:szCs w:val="20"/>
              </w:rPr>
            </w:pPr>
            <w:r w:rsidRPr="00CE70D3">
              <w:rPr>
                <w:rFonts w:ascii="Arial" w:hAnsi="Arial" w:cs="Arial"/>
                <w:bCs/>
                <w:color w:val="000000"/>
                <w:sz w:val="20"/>
                <w:szCs w:val="20"/>
              </w:rPr>
              <w:t>Niveleuse</w:t>
            </w:r>
          </w:p>
        </w:tc>
        <w:tc>
          <w:tcPr>
            <w:tcW w:w="1088" w:type="dxa"/>
            <w:tcBorders>
              <w:top w:val="single" w:sz="4" w:space="0" w:color="auto"/>
              <w:left w:val="single" w:sz="4" w:space="0" w:color="auto"/>
              <w:bottom w:val="single" w:sz="4" w:space="0" w:color="auto"/>
              <w:right w:val="single" w:sz="4" w:space="0" w:color="auto"/>
            </w:tcBorders>
            <w:vAlign w:val="center"/>
          </w:tcPr>
          <w:p w14:paraId="464E78A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tcPr>
          <w:p w14:paraId="4B781DE0"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Non</w:t>
            </w:r>
          </w:p>
        </w:tc>
        <w:tc>
          <w:tcPr>
            <w:tcW w:w="1134" w:type="dxa"/>
            <w:tcBorders>
              <w:top w:val="single" w:sz="4" w:space="0" w:color="auto"/>
              <w:left w:val="single" w:sz="4" w:space="0" w:color="auto"/>
              <w:bottom w:val="single" w:sz="4" w:space="0" w:color="auto"/>
              <w:right w:val="single" w:sz="4" w:space="0" w:color="auto"/>
            </w:tcBorders>
            <w:vAlign w:val="center"/>
          </w:tcPr>
          <w:p w14:paraId="5A1EE77A"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p>
        </w:tc>
      </w:tr>
      <w:tr w:rsidR="00CE70D3" w:rsidRPr="00CE70D3" w14:paraId="09A69154"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tcPr>
          <w:p w14:paraId="7FB595A4" w14:textId="77777777" w:rsidR="00CE70D3" w:rsidRPr="00CE70D3" w:rsidRDefault="00CE70D3" w:rsidP="003D507D">
            <w:pPr>
              <w:widowControl w:val="0"/>
              <w:autoSpaceDE w:val="0"/>
              <w:autoSpaceDN w:val="0"/>
              <w:adjustRightInd w:val="0"/>
              <w:spacing w:line="264" w:lineRule="auto"/>
              <w:rPr>
                <w:rFonts w:ascii="Arial" w:hAnsi="Arial" w:cs="Arial"/>
                <w:bCs/>
                <w:color w:val="000000"/>
                <w:sz w:val="20"/>
                <w:szCs w:val="20"/>
              </w:rPr>
            </w:pPr>
            <w:r w:rsidRPr="00CE70D3">
              <w:rPr>
                <w:rFonts w:ascii="Arial" w:hAnsi="Arial" w:cs="Arial"/>
                <w:bCs/>
                <w:color w:val="000000"/>
                <w:sz w:val="20"/>
                <w:szCs w:val="20"/>
              </w:rPr>
              <w:t>Pelle chargeuse</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43AB64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6FABD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000000"/>
                <w:sz w:val="20"/>
                <w:szCs w:val="20"/>
              </w:rPr>
            </w:pPr>
            <w:r w:rsidRPr="00CE70D3">
              <w:rPr>
                <w:rFonts w:ascii="Arial" w:hAnsi="Arial" w:cs="Arial"/>
                <w:bCs/>
                <w:color w:val="000000"/>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561F4BAA"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70FF4D24" w14:textId="77777777" w:rsidTr="003D507D">
        <w:trPr>
          <w:jc w:val="center"/>
        </w:trPr>
        <w:tc>
          <w:tcPr>
            <w:tcW w:w="8983" w:type="dxa"/>
            <w:gridSpan w:val="3"/>
            <w:tcBorders>
              <w:top w:val="single" w:sz="4" w:space="0" w:color="auto"/>
              <w:left w:val="single" w:sz="4" w:space="0" w:color="auto"/>
              <w:bottom w:val="single" w:sz="4" w:space="0" w:color="auto"/>
              <w:right w:val="single" w:sz="4" w:space="0" w:color="auto"/>
            </w:tcBorders>
            <w:vAlign w:val="center"/>
            <w:hideMark/>
          </w:tcPr>
          <w:p w14:paraId="5621EB74"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Résultat</w:t>
            </w:r>
          </w:p>
        </w:tc>
        <w:tc>
          <w:tcPr>
            <w:tcW w:w="1134" w:type="dxa"/>
            <w:tcBorders>
              <w:top w:val="single" w:sz="4" w:space="0" w:color="auto"/>
              <w:left w:val="single" w:sz="4" w:space="0" w:color="auto"/>
              <w:bottom w:val="single" w:sz="4" w:space="0" w:color="auto"/>
              <w:right w:val="single" w:sz="4" w:space="0" w:color="auto"/>
            </w:tcBorders>
          </w:tcPr>
          <w:p w14:paraId="6E5293DC"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4E70772F" w14:textId="77777777" w:rsidTr="003D507D">
        <w:trPr>
          <w:trHeight w:val="236"/>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0D3F3F6A" w14:textId="77777777" w:rsidR="00CE70D3" w:rsidRPr="00CE70D3" w:rsidRDefault="00CE70D3" w:rsidP="003D507D">
            <w:pPr>
              <w:widowControl w:val="0"/>
              <w:tabs>
                <w:tab w:val="left" w:pos="8045"/>
              </w:tabs>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 xml:space="preserve">E- </w:t>
            </w:r>
            <w:proofErr w:type="spellStart"/>
            <w:r w:rsidRPr="00CE70D3">
              <w:rPr>
                <w:rFonts w:ascii="Arial" w:hAnsi="Arial" w:cs="Arial"/>
                <w:b/>
                <w:bCs/>
                <w:color w:val="211E1E"/>
                <w:sz w:val="20"/>
                <w:szCs w:val="20"/>
              </w:rPr>
              <w:t>METHODOLOGIE</w:t>
            </w:r>
            <w:proofErr w:type="spellEnd"/>
            <w:r w:rsidRPr="00CE70D3">
              <w:rPr>
                <w:rFonts w:ascii="Arial" w:hAnsi="Arial" w:cs="Arial"/>
                <w:b/>
                <w:bCs/>
                <w:color w:val="211E1E"/>
                <w:sz w:val="20"/>
                <w:szCs w:val="20"/>
              </w:rPr>
              <w:t xml:space="preserve"> D’</w:t>
            </w:r>
            <w:proofErr w:type="spellStart"/>
            <w:r w:rsidRPr="00CE70D3">
              <w:rPr>
                <w:rFonts w:ascii="Arial" w:hAnsi="Arial" w:cs="Arial"/>
                <w:b/>
                <w:bCs/>
                <w:color w:val="211E1E"/>
                <w:sz w:val="20"/>
                <w:szCs w:val="20"/>
              </w:rPr>
              <w:t>EXECUTION</w:t>
            </w:r>
            <w:proofErr w:type="spellEnd"/>
            <w:r w:rsidRPr="00CE70D3">
              <w:rPr>
                <w:rFonts w:ascii="Arial" w:hAnsi="Arial" w:cs="Arial"/>
                <w:b/>
                <w:bCs/>
                <w:color w:val="211E1E"/>
                <w:sz w:val="20"/>
                <w:szCs w:val="20"/>
              </w:rPr>
              <w:t xml:space="preserve"> DES TRAVAUX sur 6</w:t>
            </w:r>
          </w:p>
        </w:tc>
      </w:tr>
      <w:tr w:rsidR="00CE70D3" w:rsidRPr="00CE70D3" w14:paraId="0206C0A0"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4B993052" w14:textId="77777777" w:rsidR="00CE70D3" w:rsidRPr="00CE70D3" w:rsidRDefault="00CE70D3" w:rsidP="003D507D">
            <w:pPr>
              <w:jc w:val="both"/>
              <w:rPr>
                <w:rFonts w:ascii="Arial" w:hAnsi="Arial" w:cs="Arial"/>
                <w:color w:val="000000"/>
                <w:sz w:val="20"/>
                <w:szCs w:val="20"/>
              </w:rPr>
            </w:pPr>
            <w:r w:rsidRPr="00CE70D3">
              <w:rPr>
                <w:rFonts w:ascii="Arial" w:hAnsi="Arial" w:cs="Arial"/>
                <w:bCs/>
                <w:color w:val="000000"/>
                <w:sz w:val="20"/>
                <w:szCs w:val="20"/>
              </w:rPr>
              <w:t>1</w:t>
            </w:r>
            <w:proofErr w:type="gramStart"/>
            <w:r w:rsidRPr="00CE70D3">
              <w:rPr>
                <w:rFonts w:ascii="Arial" w:hAnsi="Arial" w:cs="Arial"/>
                <w:bCs/>
                <w:color w:val="000000"/>
                <w:sz w:val="20"/>
                <w:szCs w:val="20"/>
              </w:rPr>
              <w:t xml:space="preserve">-  </w:t>
            </w:r>
            <w:r w:rsidRPr="00CE70D3">
              <w:rPr>
                <w:rFonts w:ascii="Arial" w:hAnsi="Arial" w:cs="Arial"/>
                <w:color w:val="000000"/>
                <w:sz w:val="20"/>
                <w:szCs w:val="20"/>
              </w:rPr>
              <w:t>Organigramme</w:t>
            </w:r>
            <w:proofErr w:type="gramEnd"/>
            <w:r w:rsidRPr="00CE70D3">
              <w:rPr>
                <w:rFonts w:ascii="Arial" w:hAnsi="Arial" w:cs="Arial"/>
                <w:color w:val="000000"/>
                <w:sz w:val="20"/>
                <w:szCs w:val="20"/>
              </w:rPr>
              <w:t xml:space="preserve"> de l’Entreprise</w:t>
            </w:r>
          </w:p>
        </w:tc>
        <w:tc>
          <w:tcPr>
            <w:tcW w:w="1088" w:type="dxa"/>
            <w:tcBorders>
              <w:top w:val="single" w:sz="4" w:space="0" w:color="auto"/>
              <w:left w:val="single" w:sz="4" w:space="0" w:color="auto"/>
              <w:bottom w:val="single" w:sz="4" w:space="0" w:color="auto"/>
              <w:right w:val="single" w:sz="4" w:space="0" w:color="auto"/>
            </w:tcBorders>
            <w:hideMark/>
          </w:tcPr>
          <w:p w14:paraId="4EDFA95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7570F3A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09404794"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F43058A"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58187504" w14:textId="77777777" w:rsidR="00CE70D3" w:rsidRPr="00CE70D3" w:rsidRDefault="00CE70D3" w:rsidP="003D507D">
            <w:pPr>
              <w:jc w:val="both"/>
              <w:rPr>
                <w:rFonts w:ascii="Arial" w:hAnsi="Arial" w:cs="Arial"/>
                <w:color w:val="000000"/>
                <w:sz w:val="20"/>
                <w:szCs w:val="20"/>
              </w:rPr>
            </w:pPr>
            <w:r w:rsidRPr="00CE70D3">
              <w:rPr>
                <w:rFonts w:ascii="Arial" w:hAnsi="Arial" w:cs="Arial"/>
                <w:bCs/>
                <w:color w:val="000000"/>
                <w:sz w:val="20"/>
                <w:szCs w:val="20"/>
              </w:rPr>
              <w:t>2</w:t>
            </w:r>
            <w:proofErr w:type="gramStart"/>
            <w:r w:rsidRPr="00CE70D3">
              <w:rPr>
                <w:rFonts w:ascii="Arial" w:hAnsi="Arial" w:cs="Arial"/>
                <w:bCs/>
                <w:color w:val="000000"/>
                <w:sz w:val="20"/>
                <w:szCs w:val="20"/>
              </w:rPr>
              <w:t xml:space="preserve">-  </w:t>
            </w:r>
            <w:r w:rsidRPr="00CE70D3">
              <w:rPr>
                <w:rFonts w:ascii="Arial" w:hAnsi="Arial" w:cs="Arial"/>
                <w:color w:val="000000"/>
                <w:sz w:val="20"/>
                <w:szCs w:val="20"/>
              </w:rPr>
              <w:t>Organisation</w:t>
            </w:r>
            <w:proofErr w:type="gramEnd"/>
            <w:r w:rsidRPr="00CE70D3">
              <w:rPr>
                <w:rFonts w:ascii="Arial" w:hAnsi="Arial" w:cs="Arial"/>
                <w:color w:val="000000"/>
                <w:sz w:val="20"/>
                <w:szCs w:val="20"/>
              </w:rPr>
              <w:t xml:space="preserve"> et méthodologie d’exécution des travaux</w:t>
            </w:r>
          </w:p>
        </w:tc>
        <w:tc>
          <w:tcPr>
            <w:tcW w:w="1088" w:type="dxa"/>
            <w:tcBorders>
              <w:top w:val="single" w:sz="4" w:space="0" w:color="auto"/>
              <w:left w:val="single" w:sz="4" w:space="0" w:color="auto"/>
              <w:bottom w:val="single" w:sz="4" w:space="0" w:color="auto"/>
              <w:right w:val="single" w:sz="4" w:space="0" w:color="auto"/>
            </w:tcBorders>
            <w:hideMark/>
          </w:tcPr>
          <w:p w14:paraId="3D4E11D1"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770E56F7"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7C2B2BFA"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5F771882"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69385260" w14:textId="77777777" w:rsidR="00CE70D3" w:rsidRPr="00CE70D3" w:rsidRDefault="00CE70D3" w:rsidP="003D507D">
            <w:pPr>
              <w:jc w:val="both"/>
              <w:rPr>
                <w:rFonts w:ascii="Arial" w:hAnsi="Arial" w:cs="Arial"/>
                <w:color w:val="000000"/>
                <w:sz w:val="20"/>
                <w:szCs w:val="20"/>
              </w:rPr>
            </w:pPr>
            <w:r w:rsidRPr="00CE70D3">
              <w:rPr>
                <w:rFonts w:ascii="Arial" w:hAnsi="Arial" w:cs="Arial"/>
                <w:bCs/>
                <w:color w:val="000000"/>
                <w:sz w:val="20"/>
                <w:szCs w:val="20"/>
              </w:rPr>
              <w:t>3</w:t>
            </w:r>
            <w:proofErr w:type="gramStart"/>
            <w:r w:rsidRPr="00CE70D3">
              <w:rPr>
                <w:rFonts w:ascii="Arial" w:hAnsi="Arial" w:cs="Arial"/>
                <w:bCs/>
                <w:color w:val="000000"/>
                <w:sz w:val="20"/>
                <w:szCs w:val="20"/>
              </w:rPr>
              <w:t xml:space="preserve">-  </w:t>
            </w:r>
            <w:r w:rsidRPr="00CE70D3">
              <w:rPr>
                <w:rFonts w:ascii="Arial" w:hAnsi="Arial" w:cs="Arial"/>
                <w:color w:val="000000"/>
                <w:sz w:val="20"/>
                <w:szCs w:val="20"/>
              </w:rPr>
              <w:t>Planning</w:t>
            </w:r>
            <w:proofErr w:type="gramEnd"/>
            <w:r w:rsidRPr="00CE70D3">
              <w:rPr>
                <w:rFonts w:ascii="Arial" w:hAnsi="Arial" w:cs="Arial"/>
                <w:color w:val="000000"/>
                <w:sz w:val="20"/>
                <w:szCs w:val="20"/>
              </w:rPr>
              <w:t xml:space="preserve"> d’exécution des travaux</w:t>
            </w:r>
          </w:p>
        </w:tc>
        <w:tc>
          <w:tcPr>
            <w:tcW w:w="1088" w:type="dxa"/>
            <w:tcBorders>
              <w:top w:val="single" w:sz="4" w:space="0" w:color="auto"/>
              <w:left w:val="single" w:sz="4" w:space="0" w:color="auto"/>
              <w:bottom w:val="single" w:sz="4" w:space="0" w:color="auto"/>
              <w:right w:val="single" w:sz="4" w:space="0" w:color="auto"/>
            </w:tcBorders>
            <w:hideMark/>
          </w:tcPr>
          <w:p w14:paraId="30BD2583"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6354D6FF"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48C8EE9F"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CA0BE51"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76F42FC1" w14:textId="77777777" w:rsidR="00CE70D3" w:rsidRPr="00CE70D3" w:rsidRDefault="00CE70D3" w:rsidP="003D507D">
            <w:pPr>
              <w:jc w:val="both"/>
              <w:rPr>
                <w:rFonts w:ascii="Arial" w:hAnsi="Arial" w:cs="Arial"/>
                <w:color w:val="000000"/>
                <w:sz w:val="20"/>
                <w:szCs w:val="20"/>
              </w:rPr>
            </w:pPr>
            <w:r w:rsidRPr="00CE70D3">
              <w:rPr>
                <w:rFonts w:ascii="Arial" w:hAnsi="Arial" w:cs="Arial"/>
                <w:bCs/>
                <w:color w:val="000000"/>
                <w:sz w:val="20"/>
                <w:szCs w:val="20"/>
              </w:rPr>
              <w:t xml:space="preserve">4- </w:t>
            </w:r>
            <w:r w:rsidRPr="00CE70D3">
              <w:rPr>
                <w:rFonts w:ascii="Arial" w:hAnsi="Arial" w:cs="Arial"/>
                <w:color w:val="000000"/>
                <w:sz w:val="20"/>
                <w:szCs w:val="20"/>
              </w:rPr>
              <w:t>Plans du projet</w:t>
            </w:r>
          </w:p>
        </w:tc>
        <w:tc>
          <w:tcPr>
            <w:tcW w:w="1088" w:type="dxa"/>
            <w:tcBorders>
              <w:top w:val="single" w:sz="4" w:space="0" w:color="auto"/>
              <w:left w:val="single" w:sz="4" w:space="0" w:color="auto"/>
              <w:bottom w:val="single" w:sz="4" w:space="0" w:color="auto"/>
              <w:right w:val="single" w:sz="4" w:space="0" w:color="auto"/>
            </w:tcBorders>
            <w:hideMark/>
          </w:tcPr>
          <w:p w14:paraId="10D8FAF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6F20DFA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5B31B2AF"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761C4B03"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5DB1DBA0" w14:textId="77777777" w:rsidR="00CE70D3" w:rsidRPr="00CE70D3" w:rsidRDefault="00CE70D3" w:rsidP="003D507D">
            <w:pPr>
              <w:jc w:val="both"/>
              <w:rPr>
                <w:rFonts w:ascii="Arial" w:hAnsi="Arial" w:cs="Arial"/>
                <w:color w:val="000000"/>
                <w:sz w:val="20"/>
                <w:szCs w:val="20"/>
              </w:rPr>
            </w:pPr>
            <w:r w:rsidRPr="00CE70D3">
              <w:rPr>
                <w:rFonts w:ascii="Arial" w:hAnsi="Arial" w:cs="Arial"/>
                <w:color w:val="000000"/>
                <w:sz w:val="20"/>
                <w:szCs w:val="20"/>
              </w:rPr>
              <w:t>5- Dispositions prévues pour la protection de l’Environnement</w:t>
            </w:r>
          </w:p>
        </w:tc>
        <w:tc>
          <w:tcPr>
            <w:tcW w:w="1088" w:type="dxa"/>
            <w:tcBorders>
              <w:top w:val="single" w:sz="4" w:space="0" w:color="auto"/>
              <w:left w:val="single" w:sz="4" w:space="0" w:color="auto"/>
              <w:bottom w:val="single" w:sz="4" w:space="0" w:color="auto"/>
              <w:right w:val="single" w:sz="4" w:space="0" w:color="auto"/>
            </w:tcBorders>
            <w:hideMark/>
          </w:tcPr>
          <w:p w14:paraId="0B437DC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373D811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4D8EB0AA"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4501210E"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3676A974" w14:textId="77777777" w:rsidR="00CE70D3" w:rsidRPr="00CE70D3" w:rsidRDefault="00CE70D3" w:rsidP="003D507D">
            <w:pPr>
              <w:jc w:val="both"/>
              <w:rPr>
                <w:rFonts w:ascii="Arial" w:hAnsi="Arial" w:cs="Arial"/>
                <w:color w:val="000000"/>
                <w:sz w:val="20"/>
                <w:szCs w:val="20"/>
              </w:rPr>
            </w:pPr>
            <w:r w:rsidRPr="00CE70D3">
              <w:rPr>
                <w:rFonts w:ascii="Arial" w:hAnsi="Arial" w:cs="Arial"/>
                <w:color w:val="000000"/>
                <w:sz w:val="20"/>
                <w:szCs w:val="20"/>
              </w:rPr>
              <w:t>6- L’Hygiène et la sécurité du chantier</w:t>
            </w:r>
          </w:p>
        </w:tc>
        <w:tc>
          <w:tcPr>
            <w:tcW w:w="1088" w:type="dxa"/>
            <w:tcBorders>
              <w:top w:val="single" w:sz="4" w:space="0" w:color="auto"/>
              <w:left w:val="single" w:sz="4" w:space="0" w:color="auto"/>
              <w:bottom w:val="single" w:sz="4" w:space="0" w:color="auto"/>
              <w:right w:val="single" w:sz="4" w:space="0" w:color="auto"/>
            </w:tcBorders>
            <w:hideMark/>
          </w:tcPr>
          <w:p w14:paraId="014F884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632AF988"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02B3C10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791B651A" w14:textId="77777777" w:rsidTr="003D507D">
        <w:trPr>
          <w:jc w:val="center"/>
        </w:trPr>
        <w:tc>
          <w:tcPr>
            <w:tcW w:w="8983" w:type="dxa"/>
            <w:gridSpan w:val="3"/>
            <w:tcBorders>
              <w:top w:val="single" w:sz="4" w:space="0" w:color="auto"/>
              <w:left w:val="single" w:sz="4" w:space="0" w:color="auto"/>
              <w:bottom w:val="single" w:sz="4" w:space="0" w:color="auto"/>
              <w:right w:val="single" w:sz="4" w:space="0" w:color="auto"/>
            </w:tcBorders>
            <w:hideMark/>
          </w:tcPr>
          <w:p w14:paraId="575DE510"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r w:rsidRPr="00CE70D3">
              <w:rPr>
                <w:rFonts w:ascii="Arial" w:hAnsi="Arial" w:cs="Arial"/>
                <w:b/>
                <w:bCs/>
                <w:color w:val="211E1E"/>
                <w:sz w:val="20"/>
                <w:szCs w:val="20"/>
              </w:rPr>
              <w:t>Résultat</w:t>
            </w:r>
          </w:p>
        </w:tc>
        <w:tc>
          <w:tcPr>
            <w:tcW w:w="1134" w:type="dxa"/>
            <w:tcBorders>
              <w:top w:val="single" w:sz="4" w:space="0" w:color="auto"/>
              <w:left w:val="single" w:sz="4" w:space="0" w:color="auto"/>
              <w:bottom w:val="single" w:sz="4" w:space="0" w:color="auto"/>
              <w:right w:val="single" w:sz="4" w:space="0" w:color="auto"/>
            </w:tcBorders>
          </w:tcPr>
          <w:p w14:paraId="48297286" w14:textId="77777777" w:rsidR="00CE70D3" w:rsidRPr="00CE70D3" w:rsidRDefault="00CE70D3" w:rsidP="003D507D">
            <w:pPr>
              <w:widowControl w:val="0"/>
              <w:autoSpaceDE w:val="0"/>
              <w:autoSpaceDN w:val="0"/>
              <w:adjustRightInd w:val="0"/>
              <w:spacing w:line="264" w:lineRule="auto"/>
              <w:jc w:val="center"/>
              <w:rPr>
                <w:rFonts w:ascii="Arial" w:hAnsi="Arial" w:cs="Arial"/>
                <w:b/>
                <w:bCs/>
                <w:color w:val="211E1E"/>
                <w:sz w:val="20"/>
                <w:szCs w:val="20"/>
              </w:rPr>
            </w:pPr>
          </w:p>
        </w:tc>
      </w:tr>
      <w:tr w:rsidR="00CE70D3" w:rsidRPr="00CE70D3" w14:paraId="1F17BC15" w14:textId="77777777" w:rsidTr="003D507D">
        <w:trPr>
          <w:trHeight w:val="295"/>
          <w:jc w:val="center"/>
        </w:trPr>
        <w:tc>
          <w:tcPr>
            <w:tcW w:w="10117" w:type="dxa"/>
            <w:gridSpan w:val="4"/>
            <w:tcBorders>
              <w:top w:val="single" w:sz="4" w:space="0" w:color="auto"/>
              <w:left w:val="single" w:sz="4" w:space="0" w:color="auto"/>
              <w:bottom w:val="single" w:sz="4" w:space="0" w:color="auto"/>
              <w:right w:val="single" w:sz="4" w:space="0" w:color="auto"/>
            </w:tcBorders>
            <w:hideMark/>
          </w:tcPr>
          <w:p w14:paraId="2B02A243"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
                <w:bCs/>
                <w:color w:val="211E1E"/>
                <w:sz w:val="20"/>
                <w:szCs w:val="20"/>
              </w:rPr>
              <w:t>F</w:t>
            </w:r>
            <w:proofErr w:type="gramStart"/>
            <w:r w:rsidRPr="00CE70D3">
              <w:rPr>
                <w:rFonts w:ascii="Arial" w:hAnsi="Arial" w:cs="Arial"/>
                <w:b/>
                <w:bCs/>
                <w:color w:val="211E1E"/>
                <w:sz w:val="20"/>
                <w:szCs w:val="20"/>
              </w:rPr>
              <w:t xml:space="preserve">-  </w:t>
            </w:r>
            <w:proofErr w:type="spellStart"/>
            <w:r w:rsidRPr="00CE70D3">
              <w:rPr>
                <w:rFonts w:ascii="Arial" w:hAnsi="Arial" w:cs="Arial"/>
                <w:b/>
                <w:bCs/>
                <w:color w:val="211E1E"/>
                <w:sz w:val="20"/>
                <w:szCs w:val="20"/>
              </w:rPr>
              <w:t>PRESENTATION</w:t>
            </w:r>
            <w:proofErr w:type="spellEnd"/>
            <w:proofErr w:type="gramEnd"/>
            <w:r w:rsidRPr="00CE70D3">
              <w:rPr>
                <w:rFonts w:ascii="Arial" w:hAnsi="Arial" w:cs="Arial"/>
                <w:b/>
                <w:bCs/>
                <w:color w:val="211E1E"/>
                <w:sz w:val="20"/>
                <w:szCs w:val="20"/>
              </w:rPr>
              <w:t xml:space="preserve"> </w:t>
            </w:r>
            <w:proofErr w:type="spellStart"/>
            <w:r w:rsidRPr="00CE70D3">
              <w:rPr>
                <w:rFonts w:ascii="Arial" w:hAnsi="Arial" w:cs="Arial"/>
                <w:b/>
                <w:bCs/>
                <w:color w:val="211E1E"/>
                <w:sz w:val="20"/>
                <w:szCs w:val="20"/>
              </w:rPr>
              <w:t>GENERALE</w:t>
            </w:r>
            <w:proofErr w:type="spellEnd"/>
            <w:r w:rsidRPr="00CE70D3">
              <w:rPr>
                <w:rFonts w:ascii="Arial" w:hAnsi="Arial" w:cs="Arial"/>
                <w:b/>
                <w:bCs/>
                <w:color w:val="211E1E"/>
                <w:sz w:val="20"/>
                <w:szCs w:val="20"/>
              </w:rPr>
              <w:t xml:space="preserve"> DE L’OFFRE sur 5</w:t>
            </w:r>
            <w:r w:rsidRPr="00CE70D3">
              <w:rPr>
                <w:rFonts w:ascii="Arial" w:hAnsi="Arial" w:cs="Arial"/>
                <w:b/>
                <w:bCs/>
                <w:color w:val="211E1E"/>
                <w:sz w:val="20"/>
                <w:szCs w:val="20"/>
              </w:rPr>
              <w:tab/>
            </w:r>
          </w:p>
        </w:tc>
      </w:tr>
      <w:tr w:rsidR="00CE70D3" w:rsidRPr="00CE70D3" w14:paraId="0A5BF19B"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6C974000" w14:textId="77777777" w:rsidR="00CE70D3" w:rsidRPr="00CE70D3" w:rsidRDefault="00CE70D3">
            <w:pPr>
              <w:widowControl w:val="0"/>
              <w:numPr>
                <w:ilvl w:val="0"/>
                <w:numId w:val="60"/>
              </w:numPr>
              <w:autoSpaceDE w:val="0"/>
              <w:autoSpaceDN w:val="0"/>
              <w:adjustRightInd w:val="0"/>
              <w:spacing w:after="0" w:line="264" w:lineRule="auto"/>
              <w:ind w:left="284" w:hanging="284"/>
              <w:rPr>
                <w:rFonts w:ascii="Arial" w:hAnsi="Arial" w:cs="Arial"/>
                <w:bCs/>
                <w:color w:val="211E1E"/>
                <w:sz w:val="20"/>
                <w:szCs w:val="20"/>
              </w:rPr>
            </w:pPr>
            <w:r w:rsidRPr="00CE70D3">
              <w:rPr>
                <w:rFonts w:ascii="Arial" w:hAnsi="Arial" w:cs="Arial"/>
                <w:bCs/>
                <w:color w:val="211E1E"/>
                <w:sz w:val="20"/>
                <w:szCs w:val="20"/>
              </w:rPr>
              <w:t>Lisibilité de l’Offre</w:t>
            </w:r>
          </w:p>
        </w:tc>
        <w:tc>
          <w:tcPr>
            <w:tcW w:w="1088" w:type="dxa"/>
            <w:tcBorders>
              <w:top w:val="single" w:sz="4" w:space="0" w:color="auto"/>
              <w:left w:val="single" w:sz="4" w:space="0" w:color="auto"/>
              <w:bottom w:val="single" w:sz="4" w:space="0" w:color="auto"/>
              <w:right w:val="single" w:sz="4" w:space="0" w:color="auto"/>
            </w:tcBorders>
            <w:hideMark/>
          </w:tcPr>
          <w:p w14:paraId="017F400E"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09C91CE6"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036665C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5EF90498"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045082C5" w14:textId="77777777" w:rsidR="00CE70D3" w:rsidRPr="00CE70D3" w:rsidRDefault="00CE70D3">
            <w:pPr>
              <w:widowControl w:val="0"/>
              <w:numPr>
                <w:ilvl w:val="0"/>
                <w:numId w:val="60"/>
              </w:numPr>
              <w:autoSpaceDE w:val="0"/>
              <w:autoSpaceDN w:val="0"/>
              <w:adjustRightInd w:val="0"/>
              <w:spacing w:after="0" w:line="264" w:lineRule="auto"/>
              <w:ind w:left="284" w:hanging="284"/>
              <w:rPr>
                <w:rFonts w:ascii="Arial" w:hAnsi="Arial" w:cs="Arial"/>
                <w:bCs/>
                <w:color w:val="211E1E"/>
                <w:sz w:val="20"/>
                <w:szCs w:val="20"/>
              </w:rPr>
            </w:pPr>
            <w:r w:rsidRPr="00CE70D3">
              <w:rPr>
                <w:rFonts w:ascii="Arial" w:hAnsi="Arial" w:cs="Arial"/>
                <w:bCs/>
                <w:color w:val="211E1E"/>
                <w:sz w:val="20"/>
                <w:szCs w:val="20"/>
              </w:rPr>
              <w:t>Nombre de copie tel qu’exige le DAO</w:t>
            </w:r>
          </w:p>
        </w:tc>
        <w:tc>
          <w:tcPr>
            <w:tcW w:w="1088" w:type="dxa"/>
            <w:tcBorders>
              <w:top w:val="single" w:sz="4" w:space="0" w:color="auto"/>
              <w:left w:val="single" w:sz="4" w:space="0" w:color="auto"/>
              <w:bottom w:val="single" w:sz="4" w:space="0" w:color="auto"/>
              <w:right w:val="single" w:sz="4" w:space="0" w:color="auto"/>
            </w:tcBorders>
            <w:hideMark/>
          </w:tcPr>
          <w:p w14:paraId="1FB564E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0CED670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0A970720"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D4B598E"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123212A0" w14:textId="77777777" w:rsidR="00CE70D3" w:rsidRPr="00CE70D3" w:rsidRDefault="00CE70D3">
            <w:pPr>
              <w:widowControl w:val="0"/>
              <w:numPr>
                <w:ilvl w:val="0"/>
                <w:numId w:val="60"/>
              </w:numPr>
              <w:autoSpaceDE w:val="0"/>
              <w:autoSpaceDN w:val="0"/>
              <w:adjustRightInd w:val="0"/>
              <w:spacing w:after="0" w:line="264" w:lineRule="auto"/>
              <w:ind w:left="284" w:hanging="284"/>
              <w:rPr>
                <w:rFonts w:ascii="Arial" w:hAnsi="Arial" w:cs="Arial"/>
                <w:bCs/>
                <w:color w:val="211E1E"/>
                <w:sz w:val="20"/>
                <w:szCs w:val="20"/>
              </w:rPr>
            </w:pPr>
            <w:r w:rsidRPr="00CE70D3">
              <w:rPr>
                <w:rFonts w:ascii="Arial" w:hAnsi="Arial" w:cs="Arial"/>
                <w:bCs/>
                <w:color w:val="211E1E"/>
                <w:sz w:val="20"/>
                <w:szCs w:val="20"/>
              </w:rPr>
              <w:t>Reliure</w:t>
            </w:r>
          </w:p>
        </w:tc>
        <w:tc>
          <w:tcPr>
            <w:tcW w:w="1088" w:type="dxa"/>
            <w:tcBorders>
              <w:top w:val="single" w:sz="4" w:space="0" w:color="auto"/>
              <w:left w:val="single" w:sz="4" w:space="0" w:color="auto"/>
              <w:bottom w:val="single" w:sz="4" w:space="0" w:color="auto"/>
              <w:right w:val="single" w:sz="4" w:space="0" w:color="auto"/>
            </w:tcBorders>
            <w:hideMark/>
          </w:tcPr>
          <w:p w14:paraId="2601465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19F52725"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6CEB633F"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1C6059D2"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6EB76530" w14:textId="77777777" w:rsidR="00CE70D3" w:rsidRPr="00CE70D3" w:rsidRDefault="00CE70D3">
            <w:pPr>
              <w:widowControl w:val="0"/>
              <w:numPr>
                <w:ilvl w:val="0"/>
                <w:numId w:val="60"/>
              </w:numPr>
              <w:autoSpaceDE w:val="0"/>
              <w:autoSpaceDN w:val="0"/>
              <w:adjustRightInd w:val="0"/>
              <w:spacing w:after="0" w:line="264" w:lineRule="auto"/>
              <w:ind w:left="284" w:hanging="284"/>
              <w:rPr>
                <w:rFonts w:ascii="Arial" w:hAnsi="Arial" w:cs="Arial"/>
                <w:bCs/>
                <w:color w:val="211E1E"/>
                <w:sz w:val="20"/>
                <w:szCs w:val="20"/>
              </w:rPr>
            </w:pPr>
            <w:r w:rsidRPr="00CE70D3">
              <w:rPr>
                <w:rFonts w:ascii="Arial" w:hAnsi="Arial" w:cs="Arial"/>
                <w:bCs/>
                <w:color w:val="211E1E"/>
                <w:sz w:val="20"/>
                <w:szCs w:val="20"/>
              </w:rPr>
              <w:lastRenderedPageBreak/>
              <w:t>Intercalaire couleur</w:t>
            </w:r>
          </w:p>
        </w:tc>
        <w:tc>
          <w:tcPr>
            <w:tcW w:w="1088" w:type="dxa"/>
            <w:tcBorders>
              <w:top w:val="single" w:sz="4" w:space="0" w:color="auto"/>
              <w:left w:val="single" w:sz="4" w:space="0" w:color="auto"/>
              <w:bottom w:val="single" w:sz="4" w:space="0" w:color="auto"/>
              <w:right w:val="single" w:sz="4" w:space="0" w:color="auto"/>
            </w:tcBorders>
            <w:hideMark/>
          </w:tcPr>
          <w:p w14:paraId="0CB1E305"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1F5EDE9B"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158EA518"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21F92A8E"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hideMark/>
          </w:tcPr>
          <w:p w14:paraId="3762876F" w14:textId="77777777" w:rsidR="00CE70D3" w:rsidRPr="00CE70D3" w:rsidRDefault="00CE70D3">
            <w:pPr>
              <w:widowControl w:val="0"/>
              <w:numPr>
                <w:ilvl w:val="0"/>
                <w:numId w:val="60"/>
              </w:numPr>
              <w:autoSpaceDE w:val="0"/>
              <w:autoSpaceDN w:val="0"/>
              <w:adjustRightInd w:val="0"/>
              <w:spacing w:after="0" w:line="264" w:lineRule="auto"/>
              <w:ind w:left="284" w:hanging="284"/>
              <w:rPr>
                <w:rFonts w:ascii="Arial" w:hAnsi="Arial" w:cs="Arial"/>
                <w:bCs/>
                <w:color w:val="211E1E"/>
                <w:sz w:val="20"/>
                <w:szCs w:val="20"/>
              </w:rPr>
            </w:pPr>
            <w:r w:rsidRPr="00CE70D3">
              <w:rPr>
                <w:rFonts w:ascii="Arial" w:hAnsi="Arial" w:cs="Arial"/>
                <w:bCs/>
                <w:color w:val="211E1E"/>
                <w:sz w:val="20"/>
                <w:szCs w:val="20"/>
              </w:rPr>
              <w:t>Cahier des Clauses Techniques Particulières (CCTP) paraphé à chaque page et signé à la dernière page.</w:t>
            </w:r>
          </w:p>
        </w:tc>
        <w:tc>
          <w:tcPr>
            <w:tcW w:w="1088" w:type="dxa"/>
            <w:tcBorders>
              <w:top w:val="single" w:sz="4" w:space="0" w:color="auto"/>
              <w:left w:val="single" w:sz="4" w:space="0" w:color="auto"/>
              <w:bottom w:val="single" w:sz="4" w:space="0" w:color="auto"/>
              <w:right w:val="single" w:sz="4" w:space="0" w:color="auto"/>
            </w:tcBorders>
            <w:hideMark/>
          </w:tcPr>
          <w:p w14:paraId="59F2855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Oui</w:t>
            </w:r>
          </w:p>
        </w:tc>
        <w:tc>
          <w:tcPr>
            <w:tcW w:w="1134" w:type="dxa"/>
            <w:tcBorders>
              <w:top w:val="single" w:sz="4" w:space="0" w:color="auto"/>
              <w:left w:val="single" w:sz="4" w:space="0" w:color="auto"/>
              <w:bottom w:val="single" w:sz="4" w:space="0" w:color="auto"/>
              <w:right w:val="single" w:sz="4" w:space="0" w:color="auto"/>
            </w:tcBorders>
            <w:hideMark/>
          </w:tcPr>
          <w:p w14:paraId="47F32B0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Cs/>
                <w:color w:val="211E1E"/>
                <w:sz w:val="20"/>
                <w:szCs w:val="20"/>
              </w:rPr>
              <w:t>Non</w:t>
            </w:r>
          </w:p>
        </w:tc>
        <w:tc>
          <w:tcPr>
            <w:tcW w:w="1134" w:type="dxa"/>
            <w:tcBorders>
              <w:top w:val="single" w:sz="4" w:space="0" w:color="auto"/>
              <w:left w:val="single" w:sz="4" w:space="0" w:color="auto"/>
              <w:bottom w:val="single" w:sz="4" w:space="0" w:color="auto"/>
              <w:right w:val="single" w:sz="4" w:space="0" w:color="auto"/>
            </w:tcBorders>
          </w:tcPr>
          <w:p w14:paraId="56C6C179"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293457CB" w14:textId="77777777" w:rsidTr="003D507D">
        <w:trPr>
          <w:jc w:val="center"/>
        </w:trPr>
        <w:tc>
          <w:tcPr>
            <w:tcW w:w="8983" w:type="dxa"/>
            <w:gridSpan w:val="3"/>
            <w:tcBorders>
              <w:top w:val="single" w:sz="4" w:space="0" w:color="auto"/>
              <w:left w:val="single" w:sz="4" w:space="0" w:color="auto"/>
              <w:bottom w:val="single" w:sz="4" w:space="0" w:color="auto"/>
              <w:right w:val="single" w:sz="4" w:space="0" w:color="auto"/>
            </w:tcBorders>
          </w:tcPr>
          <w:p w14:paraId="6EE25D21"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r w:rsidRPr="00CE70D3">
              <w:rPr>
                <w:rFonts w:ascii="Arial" w:hAnsi="Arial" w:cs="Arial"/>
                <w:b/>
                <w:bCs/>
                <w:color w:val="211E1E"/>
                <w:sz w:val="20"/>
                <w:szCs w:val="20"/>
              </w:rPr>
              <w:t>Résultat</w:t>
            </w:r>
          </w:p>
        </w:tc>
        <w:tc>
          <w:tcPr>
            <w:tcW w:w="1134" w:type="dxa"/>
            <w:tcBorders>
              <w:top w:val="single" w:sz="4" w:space="0" w:color="auto"/>
              <w:left w:val="single" w:sz="4" w:space="0" w:color="auto"/>
              <w:bottom w:val="single" w:sz="4" w:space="0" w:color="auto"/>
              <w:right w:val="single" w:sz="4" w:space="0" w:color="auto"/>
            </w:tcBorders>
          </w:tcPr>
          <w:p w14:paraId="7D1BA921"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70F997FC"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hideMark/>
          </w:tcPr>
          <w:p w14:paraId="5818C383" w14:textId="77777777" w:rsidR="00CE70D3" w:rsidRPr="00CE70D3" w:rsidRDefault="00CE70D3" w:rsidP="003D507D">
            <w:pPr>
              <w:rPr>
                <w:rFonts w:ascii="Arial" w:hAnsi="Arial" w:cs="Arial"/>
                <w:b/>
                <w:color w:val="000000"/>
                <w:sz w:val="20"/>
                <w:szCs w:val="20"/>
              </w:rPr>
            </w:pPr>
            <w:r w:rsidRPr="00CE70D3">
              <w:rPr>
                <w:rFonts w:ascii="Arial" w:hAnsi="Arial" w:cs="Arial"/>
                <w:b/>
                <w:color w:val="000000"/>
                <w:sz w:val="20"/>
                <w:szCs w:val="20"/>
              </w:rPr>
              <w:t xml:space="preserve">TOTAL GENERAL </w:t>
            </w:r>
            <w:r w:rsidRPr="00CE70D3">
              <w:rPr>
                <w:rFonts w:ascii="Arial" w:hAnsi="Arial" w:cs="Arial"/>
                <w:b/>
                <w:bCs/>
                <w:color w:val="211E1E"/>
                <w:sz w:val="20"/>
                <w:szCs w:val="20"/>
              </w:rPr>
              <w:t>sur 27</w:t>
            </w:r>
          </w:p>
        </w:tc>
        <w:tc>
          <w:tcPr>
            <w:tcW w:w="1088" w:type="dxa"/>
            <w:tcBorders>
              <w:top w:val="single" w:sz="4" w:space="0" w:color="auto"/>
              <w:left w:val="single" w:sz="4" w:space="0" w:color="auto"/>
              <w:bottom w:val="single" w:sz="4" w:space="0" w:color="auto"/>
              <w:right w:val="single" w:sz="4" w:space="0" w:color="auto"/>
            </w:tcBorders>
          </w:tcPr>
          <w:p w14:paraId="49115E58"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c>
          <w:tcPr>
            <w:tcW w:w="1134" w:type="dxa"/>
            <w:tcBorders>
              <w:top w:val="single" w:sz="4" w:space="0" w:color="auto"/>
              <w:left w:val="single" w:sz="4" w:space="0" w:color="auto"/>
              <w:bottom w:val="nil"/>
              <w:right w:val="nil"/>
            </w:tcBorders>
          </w:tcPr>
          <w:p w14:paraId="3A5D2312"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c>
          <w:tcPr>
            <w:tcW w:w="1134" w:type="dxa"/>
            <w:tcBorders>
              <w:top w:val="single" w:sz="4" w:space="0" w:color="auto"/>
              <w:left w:val="nil"/>
              <w:bottom w:val="nil"/>
              <w:right w:val="nil"/>
            </w:tcBorders>
          </w:tcPr>
          <w:p w14:paraId="22173FDC"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r w:rsidR="00CE70D3" w:rsidRPr="00CE70D3" w14:paraId="2205C5DE" w14:textId="77777777" w:rsidTr="003D507D">
        <w:trPr>
          <w:jc w:val="center"/>
        </w:trPr>
        <w:tc>
          <w:tcPr>
            <w:tcW w:w="6761" w:type="dxa"/>
            <w:tcBorders>
              <w:top w:val="single" w:sz="4" w:space="0" w:color="auto"/>
              <w:left w:val="single" w:sz="4" w:space="0" w:color="auto"/>
              <w:bottom w:val="single" w:sz="4" w:space="0" w:color="auto"/>
              <w:right w:val="single" w:sz="4" w:space="0" w:color="auto"/>
            </w:tcBorders>
            <w:vAlign w:val="center"/>
            <w:hideMark/>
          </w:tcPr>
          <w:p w14:paraId="3248A02D" w14:textId="1E3FAB1E" w:rsidR="00CE70D3" w:rsidRPr="00CE70D3" w:rsidRDefault="00CE70D3" w:rsidP="003D507D">
            <w:pPr>
              <w:rPr>
                <w:rFonts w:ascii="Arial" w:hAnsi="Arial" w:cs="Arial"/>
                <w:b/>
                <w:bCs/>
                <w:color w:val="000000"/>
                <w:sz w:val="20"/>
                <w:szCs w:val="20"/>
              </w:rPr>
            </w:pPr>
            <w:r w:rsidRPr="00CE70D3">
              <w:rPr>
                <w:rFonts w:ascii="Arial" w:hAnsi="Arial" w:cs="Arial"/>
                <w:b/>
                <w:bCs/>
                <w:color w:val="000000"/>
                <w:sz w:val="20"/>
                <w:szCs w:val="20"/>
              </w:rPr>
              <w:t>RÉSULTATS DE L’ANALYSE</w:t>
            </w:r>
          </w:p>
        </w:tc>
        <w:tc>
          <w:tcPr>
            <w:tcW w:w="1088" w:type="dxa"/>
            <w:tcBorders>
              <w:top w:val="single" w:sz="4" w:space="0" w:color="auto"/>
              <w:left w:val="single" w:sz="4" w:space="0" w:color="auto"/>
              <w:bottom w:val="single" w:sz="4" w:space="0" w:color="auto"/>
              <w:right w:val="single" w:sz="4" w:space="0" w:color="auto"/>
            </w:tcBorders>
          </w:tcPr>
          <w:p w14:paraId="27359B1E"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c>
          <w:tcPr>
            <w:tcW w:w="1134" w:type="dxa"/>
            <w:tcBorders>
              <w:top w:val="nil"/>
              <w:left w:val="single" w:sz="4" w:space="0" w:color="auto"/>
              <w:bottom w:val="nil"/>
              <w:right w:val="nil"/>
            </w:tcBorders>
          </w:tcPr>
          <w:p w14:paraId="4E8C8D4A"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c>
          <w:tcPr>
            <w:tcW w:w="1134" w:type="dxa"/>
          </w:tcPr>
          <w:p w14:paraId="01151CFD" w14:textId="77777777" w:rsidR="00CE70D3" w:rsidRPr="00CE70D3" w:rsidRDefault="00CE70D3" w:rsidP="003D507D">
            <w:pPr>
              <w:widowControl w:val="0"/>
              <w:autoSpaceDE w:val="0"/>
              <w:autoSpaceDN w:val="0"/>
              <w:adjustRightInd w:val="0"/>
              <w:spacing w:line="264" w:lineRule="auto"/>
              <w:jc w:val="center"/>
              <w:rPr>
                <w:rFonts w:ascii="Arial" w:hAnsi="Arial" w:cs="Arial"/>
                <w:bCs/>
                <w:color w:val="211E1E"/>
                <w:sz w:val="20"/>
                <w:szCs w:val="20"/>
              </w:rPr>
            </w:pPr>
          </w:p>
        </w:tc>
      </w:tr>
    </w:tbl>
    <w:p w14:paraId="4A54B6F0" w14:textId="47E58A5E" w:rsidR="00CE70D3" w:rsidRPr="001A1E8E" w:rsidRDefault="00CE70D3" w:rsidP="00CE70D3">
      <w:pPr>
        <w:rPr>
          <w:rFonts w:ascii="Arial" w:eastAsia="Times New Roman" w:hAnsi="Arial" w:cs="Arial"/>
          <w:kern w:val="0"/>
          <w:sz w:val="20"/>
          <w:szCs w:val="20"/>
          <w:lang w:eastAsia="fr-FR"/>
          <w14:ligatures w14:val="none"/>
        </w:rPr>
      </w:pPr>
      <w:r w:rsidRPr="001208E2">
        <w:rPr>
          <w:rFonts w:ascii="Arial" w:hAnsi="Arial" w:cs="Arial"/>
          <w:b/>
          <w:bCs/>
          <w:sz w:val="20"/>
          <w:szCs w:val="20"/>
        </w:rPr>
        <w:t>Pour être qualifié l’entreprise doit totalis</w:t>
      </w:r>
      <w:r>
        <w:rPr>
          <w:rFonts w:ascii="Arial" w:hAnsi="Arial" w:cs="Arial"/>
          <w:b/>
          <w:bCs/>
          <w:sz w:val="20"/>
          <w:szCs w:val="20"/>
        </w:rPr>
        <w:t>er</w:t>
      </w:r>
      <w:r w:rsidRPr="001208E2">
        <w:rPr>
          <w:rFonts w:ascii="Arial" w:hAnsi="Arial" w:cs="Arial"/>
          <w:b/>
          <w:bCs/>
          <w:sz w:val="20"/>
          <w:szCs w:val="20"/>
        </w:rPr>
        <w:t xml:space="preserve"> </w:t>
      </w:r>
      <w:r w:rsidR="00CE1A5E">
        <w:rPr>
          <w:rFonts w:ascii="Arial" w:hAnsi="Arial" w:cs="Arial"/>
          <w:b/>
          <w:bCs/>
          <w:sz w:val="20"/>
          <w:szCs w:val="20"/>
        </w:rPr>
        <w:t>19</w:t>
      </w:r>
      <w:r w:rsidRPr="001208E2">
        <w:rPr>
          <w:rFonts w:ascii="Arial" w:hAnsi="Arial" w:cs="Arial"/>
          <w:b/>
          <w:bCs/>
          <w:sz w:val="20"/>
          <w:szCs w:val="20"/>
        </w:rPr>
        <w:t xml:space="preserve"> « OUI » sur </w:t>
      </w:r>
      <w:r w:rsidR="00CE1A5E">
        <w:rPr>
          <w:rFonts w:ascii="Arial" w:hAnsi="Arial" w:cs="Arial"/>
          <w:b/>
          <w:bCs/>
          <w:sz w:val="20"/>
          <w:szCs w:val="20"/>
        </w:rPr>
        <w:t>27</w:t>
      </w:r>
      <w:r w:rsidRPr="001208E2">
        <w:rPr>
          <w:rFonts w:ascii="Arial" w:hAnsi="Arial" w:cs="Arial"/>
          <w:b/>
          <w:bCs/>
          <w:sz w:val="20"/>
          <w:szCs w:val="20"/>
        </w:rPr>
        <w:t xml:space="preserve"> soit 70%</w:t>
      </w:r>
    </w:p>
    <w:p w14:paraId="42FD5D3F" w14:textId="77777777" w:rsidR="00CE70D3" w:rsidRPr="00CE70D3" w:rsidRDefault="00CE70D3" w:rsidP="00CE70D3">
      <w:pPr>
        <w:keepLines/>
        <w:tabs>
          <w:tab w:val="left" w:pos="709"/>
        </w:tab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CRITÈRES DE CONFORMITÉ FINANCIÈRE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6"/>
        <w:gridCol w:w="6554"/>
        <w:gridCol w:w="705"/>
        <w:gridCol w:w="845"/>
      </w:tblGrid>
      <w:tr w:rsidR="00CE70D3" w:rsidRPr="00CE70D3" w14:paraId="182F3299" w14:textId="77777777" w:rsidTr="003D507D">
        <w:trPr>
          <w:cantSplit/>
          <w:trHeight w:val="283"/>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0CEF051E" w14:textId="77777777" w:rsidR="00CE70D3" w:rsidRPr="00CE70D3" w:rsidRDefault="00CE70D3" w:rsidP="003D507D">
            <w:pPr>
              <w:keepLines/>
              <w:tabs>
                <w:tab w:val="left" w:pos="709"/>
              </w:tab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Critères</w:t>
            </w:r>
          </w:p>
          <w:p w14:paraId="48A41176" w14:textId="77777777" w:rsidR="00CE70D3" w:rsidRPr="00CE70D3" w:rsidRDefault="00CE70D3" w:rsidP="003D507D">
            <w:pPr>
              <w:keepLines/>
              <w:tabs>
                <w:tab w:val="left" w:pos="709"/>
              </w:tabs>
              <w:spacing w:after="120" w:line="300" w:lineRule="atLeast"/>
              <w:jc w:val="both"/>
              <w:rPr>
                <w:rFonts w:ascii="Arial" w:eastAsia="Times New Roman" w:hAnsi="Arial" w:cs="Arial"/>
                <w:b/>
                <w:bCs/>
                <w:kern w:val="0"/>
                <w:sz w:val="20"/>
                <w:szCs w:val="20"/>
                <w:lang w:eastAsia="fr-FR"/>
                <w14:ligatures w14:val="none"/>
              </w:rPr>
            </w:pP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593EB33B" w14:textId="77777777" w:rsidR="00CE70D3" w:rsidRPr="00CE70D3" w:rsidRDefault="00CE70D3" w:rsidP="003D507D">
            <w:pPr>
              <w:keepLines/>
              <w:tabs>
                <w:tab w:val="left" w:pos="709"/>
              </w:tab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DOCUMENTS DEMANDES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56ED6B1" w14:textId="77777777" w:rsidR="00CE70D3" w:rsidRPr="00CE70D3" w:rsidRDefault="00CE70D3" w:rsidP="003D507D">
            <w:pPr>
              <w:keepLines/>
              <w:tabs>
                <w:tab w:val="left" w:pos="709"/>
              </w:tab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FOURNI</w:t>
            </w:r>
          </w:p>
        </w:tc>
      </w:tr>
      <w:tr w:rsidR="00CE70D3" w:rsidRPr="00CE70D3" w14:paraId="30A2A5CB" w14:textId="77777777" w:rsidTr="003D507D">
        <w:trPr>
          <w:cantSplit/>
          <w:trHeight w:val="283"/>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65B4D971" w14:textId="77777777" w:rsidR="00CE70D3" w:rsidRPr="00CE70D3" w:rsidRDefault="00CE70D3" w:rsidP="003D507D">
            <w:pPr>
              <w:spacing w:after="0" w:line="240" w:lineRule="auto"/>
              <w:jc w:val="both"/>
              <w:rPr>
                <w:rFonts w:ascii="Arial" w:eastAsia="Times New Roman" w:hAnsi="Arial" w:cs="Arial"/>
                <w:b/>
                <w:bCs/>
                <w:kern w:val="0"/>
                <w:sz w:val="20"/>
                <w:szCs w:val="20"/>
                <w:lang w:eastAsia="fr-FR"/>
                <w14:ligatures w14:val="none"/>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6606B74A" w14:textId="77777777" w:rsidR="00CE70D3" w:rsidRPr="00CE70D3" w:rsidRDefault="00CE70D3" w:rsidP="003D507D">
            <w:pPr>
              <w:spacing w:after="0" w:line="240" w:lineRule="auto"/>
              <w:jc w:val="both"/>
              <w:rPr>
                <w:rFonts w:ascii="Arial" w:eastAsia="Times New Roman" w:hAnsi="Arial" w:cs="Arial"/>
                <w:b/>
                <w:bCs/>
                <w:kern w:val="0"/>
                <w:sz w:val="20"/>
                <w:szCs w:val="20"/>
                <w:lang w:eastAsia="fr-FR"/>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AB279A9" w14:textId="77777777" w:rsidR="00CE70D3" w:rsidRPr="00CE70D3" w:rsidRDefault="00CE70D3" w:rsidP="003D507D">
            <w:pPr>
              <w:keepLines/>
              <w:tabs>
                <w:tab w:val="left" w:pos="709"/>
              </w:tab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OUI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F211D4" w14:textId="77777777" w:rsidR="00CE70D3" w:rsidRPr="00CE70D3" w:rsidRDefault="00CE70D3" w:rsidP="003D507D">
            <w:pPr>
              <w:keepLines/>
              <w:tabs>
                <w:tab w:val="left" w:pos="709"/>
              </w:tabs>
              <w:spacing w:after="120" w:line="300" w:lineRule="atLeast"/>
              <w:jc w:val="both"/>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NON</w:t>
            </w:r>
          </w:p>
        </w:tc>
      </w:tr>
      <w:tr w:rsidR="00CE70D3" w:rsidRPr="00CE70D3" w14:paraId="70B4BE47" w14:textId="77777777" w:rsidTr="003D507D">
        <w:trPr>
          <w:trHeight w:val="94"/>
        </w:trPr>
        <w:tc>
          <w:tcPr>
            <w:tcW w:w="779" w:type="dxa"/>
            <w:tcBorders>
              <w:top w:val="single" w:sz="4" w:space="0" w:color="auto"/>
              <w:left w:val="single" w:sz="4" w:space="0" w:color="auto"/>
              <w:bottom w:val="single" w:sz="4" w:space="0" w:color="auto"/>
              <w:right w:val="single" w:sz="4" w:space="0" w:color="auto"/>
            </w:tcBorders>
            <w:vAlign w:val="center"/>
            <w:hideMark/>
          </w:tcPr>
          <w:p w14:paraId="6ABF23ED" w14:textId="77777777" w:rsidR="00CE70D3" w:rsidRPr="00CE70D3" w:rsidRDefault="00CE70D3" w:rsidP="003D507D">
            <w:pPr>
              <w:keepLines/>
              <w:tabs>
                <w:tab w:val="left" w:pos="709"/>
              </w:tabs>
              <w:spacing w:after="12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1D22A5E"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La lettre de soumission rédigée selon le modèle joint, timbré au tarif en vigueur, signée et datée</w:t>
            </w:r>
          </w:p>
        </w:tc>
        <w:tc>
          <w:tcPr>
            <w:tcW w:w="709" w:type="dxa"/>
            <w:tcBorders>
              <w:top w:val="single" w:sz="4" w:space="0" w:color="auto"/>
              <w:left w:val="single" w:sz="4" w:space="0" w:color="auto"/>
              <w:bottom w:val="single" w:sz="4" w:space="0" w:color="auto"/>
              <w:right w:val="single" w:sz="4" w:space="0" w:color="auto"/>
            </w:tcBorders>
            <w:vAlign w:val="center"/>
          </w:tcPr>
          <w:p w14:paraId="36B027DF"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EF67A0B"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r>
      <w:tr w:rsidR="00CE70D3" w:rsidRPr="00CE70D3" w14:paraId="275979D2" w14:textId="77777777" w:rsidTr="003D507D">
        <w:trPr>
          <w:trHeight w:val="283"/>
        </w:trPr>
        <w:tc>
          <w:tcPr>
            <w:tcW w:w="779" w:type="dxa"/>
            <w:tcBorders>
              <w:top w:val="single" w:sz="4" w:space="0" w:color="auto"/>
              <w:left w:val="single" w:sz="4" w:space="0" w:color="auto"/>
              <w:bottom w:val="single" w:sz="4" w:space="0" w:color="auto"/>
              <w:right w:val="single" w:sz="4" w:space="0" w:color="auto"/>
            </w:tcBorders>
            <w:vAlign w:val="center"/>
            <w:hideMark/>
          </w:tcPr>
          <w:p w14:paraId="60F4922B" w14:textId="77777777" w:rsidR="00CE70D3" w:rsidRPr="00CE70D3" w:rsidRDefault="00CE70D3" w:rsidP="003D507D">
            <w:pPr>
              <w:keepLines/>
              <w:tabs>
                <w:tab w:val="left" w:pos="709"/>
              </w:tabs>
              <w:spacing w:after="12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1985683"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 xml:space="preserve">Le bordereau des prix unitaires rempli, daté et signé selon le modèle </w:t>
            </w:r>
          </w:p>
        </w:tc>
        <w:tc>
          <w:tcPr>
            <w:tcW w:w="709" w:type="dxa"/>
            <w:tcBorders>
              <w:top w:val="single" w:sz="4" w:space="0" w:color="auto"/>
              <w:left w:val="single" w:sz="4" w:space="0" w:color="auto"/>
              <w:bottom w:val="single" w:sz="4" w:space="0" w:color="auto"/>
              <w:right w:val="single" w:sz="4" w:space="0" w:color="auto"/>
            </w:tcBorders>
            <w:vAlign w:val="center"/>
          </w:tcPr>
          <w:p w14:paraId="6C3B9FBA"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466B8EFE"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r>
      <w:tr w:rsidR="00CE70D3" w:rsidRPr="00CE70D3" w14:paraId="3474E7B6" w14:textId="77777777" w:rsidTr="003D507D">
        <w:trPr>
          <w:trHeight w:val="283"/>
        </w:trPr>
        <w:tc>
          <w:tcPr>
            <w:tcW w:w="779" w:type="dxa"/>
            <w:tcBorders>
              <w:top w:val="single" w:sz="4" w:space="0" w:color="auto"/>
              <w:left w:val="single" w:sz="4" w:space="0" w:color="auto"/>
              <w:bottom w:val="single" w:sz="4" w:space="0" w:color="auto"/>
              <w:right w:val="single" w:sz="4" w:space="0" w:color="auto"/>
            </w:tcBorders>
            <w:vAlign w:val="center"/>
            <w:hideMark/>
          </w:tcPr>
          <w:p w14:paraId="2EA33512" w14:textId="77777777" w:rsidR="00CE70D3" w:rsidRPr="00CE70D3" w:rsidRDefault="00CE70D3" w:rsidP="003D507D">
            <w:pPr>
              <w:keepLines/>
              <w:tabs>
                <w:tab w:val="left" w:pos="709"/>
              </w:tabs>
              <w:spacing w:after="12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637CDD4"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roofErr w:type="gramStart"/>
            <w:r w:rsidRPr="00CE70D3">
              <w:rPr>
                <w:rFonts w:ascii="Arial" w:eastAsia="Times New Roman" w:hAnsi="Arial" w:cs="Arial"/>
                <w:kern w:val="0"/>
                <w:sz w:val="20"/>
                <w:szCs w:val="20"/>
                <w:lang w:eastAsia="fr-FR"/>
                <w14:ligatures w14:val="none"/>
              </w:rPr>
              <w:t>le</w:t>
            </w:r>
            <w:proofErr w:type="gramEnd"/>
            <w:r w:rsidRPr="00CE70D3">
              <w:rPr>
                <w:rFonts w:ascii="Arial" w:eastAsia="Times New Roman" w:hAnsi="Arial" w:cs="Arial"/>
                <w:kern w:val="0"/>
                <w:sz w:val="20"/>
                <w:szCs w:val="20"/>
                <w:lang w:eastAsia="fr-FR"/>
                <w14:ligatures w14:val="none"/>
              </w:rPr>
              <w:t xml:space="preserve"> sous détail des prix unitaires daté et signé selon modèle</w:t>
            </w:r>
          </w:p>
        </w:tc>
        <w:tc>
          <w:tcPr>
            <w:tcW w:w="709" w:type="dxa"/>
            <w:tcBorders>
              <w:top w:val="single" w:sz="4" w:space="0" w:color="auto"/>
              <w:left w:val="single" w:sz="4" w:space="0" w:color="auto"/>
              <w:bottom w:val="single" w:sz="4" w:space="0" w:color="auto"/>
              <w:right w:val="single" w:sz="4" w:space="0" w:color="auto"/>
            </w:tcBorders>
            <w:vAlign w:val="center"/>
          </w:tcPr>
          <w:p w14:paraId="65E01322"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604AE660"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r>
      <w:tr w:rsidR="00CE70D3" w:rsidRPr="00CE70D3" w14:paraId="64532937" w14:textId="77777777" w:rsidTr="003D507D">
        <w:trPr>
          <w:trHeight w:val="283"/>
        </w:trPr>
        <w:tc>
          <w:tcPr>
            <w:tcW w:w="779" w:type="dxa"/>
            <w:tcBorders>
              <w:top w:val="single" w:sz="4" w:space="0" w:color="auto"/>
              <w:left w:val="single" w:sz="4" w:space="0" w:color="auto"/>
              <w:bottom w:val="single" w:sz="4" w:space="0" w:color="auto"/>
              <w:right w:val="single" w:sz="4" w:space="0" w:color="auto"/>
            </w:tcBorders>
            <w:vAlign w:val="center"/>
          </w:tcPr>
          <w:p w14:paraId="03EA0E1B" w14:textId="77777777" w:rsidR="00CE70D3" w:rsidRPr="00CE70D3" w:rsidRDefault="00CE70D3" w:rsidP="003D507D">
            <w:pPr>
              <w:keepLines/>
              <w:tabs>
                <w:tab w:val="left" w:pos="709"/>
              </w:tabs>
              <w:spacing w:after="120" w:line="300" w:lineRule="atLeast"/>
              <w:jc w:val="center"/>
              <w:rPr>
                <w:rFonts w:ascii="Arial" w:eastAsia="Times New Roman" w:hAnsi="Arial" w:cs="Arial"/>
                <w:b/>
                <w:bCs/>
                <w:kern w:val="0"/>
                <w:sz w:val="20"/>
                <w:szCs w:val="20"/>
                <w:lang w:eastAsia="fr-FR"/>
                <w14:ligatures w14:val="none"/>
              </w:rPr>
            </w:pPr>
            <w:r w:rsidRPr="00CE70D3">
              <w:rPr>
                <w:rFonts w:ascii="Arial" w:eastAsia="Times New Roman" w:hAnsi="Arial" w:cs="Arial"/>
                <w:b/>
                <w:bCs/>
                <w:kern w:val="0"/>
                <w:sz w:val="20"/>
                <w:szCs w:val="20"/>
                <w:lang w:eastAsia="fr-FR"/>
                <w14:ligatures w14:val="none"/>
              </w:rPr>
              <w:t>4</w:t>
            </w:r>
          </w:p>
        </w:tc>
        <w:tc>
          <w:tcPr>
            <w:tcW w:w="6662" w:type="dxa"/>
            <w:tcBorders>
              <w:top w:val="single" w:sz="4" w:space="0" w:color="auto"/>
              <w:left w:val="single" w:sz="4" w:space="0" w:color="auto"/>
              <w:bottom w:val="single" w:sz="4" w:space="0" w:color="auto"/>
              <w:right w:val="single" w:sz="4" w:space="0" w:color="auto"/>
            </w:tcBorders>
            <w:vAlign w:val="center"/>
          </w:tcPr>
          <w:p w14:paraId="452BE53E"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r w:rsidRPr="00CE70D3">
              <w:rPr>
                <w:rFonts w:ascii="Arial" w:eastAsia="Times New Roman" w:hAnsi="Arial" w:cs="Arial"/>
                <w:kern w:val="0"/>
                <w:sz w:val="20"/>
                <w:szCs w:val="20"/>
                <w:lang w:eastAsia="fr-FR"/>
                <w14:ligatures w14:val="none"/>
              </w:rPr>
              <w:t>Le devis quantitatif et estimatif daté et signé selon le modèle</w:t>
            </w:r>
          </w:p>
        </w:tc>
        <w:tc>
          <w:tcPr>
            <w:tcW w:w="709" w:type="dxa"/>
            <w:tcBorders>
              <w:top w:val="single" w:sz="4" w:space="0" w:color="auto"/>
              <w:left w:val="single" w:sz="4" w:space="0" w:color="auto"/>
              <w:bottom w:val="single" w:sz="4" w:space="0" w:color="auto"/>
              <w:right w:val="single" w:sz="4" w:space="0" w:color="auto"/>
            </w:tcBorders>
            <w:vAlign w:val="center"/>
          </w:tcPr>
          <w:p w14:paraId="400667A5"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50C302E7" w14:textId="77777777" w:rsidR="00CE70D3" w:rsidRPr="00CE70D3" w:rsidRDefault="00CE70D3" w:rsidP="003D507D">
            <w:pPr>
              <w:keepLines/>
              <w:tabs>
                <w:tab w:val="left" w:pos="709"/>
              </w:tabs>
              <w:spacing w:after="120" w:line="300" w:lineRule="atLeast"/>
              <w:jc w:val="both"/>
              <w:rPr>
                <w:rFonts w:ascii="Arial" w:eastAsia="Times New Roman" w:hAnsi="Arial" w:cs="Arial"/>
                <w:kern w:val="0"/>
                <w:sz w:val="20"/>
                <w:szCs w:val="20"/>
                <w:lang w:eastAsia="fr-FR"/>
                <w14:ligatures w14:val="none"/>
              </w:rPr>
            </w:pPr>
          </w:p>
        </w:tc>
      </w:tr>
    </w:tbl>
    <w:p w14:paraId="6560FFE4" w14:textId="77777777" w:rsidR="00CE70D3" w:rsidRPr="00CE70D3" w:rsidRDefault="00CE70D3" w:rsidP="00CE70D3">
      <w:pPr>
        <w:spacing w:after="0" w:line="240" w:lineRule="auto"/>
        <w:jc w:val="both"/>
        <w:rPr>
          <w:rFonts w:ascii="Arial" w:eastAsia="Times New Roman" w:hAnsi="Arial" w:cs="Arial"/>
          <w:b/>
          <w:bCs/>
          <w:kern w:val="0"/>
          <w:sz w:val="20"/>
          <w:szCs w:val="20"/>
          <w:lang w:eastAsia="fr-FR"/>
          <w14:ligatures w14:val="none"/>
        </w:rPr>
      </w:pPr>
    </w:p>
    <w:p w14:paraId="5545B0A8" w14:textId="77777777" w:rsidR="00CE70D3" w:rsidRPr="00CE70D3" w:rsidRDefault="00CE70D3" w:rsidP="00CE70D3">
      <w:pPr>
        <w:spacing w:after="0" w:line="240" w:lineRule="auto"/>
        <w:jc w:val="both"/>
        <w:rPr>
          <w:rFonts w:ascii="Arial" w:eastAsia="Times New Roman" w:hAnsi="Arial" w:cs="Arial"/>
          <w:b/>
          <w:kern w:val="0"/>
          <w:sz w:val="20"/>
          <w:szCs w:val="20"/>
          <w:lang w:eastAsia="fr-FR"/>
          <w14:ligatures w14:val="none"/>
        </w:rPr>
        <w:sectPr w:rsidR="00CE70D3" w:rsidRPr="00CE70D3" w:rsidSect="00CE70D3">
          <w:pgSz w:w="12240" w:h="15840"/>
          <w:pgMar w:top="567" w:right="1417" w:bottom="851" w:left="1417" w:header="708" w:footer="708" w:gutter="0"/>
          <w:cols w:space="708"/>
          <w:docGrid w:linePitch="360"/>
        </w:sectPr>
      </w:pPr>
      <w:r w:rsidRPr="00CE70D3">
        <w:rPr>
          <w:rFonts w:ascii="Arial" w:eastAsia="Times New Roman" w:hAnsi="Arial" w:cs="Arial"/>
          <w:b/>
          <w:bCs/>
          <w:kern w:val="0"/>
          <w:sz w:val="20"/>
          <w:szCs w:val="20"/>
          <w:lang w:eastAsia="fr-FR"/>
          <w14:ligatures w14:val="none"/>
        </w:rPr>
        <w:t>NB</w:t>
      </w:r>
      <w:r w:rsidRPr="00CE70D3">
        <w:rPr>
          <w:rFonts w:ascii="Arial" w:eastAsia="Times New Roman" w:hAnsi="Arial" w:cs="Arial"/>
          <w:b/>
          <w:kern w:val="0"/>
          <w:sz w:val="20"/>
          <w:szCs w:val="20"/>
          <w:lang w:eastAsia="fr-FR"/>
          <w14:ligatures w14:val="none"/>
        </w:rPr>
        <w:t> : L'offre établie par le soumissionnaire comprendra tous les documents demandés, remplis, signés et présentés conformément aux dispositions du DAO.</w:t>
      </w:r>
    </w:p>
    <w:p w14:paraId="547844A0" w14:textId="4C536588" w:rsidR="00766B94" w:rsidRDefault="00766B94" w:rsidP="00766B94"/>
    <w:p w14:paraId="4C8CD7FD" w14:textId="77777777" w:rsidR="00D1753C" w:rsidRPr="00C426F9" w:rsidRDefault="00D1753C" w:rsidP="00766B94"/>
    <w:p w14:paraId="4B54548F" w14:textId="366AE713" w:rsidR="00766B94" w:rsidRPr="00C426F9" w:rsidRDefault="00766B94" w:rsidP="00766B94">
      <w:r w:rsidRPr="00C426F9">
        <w:rPr>
          <w:noProof/>
          <w:lang w:eastAsia="fr-FR"/>
        </w:rPr>
        <mc:AlternateContent>
          <mc:Choice Requires="wps">
            <w:drawing>
              <wp:anchor distT="0" distB="0" distL="114300" distR="114300" simplePos="0" relativeHeight="251668480" behindDoc="1" locked="0" layoutInCell="1" allowOverlap="1" wp14:anchorId="39F390AC" wp14:editId="643F3321">
                <wp:simplePos x="0" y="0"/>
                <wp:positionH relativeFrom="column">
                  <wp:posOffset>285750</wp:posOffset>
                </wp:positionH>
                <wp:positionV relativeFrom="paragraph">
                  <wp:posOffset>2157825</wp:posOffset>
                </wp:positionV>
                <wp:extent cx="5514975" cy="869315"/>
                <wp:effectExtent l="19050" t="19050" r="47625" b="45085"/>
                <wp:wrapNone/>
                <wp:docPr id="15732715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869315"/>
                        </a:xfrm>
                        <a:prstGeom prst="rect">
                          <a:avLst/>
                        </a:prstGeom>
                        <a:solidFill>
                          <a:srgbClr val="FFFFFF"/>
                        </a:solidFill>
                        <a:ln w="57150" cmpd="thinThick">
                          <a:solidFill>
                            <a:srgbClr val="000000"/>
                          </a:solidFill>
                          <a:miter lim="800000"/>
                          <a:headEnd/>
                          <a:tailEnd/>
                        </a:ln>
                      </wps:spPr>
                      <wps:txbx>
                        <w:txbxContent>
                          <w:p w14:paraId="0CFAA394" w14:textId="77777777" w:rsidR="00BB52D9" w:rsidRPr="00C426F9" w:rsidRDefault="00BB52D9" w:rsidP="00BF7EAB">
                            <w:pPr>
                              <w:jc w:val="center"/>
                              <w:rPr>
                                <w:rFonts w:ascii="Arial" w:hAnsi="Arial" w:cs="Arial"/>
                                <w:b/>
                                <w:sz w:val="24"/>
                                <w:szCs w:val="24"/>
                              </w:rPr>
                            </w:pPr>
                            <w:bookmarkStart w:id="70" w:name="_Hlk183458667"/>
                          </w:p>
                          <w:p w14:paraId="456FEE51" w14:textId="550977A4" w:rsidR="00BB52D9" w:rsidRPr="00C426F9" w:rsidRDefault="00BB52D9" w:rsidP="00BF7EAB">
                            <w:pPr>
                              <w:jc w:val="center"/>
                              <w:rPr>
                                <w:rFonts w:ascii="Arial" w:hAnsi="Arial" w:cs="Arial"/>
                                <w:b/>
                                <w:sz w:val="28"/>
                                <w:szCs w:val="28"/>
                              </w:rPr>
                            </w:pPr>
                            <w:r w:rsidRPr="00C426F9">
                              <w:rPr>
                                <w:rFonts w:ascii="Arial" w:hAnsi="Arial" w:cs="Arial"/>
                                <w:b/>
                                <w:sz w:val="28"/>
                                <w:szCs w:val="28"/>
                              </w:rPr>
                              <w:t>Pièce N° 1</w:t>
                            </w:r>
                            <w:r w:rsidR="00CE1A5E">
                              <w:rPr>
                                <w:rFonts w:ascii="Arial" w:hAnsi="Arial" w:cs="Arial"/>
                                <w:b/>
                                <w:sz w:val="28"/>
                                <w:szCs w:val="28"/>
                              </w:rPr>
                              <w:t>1</w:t>
                            </w:r>
                            <w:r w:rsidRPr="00C426F9">
                              <w:rPr>
                                <w:rFonts w:ascii="Arial" w:hAnsi="Arial" w:cs="Arial"/>
                                <w:b/>
                                <w:sz w:val="28"/>
                                <w:szCs w:val="28"/>
                              </w:rPr>
                              <w:t xml:space="preserve"> : FORMULAIRES ET MODÈLES A UTILISER</w:t>
                            </w:r>
                            <w:bookmarkEnd w:id="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90AC" id="_x0000_s1037" style="position:absolute;margin-left:22.5pt;margin-top:169.9pt;width:434.25pt;height:6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" strokeweight="4.5pt">
                <v:stroke linestyle="thinThick"/>
                <v:textbox>
                  <w:txbxContent>
                    <w:p w14:paraId="0CFAA394" w14:textId="77777777" w:rsidR="00BB52D9" w:rsidRPr="00C426F9" w:rsidRDefault="00BB52D9" w:rsidP="00BF7EAB">
                      <w:pPr>
                        <w:jc w:val="center"/>
                        <w:rPr>
                          <w:rFonts w:ascii="Arial" w:hAnsi="Arial" w:cs="Arial"/>
                          <w:b/>
                          <w:sz w:val="24"/>
                          <w:szCs w:val="24"/>
                        </w:rPr>
                      </w:pPr>
                      <w:bookmarkStart w:id="71" w:name="_Hlk183458667"/>
                    </w:p>
                    <w:p w14:paraId="456FEE51" w14:textId="550977A4" w:rsidR="00BB52D9" w:rsidRPr="00C426F9" w:rsidRDefault="00BB52D9" w:rsidP="00BF7EAB">
                      <w:pPr>
                        <w:jc w:val="center"/>
                        <w:rPr>
                          <w:rFonts w:ascii="Arial" w:hAnsi="Arial" w:cs="Arial"/>
                          <w:b/>
                          <w:sz w:val="28"/>
                          <w:szCs w:val="28"/>
                        </w:rPr>
                      </w:pPr>
                      <w:r w:rsidRPr="00C426F9">
                        <w:rPr>
                          <w:rFonts w:ascii="Arial" w:hAnsi="Arial" w:cs="Arial"/>
                          <w:b/>
                          <w:sz w:val="28"/>
                          <w:szCs w:val="28"/>
                        </w:rPr>
                        <w:t>Pièce N° 1</w:t>
                      </w:r>
                      <w:r w:rsidR="00CE1A5E">
                        <w:rPr>
                          <w:rFonts w:ascii="Arial" w:hAnsi="Arial" w:cs="Arial"/>
                          <w:b/>
                          <w:sz w:val="28"/>
                          <w:szCs w:val="28"/>
                        </w:rPr>
                        <w:t>1</w:t>
                      </w:r>
                      <w:r w:rsidRPr="00C426F9">
                        <w:rPr>
                          <w:rFonts w:ascii="Arial" w:hAnsi="Arial" w:cs="Arial"/>
                          <w:b/>
                          <w:sz w:val="28"/>
                          <w:szCs w:val="28"/>
                        </w:rPr>
                        <w:t xml:space="preserve"> : FORMULAIRES ET MODÈLES A UTILISER</w:t>
                      </w:r>
                      <w:bookmarkEnd w:id="71"/>
                    </w:p>
                  </w:txbxContent>
                </v:textbox>
              </v:rect>
            </w:pict>
          </mc:Fallback>
        </mc:AlternateContent>
      </w:r>
    </w:p>
    <w:p w14:paraId="222F36D8" w14:textId="77777777" w:rsidR="00766B94" w:rsidRPr="00C426F9" w:rsidRDefault="00766B94" w:rsidP="00766B94"/>
    <w:p w14:paraId="2B4437B4" w14:textId="77777777" w:rsidR="00BF7EAB" w:rsidRPr="00C426F9" w:rsidRDefault="00BF7EAB" w:rsidP="00BF7EAB"/>
    <w:p w14:paraId="3C7D27F9" w14:textId="77777777" w:rsidR="00BF7EAB" w:rsidRPr="00C426F9" w:rsidRDefault="00BF7EAB" w:rsidP="00BF7EAB"/>
    <w:p w14:paraId="6B401A6B" w14:textId="77777777" w:rsidR="00BF7EAB" w:rsidRPr="00C426F9" w:rsidRDefault="00BF7EAB" w:rsidP="00BF7EAB"/>
    <w:p w14:paraId="2F2B3FAC" w14:textId="77777777" w:rsidR="00BF7EAB" w:rsidRPr="00C426F9" w:rsidRDefault="00BF7EAB" w:rsidP="00BF7EAB"/>
    <w:p w14:paraId="29EBC940" w14:textId="77777777" w:rsidR="00BF7EAB" w:rsidRPr="00C426F9" w:rsidRDefault="00BF7EAB" w:rsidP="00BF7EAB"/>
    <w:p w14:paraId="3963DA78" w14:textId="77777777" w:rsidR="00BF7EAB" w:rsidRPr="00C426F9" w:rsidRDefault="00BF7EAB" w:rsidP="00BF7EAB"/>
    <w:p w14:paraId="77F34BB9" w14:textId="77777777" w:rsidR="00BF7EAB" w:rsidRPr="00C426F9" w:rsidRDefault="00BF7EAB" w:rsidP="00BF7EAB"/>
    <w:p w14:paraId="45A8C721" w14:textId="77777777" w:rsidR="00BF7EAB" w:rsidRPr="00C426F9" w:rsidRDefault="00BF7EAB" w:rsidP="00BF7EAB"/>
    <w:p w14:paraId="5C091F9B" w14:textId="77777777" w:rsidR="00BF7EAB" w:rsidRPr="00C426F9" w:rsidRDefault="00BF7EAB" w:rsidP="00BF7EAB"/>
    <w:p w14:paraId="74F53EA9" w14:textId="77777777" w:rsidR="00BF7EAB" w:rsidRPr="00C426F9" w:rsidRDefault="00BF7EAB" w:rsidP="00BF7EAB"/>
    <w:p w14:paraId="4B31B14C" w14:textId="77777777" w:rsidR="00BF7EAB" w:rsidRPr="00C426F9" w:rsidRDefault="00BF7EAB" w:rsidP="00BF7EAB"/>
    <w:p w14:paraId="56041FEE" w14:textId="77777777" w:rsidR="00BF7EAB" w:rsidRPr="00C426F9" w:rsidRDefault="00BF7EAB" w:rsidP="00BF7EAB"/>
    <w:p w14:paraId="464A1003" w14:textId="77777777" w:rsidR="00BF7EAB" w:rsidRPr="00C426F9" w:rsidRDefault="00BF7EAB" w:rsidP="00BF7EAB">
      <w:pPr>
        <w:ind w:firstLine="720"/>
        <w:sectPr w:rsidR="00BF7EAB" w:rsidRPr="00C426F9">
          <w:pgSz w:w="12240" w:h="15840"/>
          <w:pgMar w:top="1417" w:right="1417" w:bottom="1417" w:left="1417" w:header="708" w:footer="708" w:gutter="0"/>
          <w:cols w:space="708"/>
          <w:docGrid w:linePitch="360"/>
        </w:sectPr>
      </w:pPr>
    </w:p>
    <w:p w14:paraId="39BF2E5B" w14:textId="77777777" w:rsidR="00BF7EAB" w:rsidRPr="00C426F9" w:rsidRDefault="00BF7EAB" w:rsidP="00BF7EAB">
      <w:pPr>
        <w:tabs>
          <w:tab w:val="left" w:pos="540"/>
        </w:tabs>
        <w:jc w:val="center"/>
        <w:rPr>
          <w:rFonts w:ascii="Arial" w:hAnsi="Arial" w:cs="Arial"/>
          <w:b/>
          <w:bCs/>
          <w:sz w:val="28"/>
          <w:szCs w:val="28"/>
        </w:rPr>
      </w:pPr>
      <w:r w:rsidRPr="00C426F9">
        <w:rPr>
          <w:rFonts w:ascii="Arial" w:hAnsi="Arial" w:cs="Arial"/>
          <w:b/>
          <w:bCs/>
          <w:sz w:val="28"/>
          <w:szCs w:val="28"/>
        </w:rPr>
        <w:lastRenderedPageBreak/>
        <w:t>SOMMAIRE DES ANNEXES</w:t>
      </w:r>
    </w:p>
    <w:p w14:paraId="7662384A" w14:textId="77777777" w:rsidR="00BF7EAB" w:rsidRPr="00C426F9" w:rsidRDefault="00BF7EAB" w:rsidP="00BF7EAB">
      <w:pPr>
        <w:pStyle w:val="Retraitcorpsdetexte3"/>
        <w:jc w:val="both"/>
        <w:rPr>
          <w:rFonts w:ascii="Arial" w:hAnsi="Arial" w:cs="Arial"/>
          <w:b/>
          <w:bCs/>
          <w:sz w:val="32"/>
          <w:szCs w:val="32"/>
          <w:lang w:val="fr-FR"/>
        </w:rPr>
      </w:pPr>
    </w:p>
    <w:p w14:paraId="311669EB"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Annexe 1 :</w:t>
      </w:r>
      <w:r w:rsidRPr="00C426F9">
        <w:rPr>
          <w:rFonts w:ascii="Arial" w:hAnsi="Arial" w:cs="Arial"/>
          <w:sz w:val="24"/>
          <w:szCs w:val="24"/>
          <w:lang w:val="fr-FR"/>
        </w:rPr>
        <w:tab/>
        <w:t>Modèle de soumission</w:t>
      </w:r>
    </w:p>
    <w:p w14:paraId="43EA19BD" w14:textId="77777777" w:rsidR="00BF7EAB" w:rsidRPr="00C426F9" w:rsidRDefault="00BF7EAB" w:rsidP="00BF7EAB">
      <w:pPr>
        <w:pStyle w:val="Retraitcorpsdetexte3"/>
        <w:jc w:val="both"/>
        <w:rPr>
          <w:rFonts w:ascii="Arial" w:hAnsi="Arial" w:cs="Arial"/>
          <w:sz w:val="24"/>
          <w:szCs w:val="24"/>
          <w:lang w:val="fr-FR"/>
        </w:rPr>
      </w:pPr>
    </w:p>
    <w:p w14:paraId="06EA3870"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Annexe 2 :</w:t>
      </w:r>
      <w:r w:rsidRPr="00C426F9">
        <w:rPr>
          <w:rFonts w:ascii="Arial" w:hAnsi="Arial" w:cs="Arial"/>
          <w:sz w:val="24"/>
          <w:szCs w:val="24"/>
          <w:lang w:val="fr-FR"/>
        </w:rPr>
        <w:tab/>
        <w:t>Modèle de caution de soumission</w:t>
      </w:r>
    </w:p>
    <w:p w14:paraId="6283CCD2" w14:textId="77777777" w:rsidR="00BF7EAB" w:rsidRPr="00C426F9" w:rsidRDefault="00BF7EAB" w:rsidP="00BF7EAB">
      <w:pPr>
        <w:pStyle w:val="Retraitcorpsdetexte3"/>
        <w:jc w:val="both"/>
        <w:rPr>
          <w:rFonts w:ascii="Arial" w:hAnsi="Arial" w:cs="Arial"/>
          <w:sz w:val="24"/>
          <w:szCs w:val="24"/>
          <w:lang w:val="fr-FR"/>
        </w:rPr>
      </w:pPr>
    </w:p>
    <w:p w14:paraId="75556D9A"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 xml:space="preserve">Annexe 3 : </w:t>
      </w:r>
      <w:r w:rsidRPr="00C426F9">
        <w:rPr>
          <w:rFonts w:ascii="Arial" w:hAnsi="Arial" w:cs="Arial"/>
          <w:sz w:val="24"/>
          <w:szCs w:val="24"/>
          <w:lang w:val="fr-FR"/>
        </w:rPr>
        <w:tab/>
        <w:t>Modèle de cautionnement définitif</w:t>
      </w:r>
    </w:p>
    <w:p w14:paraId="695A9A90" w14:textId="77777777" w:rsidR="00BF7EAB" w:rsidRPr="00C426F9" w:rsidRDefault="00BF7EAB" w:rsidP="00BF7EAB">
      <w:pPr>
        <w:pStyle w:val="Retraitcorpsdetexte3"/>
        <w:jc w:val="both"/>
        <w:rPr>
          <w:rFonts w:ascii="Arial" w:hAnsi="Arial" w:cs="Arial"/>
          <w:sz w:val="24"/>
          <w:szCs w:val="24"/>
          <w:lang w:val="fr-FR"/>
        </w:rPr>
      </w:pPr>
    </w:p>
    <w:p w14:paraId="53E87CA0"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b/>
          <w:bCs/>
          <w:sz w:val="24"/>
          <w:szCs w:val="24"/>
          <w:lang w:val="fr-FR"/>
        </w:rPr>
      </w:pPr>
      <w:r w:rsidRPr="00C426F9">
        <w:rPr>
          <w:rFonts w:ascii="Arial" w:hAnsi="Arial" w:cs="Arial"/>
          <w:sz w:val="24"/>
          <w:szCs w:val="24"/>
          <w:lang w:val="fr-FR"/>
        </w:rPr>
        <w:t>Annexe 4 :</w:t>
      </w:r>
      <w:r w:rsidRPr="00C426F9">
        <w:rPr>
          <w:rFonts w:ascii="Arial" w:hAnsi="Arial" w:cs="Arial"/>
          <w:sz w:val="24"/>
          <w:szCs w:val="24"/>
          <w:lang w:val="fr-FR"/>
        </w:rPr>
        <w:tab/>
        <w:t>Modèle de caution d’avance de démarrage</w:t>
      </w:r>
    </w:p>
    <w:p w14:paraId="1901D8B3" w14:textId="77777777" w:rsidR="00BF7EAB" w:rsidRPr="00C426F9" w:rsidRDefault="00BF7EAB" w:rsidP="00BF7EAB">
      <w:pPr>
        <w:pStyle w:val="Retraitcorpsdetexte3"/>
        <w:jc w:val="both"/>
        <w:rPr>
          <w:rFonts w:ascii="Arial" w:hAnsi="Arial" w:cs="Arial"/>
          <w:b/>
          <w:bCs/>
          <w:sz w:val="24"/>
          <w:szCs w:val="24"/>
          <w:lang w:val="fr-FR"/>
        </w:rPr>
      </w:pPr>
    </w:p>
    <w:p w14:paraId="76E304F2"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Annexe 5 :</w:t>
      </w:r>
      <w:r w:rsidRPr="00C426F9">
        <w:rPr>
          <w:rFonts w:ascii="Arial" w:hAnsi="Arial" w:cs="Arial"/>
          <w:sz w:val="24"/>
          <w:szCs w:val="24"/>
          <w:lang w:val="fr-FR"/>
        </w:rPr>
        <w:tab/>
        <w:t>Modèle de caution de retenue de garantie</w:t>
      </w:r>
    </w:p>
    <w:p w14:paraId="7E41A169" w14:textId="77777777" w:rsidR="00BF7EAB" w:rsidRPr="00C426F9" w:rsidRDefault="00BF7EAB" w:rsidP="00BF7EAB">
      <w:pPr>
        <w:pStyle w:val="Retraitcorpsdetexte3"/>
        <w:jc w:val="both"/>
        <w:rPr>
          <w:rFonts w:ascii="Arial" w:hAnsi="Arial" w:cs="Arial"/>
          <w:sz w:val="24"/>
          <w:szCs w:val="24"/>
          <w:lang w:val="fr-FR"/>
        </w:rPr>
      </w:pPr>
    </w:p>
    <w:p w14:paraId="36DA2FC2"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b/>
          <w:bCs/>
          <w:sz w:val="24"/>
          <w:szCs w:val="24"/>
          <w:lang w:val="fr-FR"/>
        </w:rPr>
      </w:pPr>
      <w:r w:rsidRPr="00C426F9">
        <w:rPr>
          <w:rFonts w:ascii="Arial" w:hAnsi="Arial" w:cs="Arial"/>
          <w:sz w:val="24"/>
          <w:szCs w:val="24"/>
          <w:lang w:val="fr-FR"/>
        </w:rPr>
        <w:t>Annexe 6 : Modèle de tableau de décomposition du chiffre annuel</w:t>
      </w:r>
    </w:p>
    <w:p w14:paraId="6B66EDA1" w14:textId="77777777" w:rsidR="00BF7EAB" w:rsidRPr="00C426F9" w:rsidRDefault="00BF7EAB" w:rsidP="00BF7EAB">
      <w:pPr>
        <w:pStyle w:val="Retraitcorpsdetexte3"/>
        <w:jc w:val="both"/>
        <w:rPr>
          <w:rFonts w:ascii="Arial" w:hAnsi="Arial" w:cs="Arial"/>
          <w:b/>
          <w:bCs/>
          <w:sz w:val="24"/>
          <w:szCs w:val="24"/>
          <w:lang w:val="fr-FR"/>
        </w:rPr>
      </w:pPr>
    </w:p>
    <w:p w14:paraId="66B7369E"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b/>
          <w:bCs/>
          <w:sz w:val="24"/>
          <w:szCs w:val="24"/>
          <w:lang w:val="fr-FR"/>
        </w:rPr>
      </w:pPr>
      <w:r w:rsidRPr="00C426F9">
        <w:rPr>
          <w:rFonts w:ascii="Arial" w:hAnsi="Arial" w:cs="Arial"/>
          <w:sz w:val="24"/>
          <w:szCs w:val="24"/>
          <w:lang w:val="fr-FR"/>
        </w:rPr>
        <w:t>Annexe 7 : Modèle pour les moyens en personnel et en matériel</w:t>
      </w:r>
    </w:p>
    <w:p w14:paraId="1DB7326D" w14:textId="77777777" w:rsidR="00BF7EAB" w:rsidRPr="00C426F9" w:rsidRDefault="00BF7EAB" w:rsidP="00BF7EAB">
      <w:pPr>
        <w:pStyle w:val="Retraitcorpsdetexte3"/>
        <w:jc w:val="both"/>
        <w:rPr>
          <w:rFonts w:ascii="Arial" w:hAnsi="Arial" w:cs="Arial"/>
          <w:b/>
          <w:bCs/>
          <w:sz w:val="24"/>
          <w:szCs w:val="24"/>
          <w:lang w:val="fr-FR"/>
        </w:rPr>
      </w:pPr>
    </w:p>
    <w:p w14:paraId="18165013"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Annexe 8 : Modèle de tableau de décomposition du plan de charge</w:t>
      </w:r>
    </w:p>
    <w:p w14:paraId="2B0A9F87" w14:textId="77777777" w:rsidR="00BF7EAB" w:rsidRPr="00C426F9" w:rsidRDefault="00BF7EAB" w:rsidP="00BF7EAB">
      <w:pPr>
        <w:pStyle w:val="Retraitcorpsdetexte3"/>
        <w:jc w:val="both"/>
        <w:rPr>
          <w:rFonts w:ascii="Arial" w:hAnsi="Arial" w:cs="Arial"/>
          <w:sz w:val="24"/>
          <w:szCs w:val="24"/>
          <w:lang w:val="fr-FR"/>
        </w:rPr>
      </w:pPr>
    </w:p>
    <w:p w14:paraId="5196C17A"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Annexe 9 : Cadre du planning prévisionnel</w:t>
      </w:r>
    </w:p>
    <w:p w14:paraId="1F895172" w14:textId="77777777" w:rsidR="00BF7EAB" w:rsidRPr="00C426F9" w:rsidRDefault="00BF7EAB" w:rsidP="00BF7EAB">
      <w:pPr>
        <w:pStyle w:val="Retraitcorpsdetexte3"/>
        <w:jc w:val="both"/>
        <w:rPr>
          <w:rFonts w:ascii="Arial" w:hAnsi="Arial" w:cs="Arial"/>
          <w:sz w:val="24"/>
          <w:szCs w:val="24"/>
          <w:lang w:val="fr-FR"/>
        </w:rPr>
      </w:pPr>
    </w:p>
    <w:p w14:paraId="72063A02" w14:textId="77777777" w:rsidR="00BF7EAB" w:rsidRPr="00C426F9" w:rsidRDefault="00BF7EAB" w:rsidP="00BF7EAB">
      <w:pPr>
        <w:pStyle w:val="Retraitcorpsdetexte3"/>
        <w:numPr>
          <w:ilvl w:val="0"/>
          <w:numId w:val="1"/>
        </w:numPr>
        <w:tabs>
          <w:tab w:val="clear" w:pos="2496"/>
        </w:tabs>
        <w:spacing w:after="0"/>
        <w:ind w:left="900" w:firstLine="24"/>
        <w:jc w:val="both"/>
        <w:rPr>
          <w:rFonts w:ascii="Arial" w:hAnsi="Arial" w:cs="Arial"/>
          <w:sz w:val="24"/>
          <w:szCs w:val="24"/>
          <w:lang w:val="fr-FR"/>
        </w:rPr>
      </w:pPr>
      <w:r w:rsidRPr="00C426F9">
        <w:rPr>
          <w:rFonts w:ascii="Arial" w:hAnsi="Arial" w:cs="Arial"/>
          <w:sz w:val="24"/>
          <w:szCs w:val="24"/>
          <w:lang w:val="fr-FR"/>
        </w:rPr>
        <w:t>Annexe 10 : modèles de rapport de visite de sites</w:t>
      </w:r>
    </w:p>
    <w:p w14:paraId="73EC5662" w14:textId="77777777" w:rsidR="00BF7EAB" w:rsidRPr="00C426F9" w:rsidRDefault="00BF7EAB" w:rsidP="00BF7EAB">
      <w:pPr>
        <w:pStyle w:val="Retraitcorpsdetexte3"/>
        <w:spacing w:after="0"/>
        <w:ind w:left="924"/>
        <w:jc w:val="both"/>
        <w:rPr>
          <w:rFonts w:ascii="Arial" w:hAnsi="Arial" w:cs="Arial"/>
          <w:b/>
          <w:bCs/>
          <w:sz w:val="24"/>
          <w:szCs w:val="24"/>
          <w:lang w:val="fr-FR"/>
        </w:rPr>
      </w:pPr>
    </w:p>
    <w:p w14:paraId="64FF602D" w14:textId="77777777" w:rsidR="00BF7EAB" w:rsidRPr="00C426F9" w:rsidRDefault="00BF7EAB" w:rsidP="00BF7EAB">
      <w:pPr>
        <w:ind w:firstLine="720"/>
      </w:pPr>
    </w:p>
    <w:p w14:paraId="53B0F23E" w14:textId="77777777" w:rsidR="00BF7EAB" w:rsidRPr="00C426F9" w:rsidRDefault="00BF7EAB" w:rsidP="00BF7EAB"/>
    <w:p w14:paraId="55C64C50" w14:textId="77777777" w:rsidR="00BF7EAB" w:rsidRPr="00C426F9" w:rsidRDefault="00BF7EAB" w:rsidP="00BF7EAB">
      <w:pPr>
        <w:sectPr w:rsidR="00BF7EAB" w:rsidRPr="00C426F9">
          <w:pgSz w:w="12240" w:h="15840"/>
          <w:pgMar w:top="1417" w:right="1417" w:bottom="1417" w:left="1417" w:header="708" w:footer="708" w:gutter="0"/>
          <w:cols w:space="708"/>
          <w:docGrid w:linePitch="360"/>
        </w:sectPr>
      </w:pPr>
    </w:p>
    <w:p w14:paraId="221FF228" w14:textId="26589F8B" w:rsidR="00BF7EAB" w:rsidRPr="00C426F9" w:rsidRDefault="00BF7EAB" w:rsidP="00BF7EAB">
      <w:pPr>
        <w:jc w:val="center"/>
        <w:rPr>
          <w:rFonts w:ascii="Arial" w:hAnsi="Arial" w:cs="Arial"/>
          <w:b/>
          <w:color w:val="000000"/>
        </w:rPr>
      </w:pPr>
      <w:r w:rsidRPr="00C426F9">
        <w:rPr>
          <w:rFonts w:ascii="Arial" w:hAnsi="Arial" w:cs="Arial"/>
          <w:b/>
          <w:bCs/>
          <w:sz w:val="28"/>
          <w:szCs w:val="28"/>
          <w:u w:val="single"/>
        </w:rPr>
        <w:lastRenderedPageBreak/>
        <w:t>Annexe</w:t>
      </w:r>
      <w:r w:rsidRPr="00C426F9">
        <w:rPr>
          <w:rFonts w:ascii="Arial" w:hAnsi="Arial" w:cs="Arial"/>
          <w:b/>
          <w:bCs/>
          <w:sz w:val="28"/>
          <w:szCs w:val="28"/>
        </w:rPr>
        <w:t xml:space="preserve"> 1 : </w:t>
      </w:r>
      <w:r w:rsidRPr="00C426F9">
        <w:rPr>
          <w:rFonts w:ascii="Arial" w:hAnsi="Arial" w:cs="Arial"/>
          <w:b/>
          <w:color w:val="000000"/>
        </w:rPr>
        <w:t>MODÈLE DE DÉCLARATION D`INTENTION DE SOUMISSION</w:t>
      </w:r>
    </w:p>
    <w:p w14:paraId="54208245" w14:textId="77777777" w:rsidR="00BF7EAB" w:rsidRPr="00C426F9" w:rsidRDefault="00BF7EAB" w:rsidP="00BF7EAB">
      <w:pPr>
        <w:widowControl w:val="0"/>
        <w:autoSpaceDE w:val="0"/>
        <w:autoSpaceDN w:val="0"/>
        <w:adjustRightInd w:val="0"/>
        <w:spacing w:line="276" w:lineRule="auto"/>
        <w:ind w:right="1"/>
        <w:jc w:val="both"/>
        <w:rPr>
          <w:rFonts w:ascii="Arial" w:hAnsi="Arial" w:cs="Arial"/>
          <w:color w:val="000000"/>
          <w:sz w:val="20"/>
          <w:szCs w:val="20"/>
        </w:rPr>
      </w:pPr>
      <w:r w:rsidRPr="00C426F9">
        <w:rPr>
          <w:rFonts w:ascii="Arial" w:hAnsi="Arial" w:cs="Arial"/>
          <w:color w:val="000000"/>
          <w:sz w:val="20"/>
          <w:szCs w:val="20"/>
        </w:rPr>
        <w:t>Je,</w:t>
      </w:r>
      <w:r w:rsidRPr="00C426F9">
        <w:rPr>
          <w:rFonts w:ascii="Arial" w:hAnsi="Arial" w:cs="Arial"/>
          <w:color w:val="000000"/>
          <w:spacing w:val="7"/>
          <w:sz w:val="20"/>
          <w:szCs w:val="20"/>
        </w:rPr>
        <w:t xml:space="preserve"> </w:t>
      </w:r>
      <w:r w:rsidRPr="00C426F9">
        <w:rPr>
          <w:rFonts w:ascii="Arial" w:hAnsi="Arial" w:cs="Arial"/>
          <w:color w:val="000000"/>
          <w:sz w:val="20"/>
          <w:szCs w:val="20"/>
        </w:rPr>
        <w:t>soussigné</w:t>
      </w:r>
      <w:r w:rsidRPr="00C426F9">
        <w:rPr>
          <w:rFonts w:ascii="Arial" w:hAnsi="Arial" w:cs="Arial"/>
          <w:color w:val="000000"/>
          <w:spacing w:val="7"/>
          <w:sz w:val="20"/>
          <w:szCs w:val="20"/>
        </w:rPr>
        <w:t xml:space="preserve"> </w:t>
      </w:r>
      <w:r w:rsidRPr="00C426F9">
        <w:rPr>
          <w:rFonts w:ascii="Arial" w:hAnsi="Arial" w:cs="Arial"/>
          <w:color w:val="000000"/>
          <w:sz w:val="20"/>
          <w:szCs w:val="20"/>
        </w:rPr>
        <w:t xml:space="preserve">…......................................................……………………………………………....... </w:t>
      </w:r>
      <w:r w:rsidRPr="00C426F9">
        <w:rPr>
          <w:rFonts w:ascii="Arial" w:hAnsi="Arial" w:cs="Arial"/>
          <w:i/>
          <w:iCs/>
          <w:color w:val="000000"/>
          <w:sz w:val="20"/>
          <w:szCs w:val="20"/>
        </w:rPr>
        <w:t>[Indiquer</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le</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nom</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et</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la</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qualité</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du</w:t>
      </w:r>
      <w:r w:rsidRPr="00C426F9">
        <w:rPr>
          <w:rFonts w:ascii="Arial" w:hAnsi="Arial" w:cs="Arial"/>
          <w:i/>
          <w:iCs/>
          <w:color w:val="000000"/>
          <w:spacing w:val="6"/>
          <w:sz w:val="20"/>
          <w:szCs w:val="20"/>
        </w:rPr>
        <w:t xml:space="preserve"> </w:t>
      </w:r>
      <w:r w:rsidRPr="00C426F9">
        <w:rPr>
          <w:rFonts w:ascii="Arial" w:hAnsi="Arial" w:cs="Arial"/>
          <w:i/>
          <w:iCs/>
          <w:color w:val="000000"/>
          <w:sz w:val="20"/>
          <w:szCs w:val="20"/>
        </w:rPr>
        <w:t>signataire]</w:t>
      </w:r>
    </w:p>
    <w:p w14:paraId="7E32862D" w14:textId="3564286D" w:rsidR="00BF7EAB" w:rsidRPr="00C426F9" w:rsidRDefault="00BF7EAB" w:rsidP="00BF7EAB">
      <w:pPr>
        <w:widowControl w:val="0"/>
        <w:autoSpaceDE w:val="0"/>
        <w:autoSpaceDN w:val="0"/>
        <w:adjustRightInd w:val="0"/>
        <w:spacing w:before="12" w:line="276" w:lineRule="auto"/>
        <w:ind w:right="1"/>
        <w:jc w:val="both"/>
        <w:rPr>
          <w:rFonts w:ascii="Arial" w:hAnsi="Arial" w:cs="Arial"/>
          <w:sz w:val="20"/>
          <w:szCs w:val="20"/>
        </w:rPr>
      </w:pPr>
      <w:proofErr w:type="gramStart"/>
      <w:r w:rsidRPr="00C426F9">
        <w:rPr>
          <w:rFonts w:ascii="Arial" w:hAnsi="Arial" w:cs="Arial"/>
          <w:color w:val="000000"/>
          <w:sz w:val="20"/>
          <w:szCs w:val="20"/>
        </w:rPr>
        <w:t>représentant</w:t>
      </w:r>
      <w:proofErr w:type="gramEnd"/>
      <w:r w:rsidRPr="00C426F9">
        <w:rPr>
          <w:rFonts w:ascii="Arial" w:hAnsi="Arial" w:cs="Arial"/>
          <w:color w:val="000000"/>
          <w:sz w:val="20"/>
          <w:szCs w:val="20"/>
        </w:rPr>
        <w:t xml:space="preserve"> la </w:t>
      </w:r>
      <w:r w:rsidRPr="00C426F9">
        <w:rPr>
          <w:rFonts w:ascii="Arial" w:hAnsi="Arial" w:cs="Arial"/>
          <w:color w:val="000000"/>
          <w:spacing w:val="-26"/>
          <w:sz w:val="20"/>
          <w:szCs w:val="20"/>
        </w:rPr>
        <w:t xml:space="preserve"> </w:t>
      </w:r>
      <w:r w:rsidRPr="00C426F9">
        <w:rPr>
          <w:rFonts w:ascii="Arial" w:hAnsi="Arial" w:cs="Arial"/>
          <w:color w:val="000000"/>
          <w:sz w:val="20"/>
          <w:szCs w:val="20"/>
        </w:rPr>
        <w:t xml:space="preserve">société, </w:t>
      </w:r>
      <w:r w:rsidRPr="00C426F9">
        <w:rPr>
          <w:rFonts w:ascii="Arial" w:hAnsi="Arial" w:cs="Arial"/>
          <w:color w:val="000000"/>
          <w:spacing w:val="-26"/>
          <w:sz w:val="20"/>
          <w:szCs w:val="20"/>
        </w:rPr>
        <w:t xml:space="preserve"> </w:t>
      </w:r>
      <w:r w:rsidRPr="00C426F9">
        <w:rPr>
          <w:rFonts w:ascii="Arial" w:hAnsi="Arial" w:cs="Arial"/>
          <w:color w:val="000000"/>
          <w:sz w:val="20"/>
          <w:szCs w:val="20"/>
        </w:rPr>
        <w:t xml:space="preserve">l’entreprise </w:t>
      </w:r>
      <w:r w:rsidRPr="00C426F9">
        <w:rPr>
          <w:rFonts w:ascii="Arial" w:hAnsi="Arial" w:cs="Arial"/>
          <w:color w:val="000000"/>
          <w:spacing w:val="-26"/>
          <w:sz w:val="20"/>
          <w:szCs w:val="20"/>
        </w:rPr>
        <w:t xml:space="preserve"> </w:t>
      </w:r>
      <w:r w:rsidRPr="00C426F9">
        <w:rPr>
          <w:rFonts w:ascii="Arial" w:hAnsi="Arial" w:cs="Arial"/>
          <w:color w:val="000000"/>
          <w:sz w:val="20"/>
          <w:szCs w:val="20"/>
        </w:rPr>
        <w:t xml:space="preserve">ou </w:t>
      </w:r>
      <w:r w:rsidRPr="00C426F9">
        <w:rPr>
          <w:rFonts w:ascii="Arial" w:hAnsi="Arial" w:cs="Arial"/>
          <w:color w:val="000000"/>
          <w:spacing w:val="-26"/>
          <w:sz w:val="20"/>
          <w:szCs w:val="20"/>
        </w:rPr>
        <w:t xml:space="preserve"> </w:t>
      </w:r>
      <w:r w:rsidRPr="00C426F9">
        <w:rPr>
          <w:rFonts w:ascii="Arial" w:hAnsi="Arial" w:cs="Arial"/>
          <w:color w:val="000000"/>
          <w:sz w:val="20"/>
          <w:szCs w:val="20"/>
        </w:rPr>
        <w:t xml:space="preserve">le </w:t>
      </w:r>
      <w:r w:rsidRPr="00C426F9">
        <w:rPr>
          <w:rFonts w:ascii="Arial" w:hAnsi="Arial" w:cs="Arial"/>
          <w:color w:val="000000"/>
          <w:spacing w:val="-26"/>
          <w:sz w:val="20"/>
          <w:szCs w:val="20"/>
        </w:rPr>
        <w:t xml:space="preserve"> </w:t>
      </w:r>
      <w:r w:rsidRPr="00C426F9">
        <w:rPr>
          <w:rFonts w:ascii="Arial" w:hAnsi="Arial" w:cs="Arial"/>
          <w:color w:val="000000"/>
          <w:sz w:val="20"/>
          <w:szCs w:val="20"/>
        </w:rPr>
        <w:t>groupemen</w:t>
      </w:r>
      <w:r w:rsidRPr="00C426F9">
        <w:rPr>
          <w:rFonts w:ascii="Arial" w:hAnsi="Arial" w:cs="Arial"/>
          <w:color w:val="000000"/>
          <w:spacing w:val="1"/>
          <w:sz w:val="20"/>
          <w:szCs w:val="20"/>
        </w:rPr>
        <w:t>t</w:t>
      </w:r>
      <w:r w:rsidRPr="00C426F9">
        <w:rPr>
          <w:rFonts w:ascii="Arial" w:hAnsi="Arial" w:cs="Arial"/>
          <w:sz w:val="20"/>
          <w:szCs w:val="20"/>
        </w:rPr>
        <w:t xml:space="preserve">……………………..............…..…  </w:t>
      </w:r>
      <w:r w:rsidRPr="00C426F9">
        <w:rPr>
          <w:rFonts w:ascii="Arial" w:hAnsi="Arial" w:cs="Arial"/>
          <w:spacing w:val="7"/>
          <w:sz w:val="20"/>
          <w:szCs w:val="20"/>
        </w:rPr>
        <w:t xml:space="preserve"> </w:t>
      </w:r>
      <w:proofErr w:type="gramStart"/>
      <w:r w:rsidRPr="00C426F9">
        <w:rPr>
          <w:rFonts w:ascii="Arial" w:hAnsi="Arial" w:cs="Arial"/>
          <w:sz w:val="20"/>
          <w:szCs w:val="20"/>
        </w:rPr>
        <w:t>dont</w:t>
      </w:r>
      <w:proofErr w:type="gramEnd"/>
      <w:r w:rsidRPr="00C426F9">
        <w:rPr>
          <w:rFonts w:ascii="Arial" w:hAnsi="Arial" w:cs="Arial"/>
          <w:sz w:val="20"/>
          <w:szCs w:val="20"/>
        </w:rPr>
        <w:t xml:space="preserve"> le </w:t>
      </w:r>
      <w:r w:rsidRPr="00C426F9">
        <w:rPr>
          <w:rFonts w:ascii="Arial" w:hAnsi="Arial" w:cs="Arial"/>
          <w:spacing w:val="-26"/>
          <w:sz w:val="20"/>
          <w:szCs w:val="20"/>
        </w:rPr>
        <w:t xml:space="preserve"> </w:t>
      </w:r>
      <w:r w:rsidRPr="00C426F9">
        <w:rPr>
          <w:rFonts w:ascii="Arial" w:hAnsi="Arial" w:cs="Arial"/>
          <w:sz w:val="20"/>
          <w:szCs w:val="20"/>
        </w:rPr>
        <w:t xml:space="preserve">siège </w:t>
      </w:r>
      <w:r w:rsidRPr="00C426F9">
        <w:rPr>
          <w:rFonts w:ascii="Arial" w:hAnsi="Arial" w:cs="Arial"/>
          <w:spacing w:val="-26"/>
          <w:sz w:val="20"/>
          <w:szCs w:val="20"/>
        </w:rPr>
        <w:t xml:space="preserve"> </w:t>
      </w:r>
      <w:r w:rsidRPr="00C426F9">
        <w:rPr>
          <w:rFonts w:ascii="Arial" w:hAnsi="Arial" w:cs="Arial"/>
          <w:sz w:val="20"/>
          <w:szCs w:val="20"/>
        </w:rPr>
        <w:t xml:space="preserve">social </w:t>
      </w:r>
      <w:r w:rsidRPr="00C426F9">
        <w:rPr>
          <w:rFonts w:ascii="Arial" w:hAnsi="Arial" w:cs="Arial"/>
          <w:spacing w:val="-26"/>
          <w:sz w:val="20"/>
          <w:szCs w:val="20"/>
        </w:rPr>
        <w:t xml:space="preserve"> </w:t>
      </w:r>
      <w:r w:rsidRPr="00C426F9">
        <w:rPr>
          <w:rFonts w:ascii="Arial" w:hAnsi="Arial" w:cs="Arial"/>
          <w:sz w:val="20"/>
          <w:szCs w:val="20"/>
        </w:rPr>
        <w:t xml:space="preserve">est </w:t>
      </w:r>
      <w:r w:rsidRPr="00C426F9">
        <w:rPr>
          <w:rFonts w:ascii="Arial" w:hAnsi="Arial" w:cs="Arial"/>
          <w:spacing w:val="-26"/>
          <w:sz w:val="20"/>
          <w:szCs w:val="20"/>
        </w:rPr>
        <w:t xml:space="preserve"> </w:t>
      </w:r>
      <w:r w:rsidRPr="00C426F9">
        <w:rPr>
          <w:rFonts w:ascii="Arial" w:hAnsi="Arial" w:cs="Arial"/>
          <w:sz w:val="20"/>
          <w:szCs w:val="20"/>
        </w:rPr>
        <w:t xml:space="preserve">à……….…..............................…. </w:t>
      </w:r>
      <w:r w:rsidRPr="00C426F9">
        <w:rPr>
          <w:rFonts w:ascii="Arial" w:hAnsi="Arial" w:cs="Arial"/>
          <w:spacing w:val="-8"/>
          <w:sz w:val="20"/>
          <w:szCs w:val="20"/>
        </w:rPr>
        <w:t xml:space="preserve"> </w:t>
      </w:r>
      <w:proofErr w:type="gramStart"/>
      <w:r w:rsidRPr="00C426F9">
        <w:rPr>
          <w:rFonts w:ascii="Arial" w:hAnsi="Arial" w:cs="Arial"/>
          <w:sz w:val="20"/>
          <w:szCs w:val="20"/>
        </w:rPr>
        <w:t>inscrite</w:t>
      </w:r>
      <w:proofErr w:type="gramEnd"/>
      <w:r w:rsidRPr="00C426F9">
        <w:rPr>
          <w:rFonts w:ascii="Arial" w:hAnsi="Arial" w:cs="Arial"/>
          <w:spacing w:val="-8"/>
          <w:sz w:val="20"/>
          <w:szCs w:val="20"/>
        </w:rPr>
        <w:t xml:space="preserve"> </w:t>
      </w:r>
      <w:r w:rsidRPr="00C426F9">
        <w:rPr>
          <w:rFonts w:ascii="Arial" w:hAnsi="Arial" w:cs="Arial"/>
          <w:sz w:val="20"/>
          <w:szCs w:val="20"/>
        </w:rPr>
        <w:t>au</w:t>
      </w:r>
      <w:r w:rsidRPr="00C426F9">
        <w:rPr>
          <w:rFonts w:ascii="Arial" w:hAnsi="Arial" w:cs="Arial"/>
          <w:spacing w:val="-8"/>
          <w:sz w:val="20"/>
          <w:szCs w:val="20"/>
        </w:rPr>
        <w:t xml:space="preserve"> </w:t>
      </w:r>
      <w:r w:rsidRPr="00C426F9">
        <w:rPr>
          <w:rFonts w:ascii="Arial" w:hAnsi="Arial" w:cs="Arial"/>
          <w:sz w:val="20"/>
          <w:szCs w:val="20"/>
        </w:rPr>
        <w:t>registre</w:t>
      </w:r>
      <w:r w:rsidRPr="00C426F9">
        <w:rPr>
          <w:rFonts w:ascii="Arial" w:hAnsi="Arial" w:cs="Arial"/>
          <w:spacing w:val="-8"/>
          <w:sz w:val="20"/>
          <w:szCs w:val="20"/>
        </w:rPr>
        <w:t xml:space="preserve"> </w:t>
      </w:r>
      <w:r w:rsidRPr="00C426F9">
        <w:rPr>
          <w:rFonts w:ascii="Arial" w:hAnsi="Arial" w:cs="Arial"/>
          <w:sz w:val="20"/>
          <w:szCs w:val="20"/>
        </w:rPr>
        <w:t>du</w:t>
      </w:r>
      <w:r w:rsidRPr="00C426F9">
        <w:rPr>
          <w:rFonts w:ascii="Arial" w:hAnsi="Arial" w:cs="Arial"/>
          <w:spacing w:val="-8"/>
          <w:sz w:val="20"/>
          <w:szCs w:val="20"/>
        </w:rPr>
        <w:t xml:space="preserve"> </w:t>
      </w:r>
      <w:r w:rsidRPr="00C426F9">
        <w:rPr>
          <w:rFonts w:ascii="Arial" w:hAnsi="Arial" w:cs="Arial"/>
          <w:sz w:val="20"/>
          <w:szCs w:val="20"/>
        </w:rPr>
        <w:t>commerce</w:t>
      </w:r>
      <w:r w:rsidRPr="00C426F9">
        <w:rPr>
          <w:rFonts w:ascii="Arial" w:hAnsi="Arial" w:cs="Arial"/>
          <w:spacing w:val="-8"/>
          <w:sz w:val="20"/>
          <w:szCs w:val="20"/>
        </w:rPr>
        <w:t xml:space="preserve"> </w:t>
      </w:r>
      <w:r w:rsidRPr="00C426F9">
        <w:rPr>
          <w:rFonts w:ascii="Arial" w:hAnsi="Arial" w:cs="Arial"/>
          <w:sz w:val="20"/>
          <w:szCs w:val="20"/>
        </w:rPr>
        <w:t>de</w:t>
      </w:r>
      <w:r w:rsidRPr="00C426F9">
        <w:rPr>
          <w:rFonts w:ascii="Arial" w:hAnsi="Arial" w:cs="Arial"/>
          <w:spacing w:val="-7"/>
          <w:sz w:val="20"/>
          <w:szCs w:val="20"/>
        </w:rPr>
        <w:t xml:space="preserve"> </w:t>
      </w:r>
      <w:r w:rsidRPr="00C426F9">
        <w:rPr>
          <w:rFonts w:ascii="Arial" w:hAnsi="Arial" w:cs="Arial"/>
          <w:sz w:val="20"/>
          <w:szCs w:val="20"/>
        </w:rPr>
        <w:t xml:space="preserve">………...............……………………... </w:t>
      </w:r>
      <w:r w:rsidRPr="00C426F9">
        <w:rPr>
          <w:rFonts w:ascii="Arial" w:hAnsi="Arial" w:cs="Arial"/>
          <w:spacing w:val="-8"/>
          <w:sz w:val="20"/>
          <w:szCs w:val="20"/>
        </w:rPr>
        <w:t xml:space="preserve"> </w:t>
      </w:r>
      <w:proofErr w:type="gramStart"/>
      <w:r w:rsidRPr="00C426F9">
        <w:rPr>
          <w:rFonts w:ascii="Arial" w:hAnsi="Arial" w:cs="Arial"/>
          <w:sz w:val="20"/>
          <w:szCs w:val="20"/>
        </w:rPr>
        <w:t>sous</w:t>
      </w:r>
      <w:proofErr w:type="gramEnd"/>
      <w:r w:rsidRPr="00C426F9">
        <w:rPr>
          <w:rFonts w:ascii="Arial" w:hAnsi="Arial" w:cs="Arial"/>
          <w:spacing w:val="-8"/>
          <w:sz w:val="20"/>
          <w:szCs w:val="20"/>
        </w:rPr>
        <w:t xml:space="preserve"> </w:t>
      </w:r>
      <w:r w:rsidRPr="00C426F9">
        <w:rPr>
          <w:rFonts w:ascii="Arial" w:hAnsi="Arial" w:cs="Arial"/>
          <w:sz w:val="20"/>
          <w:szCs w:val="20"/>
        </w:rPr>
        <w:t>le</w:t>
      </w:r>
      <w:r w:rsidRPr="00C426F9">
        <w:rPr>
          <w:rFonts w:ascii="Arial" w:hAnsi="Arial" w:cs="Arial"/>
          <w:spacing w:val="-8"/>
          <w:sz w:val="20"/>
          <w:szCs w:val="20"/>
        </w:rPr>
        <w:t xml:space="preserve"> </w:t>
      </w:r>
      <w:r w:rsidRPr="00C426F9">
        <w:rPr>
          <w:rFonts w:ascii="Arial" w:hAnsi="Arial" w:cs="Arial"/>
          <w:sz w:val="20"/>
          <w:szCs w:val="20"/>
        </w:rPr>
        <w:t>n°</w:t>
      </w:r>
      <w:r w:rsidRPr="00C426F9">
        <w:rPr>
          <w:rFonts w:ascii="Arial" w:hAnsi="Arial" w:cs="Arial"/>
          <w:spacing w:val="-8"/>
          <w:sz w:val="20"/>
          <w:szCs w:val="20"/>
        </w:rPr>
        <w:t xml:space="preserve"> </w:t>
      </w:r>
      <w:r w:rsidRPr="00C426F9">
        <w:rPr>
          <w:rFonts w:ascii="Arial" w:hAnsi="Arial" w:cs="Arial"/>
          <w:sz w:val="20"/>
          <w:szCs w:val="20"/>
        </w:rPr>
        <w:t>………………..................................……</w:t>
      </w:r>
    </w:p>
    <w:p w14:paraId="735268E0" w14:textId="73B639B7" w:rsidR="00BF7EAB" w:rsidRPr="00C426F9" w:rsidRDefault="00BF7EAB" w:rsidP="00BF7EAB">
      <w:pPr>
        <w:spacing w:line="276" w:lineRule="auto"/>
        <w:jc w:val="both"/>
        <w:rPr>
          <w:rFonts w:ascii="Arial" w:hAnsi="Arial" w:cs="Arial"/>
          <w:sz w:val="20"/>
          <w:szCs w:val="20"/>
        </w:rPr>
      </w:pPr>
      <w:proofErr w:type="gramStart"/>
      <w:r w:rsidRPr="00C426F9">
        <w:rPr>
          <w:rFonts w:ascii="Arial" w:hAnsi="Arial" w:cs="Arial"/>
          <w:sz w:val="20"/>
          <w:szCs w:val="20"/>
        </w:rPr>
        <w:t xml:space="preserve">Après </w:t>
      </w:r>
      <w:r w:rsidRPr="00C426F9">
        <w:rPr>
          <w:rFonts w:ascii="Arial" w:hAnsi="Arial" w:cs="Arial"/>
          <w:spacing w:val="-15"/>
          <w:sz w:val="20"/>
          <w:szCs w:val="20"/>
        </w:rPr>
        <w:t xml:space="preserve"> </w:t>
      </w:r>
      <w:r w:rsidRPr="00C426F9">
        <w:rPr>
          <w:rFonts w:ascii="Arial" w:hAnsi="Arial" w:cs="Arial"/>
          <w:sz w:val="20"/>
          <w:szCs w:val="20"/>
        </w:rPr>
        <w:t>avoir</w:t>
      </w:r>
      <w:proofErr w:type="gramEnd"/>
      <w:r w:rsidRPr="00C426F9">
        <w:rPr>
          <w:rFonts w:ascii="Arial" w:hAnsi="Arial" w:cs="Arial"/>
          <w:sz w:val="20"/>
          <w:szCs w:val="20"/>
        </w:rPr>
        <w:t xml:space="preserve"> </w:t>
      </w:r>
      <w:r w:rsidRPr="00C426F9">
        <w:rPr>
          <w:rFonts w:ascii="Arial" w:hAnsi="Arial" w:cs="Arial"/>
          <w:spacing w:val="-15"/>
          <w:sz w:val="20"/>
          <w:szCs w:val="20"/>
        </w:rPr>
        <w:t xml:space="preserve"> </w:t>
      </w:r>
      <w:r w:rsidRPr="00C426F9">
        <w:rPr>
          <w:rFonts w:ascii="Arial" w:hAnsi="Arial" w:cs="Arial"/>
          <w:sz w:val="20"/>
          <w:szCs w:val="20"/>
        </w:rPr>
        <w:t xml:space="preserve">pris </w:t>
      </w:r>
      <w:r w:rsidRPr="00C426F9">
        <w:rPr>
          <w:rFonts w:ascii="Arial" w:hAnsi="Arial" w:cs="Arial"/>
          <w:spacing w:val="-15"/>
          <w:sz w:val="20"/>
          <w:szCs w:val="20"/>
        </w:rPr>
        <w:t xml:space="preserve"> </w:t>
      </w:r>
      <w:r w:rsidRPr="00C426F9">
        <w:rPr>
          <w:rFonts w:ascii="Arial" w:hAnsi="Arial" w:cs="Arial"/>
          <w:sz w:val="20"/>
          <w:szCs w:val="20"/>
        </w:rPr>
        <w:t xml:space="preserve">connaissance </w:t>
      </w:r>
      <w:r w:rsidRPr="00C426F9">
        <w:rPr>
          <w:rFonts w:ascii="Arial" w:hAnsi="Arial" w:cs="Arial"/>
          <w:spacing w:val="-15"/>
          <w:sz w:val="20"/>
          <w:szCs w:val="20"/>
        </w:rPr>
        <w:t xml:space="preserve"> </w:t>
      </w:r>
      <w:r w:rsidRPr="00C426F9">
        <w:rPr>
          <w:rFonts w:ascii="Arial" w:hAnsi="Arial" w:cs="Arial"/>
          <w:sz w:val="20"/>
          <w:szCs w:val="20"/>
        </w:rPr>
        <w:t xml:space="preserve">de </w:t>
      </w:r>
      <w:r w:rsidRPr="00C426F9">
        <w:rPr>
          <w:rFonts w:ascii="Arial" w:hAnsi="Arial" w:cs="Arial"/>
          <w:spacing w:val="-15"/>
          <w:sz w:val="20"/>
          <w:szCs w:val="20"/>
        </w:rPr>
        <w:t xml:space="preserve"> </w:t>
      </w:r>
      <w:r w:rsidRPr="00C426F9">
        <w:rPr>
          <w:rFonts w:ascii="Arial" w:hAnsi="Arial" w:cs="Arial"/>
          <w:sz w:val="20"/>
          <w:szCs w:val="20"/>
        </w:rPr>
        <w:t xml:space="preserve">toutes </w:t>
      </w:r>
      <w:r w:rsidRPr="00C426F9">
        <w:rPr>
          <w:rFonts w:ascii="Arial" w:hAnsi="Arial" w:cs="Arial"/>
          <w:spacing w:val="-15"/>
          <w:sz w:val="20"/>
          <w:szCs w:val="20"/>
        </w:rPr>
        <w:t xml:space="preserve"> </w:t>
      </w:r>
      <w:r w:rsidRPr="00C426F9">
        <w:rPr>
          <w:rFonts w:ascii="Arial" w:hAnsi="Arial" w:cs="Arial"/>
          <w:sz w:val="20"/>
          <w:szCs w:val="20"/>
        </w:rPr>
        <w:t xml:space="preserve">les </w:t>
      </w:r>
      <w:r w:rsidRPr="00C426F9">
        <w:rPr>
          <w:rFonts w:ascii="Arial" w:hAnsi="Arial" w:cs="Arial"/>
          <w:spacing w:val="-15"/>
          <w:sz w:val="20"/>
          <w:szCs w:val="20"/>
        </w:rPr>
        <w:t xml:space="preserve"> </w:t>
      </w:r>
      <w:r w:rsidRPr="00C426F9">
        <w:rPr>
          <w:rFonts w:ascii="Arial" w:hAnsi="Arial" w:cs="Arial"/>
          <w:sz w:val="20"/>
          <w:szCs w:val="20"/>
        </w:rPr>
        <w:t xml:space="preserve">pièces </w:t>
      </w:r>
      <w:r w:rsidRPr="00C426F9">
        <w:rPr>
          <w:rFonts w:ascii="Arial" w:hAnsi="Arial" w:cs="Arial"/>
          <w:spacing w:val="-15"/>
          <w:sz w:val="20"/>
          <w:szCs w:val="20"/>
        </w:rPr>
        <w:t xml:space="preserve"> </w:t>
      </w:r>
      <w:r w:rsidRPr="00C426F9">
        <w:rPr>
          <w:rFonts w:ascii="Arial" w:hAnsi="Arial" w:cs="Arial"/>
          <w:sz w:val="20"/>
          <w:szCs w:val="20"/>
        </w:rPr>
        <w:t xml:space="preserve">figurant </w:t>
      </w:r>
      <w:r w:rsidRPr="00C426F9">
        <w:rPr>
          <w:rFonts w:ascii="Arial" w:hAnsi="Arial" w:cs="Arial"/>
          <w:spacing w:val="-15"/>
          <w:sz w:val="20"/>
          <w:szCs w:val="20"/>
        </w:rPr>
        <w:t xml:space="preserve"> </w:t>
      </w:r>
      <w:r w:rsidRPr="00C426F9">
        <w:rPr>
          <w:rFonts w:ascii="Arial" w:hAnsi="Arial" w:cs="Arial"/>
          <w:sz w:val="20"/>
          <w:szCs w:val="20"/>
        </w:rPr>
        <w:t xml:space="preserve">ou </w:t>
      </w:r>
      <w:r w:rsidRPr="00C426F9">
        <w:rPr>
          <w:rFonts w:ascii="Arial" w:hAnsi="Arial" w:cs="Arial"/>
          <w:spacing w:val="-15"/>
          <w:sz w:val="20"/>
          <w:szCs w:val="20"/>
        </w:rPr>
        <w:t xml:space="preserve"> </w:t>
      </w:r>
      <w:r w:rsidRPr="00C426F9">
        <w:rPr>
          <w:rFonts w:ascii="Arial" w:hAnsi="Arial" w:cs="Arial"/>
          <w:sz w:val="20"/>
          <w:szCs w:val="20"/>
        </w:rPr>
        <w:t xml:space="preserve">mentionnées </w:t>
      </w:r>
      <w:r w:rsidRPr="00C426F9">
        <w:rPr>
          <w:rFonts w:ascii="Arial" w:hAnsi="Arial" w:cs="Arial"/>
          <w:spacing w:val="-15"/>
          <w:sz w:val="20"/>
          <w:szCs w:val="20"/>
        </w:rPr>
        <w:t xml:space="preserve"> </w:t>
      </w:r>
      <w:r w:rsidRPr="00C426F9">
        <w:rPr>
          <w:rFonts w:ascii="Arial" w:hAnsi="Arial" w:cs="Arial"/>
          <w:sz w:val="20"/>
          <w:szCs w:val="20"/>
        </w:rPr>
        <w:t xml:space="preserve">au </w:t>
      </w:r>
      <w:r w:rsidRPr="00C426F9">
        <w:rPr>
          <w:rFonts w:ascii="Arial" w:hAnsi="Arial" w:cs="Arial"/>
          <w:spacing w:val="-15"/>
          <w:sz w:val="20"/>
          <w:szCs w:val="20"/>
        </w:rPr>
        <w:t xml:space="preserve"> </w:t>
      </w:r>
      <w:r w:rsidRPr="00C426F9">
        <w:rPr>
          <w:rFonts w:ascii="Arial" w:hAnsi="Arial" w:cs="Arial"/>
          <w:sz w:val="20"/>
          <w:szCs w:val="20"/>
        </w:rPr>
        <w:t xml:space="preserve">dossier </w:t>
      </w:r>
      <w:r w:rsidRPr="00C426F9">
        <w:rPr>
          <w:rFonts w:ascii="Arial" w:hAnsi="Arial" w:cs="Arial"/>
          <w:spacing w:val="-15"/>
          <w:sz w:val="20"/>
          <w:szCs w:val="20"/>
        </w:rPr>
        <w:t xml:space="preserve"> </w:t>
      </w:r>
      <w:r w:rsidRPr="00C426F9">
        <w:rPr>
          <w:rFonts w:ascii="Arial" w:hAnsi="Arial" w:cs="Arial"/>
          <w:sz w:val="20"/>
          <w:szCs w:val="20"/>
        </w:rPr>
        <w:t>d'Appel d’Offres</w:t>
      </w:r>
      <w:r w:rsidRPr="00C426F9">
        <w:rPr>
          <w:rFonts w:ascii="Arial" w:hAnsi="Arial" w:cs="Arial"/>
          <w:spacing w:val="7"/>
          <w:sz w:val="20"/>
          <w:szCs w:val="20"/>
        </w:rPr>
        <w:t xml:space="preserve"> </w:t>
      </w:r>
      <w:r w:rsidRPr="00C426F9">
        <w:rPr>
          <w:rFonts w:ascii="Arial" w:hAnsi="Arial" w:cs="Arial"/>
          <w:sz w:val="20"/>
          <w:szCs w:val="20"/>
        </w:rPr>
        <w:t>n°</w:t>
      </w:r>
      <w:r w:rsidRPr="00C426F9">
        <w:rPr>
          <w:rFonts w:ascii="Arial" w:hAnsi="Arial" w:cs="Arial"/>
          <w:sz w:val="20"/>
          <w:szCs w:val="20"/>
          <w:vertAlign w:val="subscript"/>
        </w:rPr>
        <w:t>…………………</w:t>
      </w:r>
      <w:r w:rsidRPr="00C426F9">
        <w:rPr>
          <w:rFonts w:ascii="Arial" w:hAnsi="Arial" w:cs="Arial"/>
          <w:sz w:val="20"/>
          <w:szCs w:val="20"/>
        </w:rPr>
        <w:t xml:space="preserve"> (Y</w:t>
      </w:r>
      <w:r w:rsidRPr="00C426F9">
        <w:rPr>
          <w:rFonts w:ascii="Arial" w:hAnsi="Arial" w:cs="Arial"/>
          <w:spacing w:val="7"/>
          <w:sz w:val="20"/>
          <w:szCs w:val="20"/>
        </w:rPr>
        <w:t xml:space="preserve"> </w:t>
      </w:r>
      <w:r w:rsidRPr="00C426F9">
        <w:rPr>
          <w:rFonts w:ascii="Arial" w:hAnsi="Arial" w:cs="Arial"/>
          <w:sz w:val="20"/>
          <w:szCs w:val="20"/>
        </w:rPr>
        <w:t>compris</w:t>
      </w:r>
      <w:r w:rsidRPr="00C426F9">
        <w:rPr>
          <w:rFonts w:ascii="Arial" w:hAnsi="Arial" w:cs="Arial"/>
          <w:spacing w:val="7"/>
          <w:sz w:val="20"/>
          <w:szCs w:val="20"/>
        </w:rPr>
        <w:t xml:space="preserve"> </w:t>
      </w:r>
      <w:r w:rsidRPr="00C426F9">
        <w:rPr>
          <w:rFonts w:ascii="Arial" w:hAnsi="Arial" w:cs="Arial"/>
          <w:sz w:val="20"/>
          <w:szCs w:val="20"/>
        </w:rPr>
        <w:t>l’(es)</w:t>
      </w:r>
      <w:r w:rsidRPr="00C426F9">
        <w:rPr>
          <w:rFonts w:ascii="Arial" w:hAnsi="Arial" w:cs="Arial"/>
          <w:spacing w:val="7"/>
          <w:sz w:val="20"/>
          <w:szCs w:val="20"/>
        </w:rPr>
        <w:t xml:space="preserve"> </w:t>
      </w:r>
      <w:r w:rsidRPr="00C426F9">
        <w:rPr>
          <w:rFonts w:ascii="Arial" w:hAnsi="Arial" w:cs="Arial"/>
          <w:sz w:val="20"/>
          <w:szCs w:val="20"/>
        </w:rPr>
        <w:t xml:space="preserve">additif(s) </w:t>
      </w:r>
      <w:r w:rsidR="00C96312">
        <w:rPr>
          <w:rFonts w:ascii="Arial" w:hAnsi="Arial" w:cs="Arial"/>
          <w:b/>
          <w:bCs/>
          <w:sz w:val="20"/>
          <w:szCs w:val="20"/>
        </w:rPr>
        <w:t xml:space="preserve">pour les travaux d’aménagement en pavé de la route </w:t>
      </w:r>
      <w:proofErr w:type="spellStart"/>
      <w:r w:rsidR="00C96312">
        <w:rPr>
          <w:rFonts w:ascii="Arial" w:hAnsi="Arial" w:cs="Arial"/>
          <w:b/>
          <w:bCs/>
          <w:sz w:val="20"/>
          <w:szCs w:val="20"/>
        </w:rPr>
        <w:t>KESMONS</w:t>
      </w:r>
      <w:proofErr w:type="spellEnd"/>
      <w:r w:rsidR="00C96312">
        <w:rPr>
          <w:rFonts w:ascii="Arial" w:hAnsi="Arial" w:cs="Arial"/>
          <w:b/>
          <w:bCs/>
          <w:sz w:val="20"/>
          <w:szCs w:val="20"/>
        </w:rPr>
        <w:t xml:space="preserve"> (</w:t>
      </w:r>
      <w:proofErr w:type="spellStart"/>
      <w:r w:rsidR="00C96312">
        <w:rPr>
          <w:rFonts w:ascii="Arial" w:hAnsi="Arial" w:cs="Arial"/>
          <w:b/>
          <w:bCs/>
          <w:sz w:val="20"/>
          <w:szCs w:val="20"/>
        </w:rPr>
        <w:t>R1</w:t>
      </w:r>
      <w:proofErr w:type="spellEnd"/>
      <w:r w:rsidR="00C96312">
        <w:rPr>
          <w:rFonts w:ascii="Arial" w:hAnsi="Arial" w:cs="Arial"/>
          <w:b/>
          <w:bCs/>
          <w:sz w:val="20"/>
          <w:szCs w:val="20"/>
        </w:rPr>
        <w:t xml:space="preserve">)-CARREFOUR </w:t>
      </w:r>
      <w:proofErr w:type="spellStart"/>
      <w:r w:rsidR="00C96312">
        <w:rPr>
          <w:rFonts w:ascii="Arial" w:hAnsi="Arial" w:cs="Arial"/>
          <w:b/>
          <w:bCs/>
          <w:sz w:val="20"/>
          <w:szCs w:val="20"/>
        </w:rPr>
        <w:t>MOSQUEE</w:t>
      </w:r>
      <w:proofErr w:type="spellEnd"/>
      <w:r w:rsidR="00C96312">
        <w:rPr>
          <w:rFonts w:ascii="Arial" w:hAnsi="Arial" w:cs="Arial"/>
          <w:b/>
          <w:bCs/>
          <w:sz w:val="20"/>
          <w:szCs w:val="20"/>
        </w:rPr>
        <w:t xml:space="preserve"> LALA ISSA, dans la Commune de Ngaoundéré 3</w:t>
      </w:r>
      <w:r w:rsidR="00C96312" w:rsidRPr="00C96312">
        <w:rPr>
          <w:rFonts w:ascii="Arial" w:hAnsi="Arial" w:cs="Arial"/>
          <w:b/>
          <w:bCs/>
          <w:sz w:val="20"/>
          <w:szCs w:val="20"/>
          <w:vertAlign w:val="superscript"/>
        </w:rPr>
        <w:t>ème</w:t>
      </w:r>
      <w:r w:rsidRPr="00C426F9">
        <w:rPr>
          <w:rFonts w:ascii="Arial" w:hAnsi="Arial" w:cs="Arial"/>
          <w:b/>
          <w:bCs/>
          <w:sz w:val="20"/>
          <w:szCs w:val="20"/>
        </w:rPr>
        <w:t xml:space="preserve">, </w:t>
      </w:r>
      <w:r w:rsidRPr="00C426F9">
        <w:rPr>
          <w:rFonts w:ascii="Arial" w:hAnsi="Arial" w:cs="Arial"/>
          <w:sz w:val="20"/>
          <w:szCs w:val="20"/>
        </w:rPr>
        <w:t>Département de la Vina ; Région de l’Adamaoua.</w:t>
      </w:r>
    </w:p>
    <w:p w14:paraId="3B8E5562" w14:textId="77777777" w:rsidR="00BF7EAB" w:rsidRPr="00C426F9" w:rsidRDefault="00BF7EAB" w:rsidP="00BF7EAB">
      <w:pPr>
        <w:widowControl w:val="0"/>
        <w:numPr>
          <w:ilvl w:val="0"/>
          <w:numId w:val="2"/>
        </w:numPr>
        <w:autoSpaceDE w:val="0"/>
        <w:autoSpaceDN w:val="0"/>
        <w:adjustRightInd w:val="0"/>
        <w:spacing w:after="200" w:line="276" w:lineRule="auto"/>
        <w:ind w:right="1"/>
        <w:jc w:val="both"/>
        <w:rPr>
          <w:rFonts w:ascii="Arial" w:hAnsi="Arial" w:cs="Arial"/>
          <w:sz w:val="20"/>
          <w:szCs w:val="20"/>
        </w:rPr>
      </w:pPr>
      <w:r w:rsidRPr="00C426F9">
        <w:rPr>
          <w:rFonts w:ascii="Arial" w:hAnsi="Arial" w:cs="Arial"/>
          <w:sz w:val="20"/>
          <w:szCs w:val="20"/>
        </w:rPr>
        <w:t>Après</w:t>
      </w:r>
      <w:r w:rsidRPr="00C426F9">
        <w:rPr>
          <w:rFonts w:ascii="Arial" w:hAnsi="Arial" w:cs="Arial"/>
          <w:spacing w:val="4"/>
          <w:sz w:val="20"/>
          <w:szCs w:val="20"/>
        </w:rPr>
        <w:t xml:space="preserve"> </w:t>
      </w:r>
      <w:r w:rsidRPr="00C426F9">
        <w:rPr>
          <w:rFonts w:ascii="Arial" w:hAnsi="Arial" w:cs="Arial"/>
          <w:sz w:val="20"/>
          <w:szCs w:val="20"/>
        </w:rPr>
        <w:t>m'être</w:t>
      </w:r>
      <w:r w:rsidRPr="00C426F9">
        <w:rPr>
          <w:rFonts w:ascii="Arial" w:hAnsi="Arial" w:cs="Arial"/>
          <w:spacing w:val="4"/>
          <w:sz w:val="20"/>
          <w:szCs w:val="20"/>
        </w:rPr>
        <w:t xml:space="preserve"> </w:t>
      </w:r>
      <w:r w:rsidRPr="00C426F9">
        <w:rPr>
          <w:rFonts w:ascii="Arial" w:hAnsi="Arial" w:cs="Arial"/>
          <w:sz w:val="20"/>
          <w:szCs w:val="20"/>
        </w:rPr>
        <w:t>personnellement</w:t>
      </w:r>
      <w:r w:rsidRPr="00C426F9">
        <w:rPr>
          <w:rFonts w:ascii="Arial" w:hAnsi="Arial" w:cs="Arial"/>
          <w:spacing w:val="4"/>
          <w:sz w:val="20"/>
          <w:szCs w:val="20"/>
        </w:rPr>
        <w:t xml:space="preserve"> </w:t>
      </w:r>
      <w:r w:rsidRPr="00C426F9">
        <w:rPr>
          <w:rFonts w:ascii="Arial" w:hAnsi="Arial" w:cs="Arial"/>
          <w:sz w:val="20"/>
          <w:szCs w:val="20"/>
        </w:rPr>
        <w:t>rendu</w:t>
      </w:r>
      <w:r w:rsidRPr="00C426F9">
        <w:rPr>
          <w:rFonts w:ascii="Arial" w:hAnsi="Arial" w:cs="Arial"/>
          <w:spacing w:val="4"/>
          <w:sz w:val="20"/>
          <w:szCs w:val="20"/>
        </w:rPr>
        <w:t xml:space="preserve"> </w:t>
      </w:r>
      <w:r w:rsidRPr="00C426F9">
        <w:rPr>
          <w:rFonts w:ascii="Arial" w:hAnsi="Arial" w:cs="Arial"/>
          <w:sz w:val="20"/>
          <w:szCs w:val="20"/>
        </w:rPr>
        <w:t>compte</w:t>
      </w:r>
      <w:r w:rsidRPr="00C426F9">
        <w:rPr>
          <w:rFonts w:ascii="Arial" w:hAnsi="Arial" w:cs="Arial"/>
          <w:spacing w:val="4"/>
          <w:sz w:val="20"/>
          <w:szCs w:val="20"/>
        </w:rPr>
        <w:t xml:space="preserve"> </w:t>
      </w:r>
      <w:r w:rsidRPr="00C426F9">
        <w:rPr>
          <w:rFonts w:ascii="Arial" w:hAnsi="Arial" w:cs="Arial"/>
          <w:sz w:val="20"/>
          <w:szCs w:val="20"/>
        </w:rPr>
        <w:t>de</w:t>
      </w:r>
      <w:r w:rsidRPr="00C426F9">
        <w:rPr>
          <w:rFonts w:ascii="Arial" w:hAnsi="Arial" w:cs="Arial"/>
          <w:spacing w:val="4"/>
          <w:sz w:val="20"/>
          <w:szCs w:val="20"/>
        </w:rPr>
        <w:t xml:space="preserve"> </w:t>
      </w:r>
      <w:r w:rsidRPr="00C426F9">
        <w:rPr>
          <w:rFonts w:ascii="Arial" w:hAnsi="Arial" w:cs="Arial"/>
          <w:sz w:val="20"/>
          <w:szCs w:val="20"/>
        </w:rPr>
        <w:t>la</w:t>
      </w:r>
      <w:r w:rsidRPr="00C426F9">
        <w:rPr>
          <w:rFonts w:ascii="Arial" w:hAnsi="Arial" w:cs="Arial"/>
          <w:spacing w:val="4"/>
          <w:sz w:val="20"/>
          <w:szCs w:val="20"/>
        </w:rPr>
        <w:t xml:space="preserve"> </w:t>
      </w:r>
      <w:r w:rsidRPr="00C426F9">
        <w:rPr>
          <w:rFonts w:ascii="Arial" w:hAnsi="Arial" w:cs="Arial"/>
          <w:sz w:val="20"/>
          <w:szCs w:val="20"/>
        </w:rPr>
        <w:t>situation</w:t>
      </w:r>
      <w:r w:rsidRPr="00C426F9">
        <w:rPr>
          <w:rFonts w:ascii="Arial" w:hAnsi="Arial" w:cs="Arial"/>
          <w:spacing w:val="4"/>
          <w:sz w:val="20"/>
          <w:szCs w:val="20"/>
        </w:rPr>
        <w:t xml:space="preserve"> </w:t>
      </w:r>
      <w:r w:rsidRPr="00C426F9">
        <w:rPr>
          <w:rFonts w:ascii="Arial" w:hAnsi="Arial" w:cs="Arial"/>
          <w:sz w:val="20"/>
          <w:szCs w:val="20"/>
        </w:rPr>
        <w:t>des</w:t>
      </w:r>
      <w:r w:rsidRPr="00C426F9">
        <w:rPr>
          <w:rFonts w:ascii="Arial" w:hAnsi="Arial" w:cs="Arial"/>
          <w:spacing w:val="4"/>
          <w:sz w:val="20"/>
          <w:szCs w:val="20"/>
        </w:rPr>
        <w:t xml:space="preserve"> </w:t>
      </w:r>
      <w:r w:rsidRPr="00C426F9">
        <w:rPr>
          <w:rFonts w:ascii="Arial" w:hAnsi="Arial" w:cs="Arial"/>
          <w:sz w:val="20"/>
          <w:szCs w:val="20"/>
        </w:rPr>
        <w:t>lieux</w:t>
      </w:r>
      <w:r w:rsidRPr="00C426F9">
        <w:rPr>
          <w:rFonts w:ascii="Arial" w:hAnsi="Arial" w:cs="Arial"/>
          <w:spacing w:val="4"/>
          <w:sz w:val="20"/>
          <w:szCs w:val="20"/>
        </w:rPr>
        <w:t xml:space="preserve"> </w:t>
      </w:r>
      <w:r w:rsidRPr="00C426F9">
        <w:rPr>
          <w:rFonts w:ascii="Arial" w:hAnsi="Arial" w:cs="Arial"/>
          <w:sz w:val="20"/>
          <w:szCs w:val="20"/>
        </w:rPr>
        <w:t>et</w:t>
      </w:r>
      <w:r w:rsidRPr="00C426F9">
        <w:rPr>
          <w:rFonts w:ascii="Arial" w:hAnsi="Arial" w:cs="Arial"/>
          <w:spacing w:val="4"/>
          <w:sz w:val="20"/>
          <w:szCs w:val="20"/>
        </w:rPr>
        <w:t xml:space="preserve"> </w:t>
      </w:r>
      <w:r w:rsidRPr="00C426F9">
        <w:rPr>
          <w:rFonts w:ascii="Arial" w:hAnsi="Arial" w:cs="Arial"/>
          <w:sz w:val="20"/>
          <w:szCs w:val="20"/>
        </w:rPr>
        <w:t>avoir</w:t>
      </w:r>
      <w:r w:rsidRPr="00C426F9">
        <w:rPr>
          <w:rFonts w:ascii="Arial" w:hAnsi="Arial" w:cs="Arial"/>
          <w:spacing w:val="4"/>
          <w:sz w:val="20"/>
          <w:szCs w:val="20"/>
        </w:rPr>
        <w:t xml:space="preserve"> </w:t>
      </w:r>
      <w:r w:rsidRPr="00C426F9">
        <w:rPr>
          <w:rFonts w:ascii="Arial" w:hAnsi="Arial" w:cs="Arial"/>
          <w:sz w:val="20"/>
          <w:szCs w:val="20"/>
        </w:rPr>
        <w:t>apprécié</w:t>
      </w:r>
      <w:r w:rsidRPr="00C426F9">
        <w:rPr>
          <w:rFonts w:ascii="Arial" w:hAnsi="Arial" w:cs="Arial"/>
          <w:spacing w:val="4"/>
          <w:sz w:val="20"/>
          <w:szCs w:val="20"/>
        </w:rPr>
        <w:t xml:space="preserve"> </w:t>
      </w:r>
      <w:r w:rsidRPr="00C426F9">
        <w:rPr>
          <w:rFonts w:ascii="Arial" w:hAnsi="Arial" w:cs="Arial"/>
          <w:sz w:val="20"/>
          <w:szCs w:val="20"/>
        </w:rPr>
        <w:t>à</w:t>
      </w:r>
      <w:r w:rsidRPr="00C426F9">
        <w:rPr>
          <w:rFonts w:ascii="Arial" w:hAnsi="Arial" w:cs="Arial"/>
          <w:spacing w:val="4"/>
          <w:sz w:val="20"/>
          <w:szCs w:val="20"/>
        </w:rPr>
        <w:t xml:space="preserve"> </w:t>
      </w:r>
      <w:r w:rsidRPr="00C426F9">
        <w:rPr>
          <w:rFonts w:ascii="Arial" w:hAnsi="Arial" w:cs="Arial"/>
          <w:sz w:val="20"/>
          <w:szCs w:val="20"/>
        </w:rPr>
        <w:t>mon</w:t>
      </w:r>
      <w:r w:rsidRPr="00C426F9">
        <w:rPr>
          <w:rFonts w:ascii="Arial" w:hAnsi="Arial" w:cs="Arial"/>
          <w:spacing w:val="4"/>
          <w:sz w:val="20"/>
          <w:szCs w:val="20"/>
        </w:rPr>
        <w:t xml:space="preserve"> </w:t>
      </w:r>
      <w:r w:rsidRPr="00C426F9">
        <w:rPr>
          <w:rFonts w:ascii="Arial" w:hAnsi="Arial" w:cs="Arial"/>
          <w:sz w:val="20"/>
          <w:szCs w:val="20"/>
        </w:rPr>
        <w:t>point de</w:t>
      </w:r>
      <w:r w:rsidRPr="00C426F9">
        <w:rPr>
          <w:rFonts w:ascii="Arial" w:hAnsi="Arial" w:cs="Arial"/>
          <w:spacing w:val="7"/>
          <w:sz w:val="20"/>
          <w:szCs w:val="20"/>
        </w:rPr>
        <w:t xml:space="preserve"> </w:t>
      </w:r>
      <w:r w:rsidRPr="00C426F9">
        <w:rPr>
          <w:rFonts w:ascii="Arial" w:hAnsi="Arial" w:cs="Arial"/>
          <w:sz w:val="20"/>
          <w:szCs w:val="20"/>
        </w:rPr>
        <w:t>vue</w:t>
      </w:r>
      <w:r w:rsidRPr="00C426F9">
        <w:rPr>
          <w:rFonts w:ascii="Arial" w:hAnsi="Arial" w:cs="Arial"/>
          <w:spacing w:val="7"/>
          <w:sz w:val="20"/>
          <w:szCs w:val="20"/>
        </w:rPr>
        <w:t xml:space="preserve"> </w:t>
      </w:r>
      <w:r w:rsidRPr="00C426F9">
        <w:rPr>
          <w:rFonts w:ascii="Arial" w:hAnsi="Arial" w:cs="Arial"/>
          <w:sz w:val="20"/>
          <w:szCs w:val="20"/>
        </w:rPr>
        <w:t>et</w:t>
      </w:r>
      <w:r w:rsidRPr="00C426F9">
        <w:rPr>
          <w:rFonts w:ascii="Arial" w:hAnsi="Arial" w:cs="Arial"/>
          <w:spacing w:val="7"/>
          <w:sz w:val="20"/>
          <w:szCs w:val="20"/>
        </w:rPr>
        <w:t xml:space="preserve"> </w:t>
      </w:r>
      <w:r w:rsidRPr="00C426F9">
        <w:rPr>
          <w:rFonts w:ascii="Arial" w:hAnsi="Arial" w:cs="Arial"/>
          <w:sz w:val="20"/>
          <w:szCs w:val="20"/>
        </w:rPr>
        <w:t>sous</w:t>
      </w:r>
      <w:r w:rsidRPr="00C426F9">
        <w:rPr>
          <w:rFonts w:ascii="Arial" w:hAnsi="Arial" w:cs="Arial"/>
          <w:spacing w:val="7"/>
          <w:sz w:val="20"/>
          <w:szCs w:val="20"/>
        </w:rPr>
        <w:t xml:space="preserve"> </w:t>
      </w:r>
      <w:r w:rsidRPr="00C426F9">
        <w:rPr>
          <w:rFonts w:ascii="Arial" w:hAnsi="Arial" w:cs="Arial"/>
          <w:sz w:val="20"/>
          <w:szCs w:val="20"/>
        </w:rPr>
        <w:t>ma</w:t>
      </w:r>
      <w:r w:rsidRPr="00C426F9">
        <w:rPr>
          <w:rFonts w:ascii="Arial" w:hAnsi="Arial" w:cs="Arial"/>
          <w:spacing w:val="7"/>
          <w:sz w:val="20"/>
          <w:szCs w:val="20"/>
        </w:rPr>
        <w:t xml:space="preserve"> </w:t>
      </w:r>
      <w:r w:rsidRPr="00C426F9">
        <w:rPr>
          <w:rFonts w:ascii="Arial" w:hAnsi="Arial" w:cs="Arial"/>
          <w:sz w:val="20"/>
          <w:szCs w:val="20"/>
        </w:rPr>
        <w:t>responsabilité,</w:t>
      </w:r>
      <w:r w:rsidRPr="00C426F9">
        <w:rPr>
          <w:rFonts w:ascii="Arial" w:hAnsi="Arial" w:cs="Arial"/>
          <w:spacing w:val="7"/>
          <w:sz w:val="20"/>
          <w:szCs w:val="20"/>
        </w:rPr>
        <w:t xml:space="preserve"> </w:t>
      </w:r>
      <w:r w:rsidRPr="00C426F9">
        <w:rPr>
          <w:rFonts w:ascii="Arial" w:hAnsi="Arial" w:cs="Arial"/>
          <w:sz w:val="20"/>
          <w:szCs w:val="20"/>
        </w:rPr>
        <w:t>la</w:t>
      </w:r>
      <w:r w:rsidRPr="00C426F9">
        <w:rPr>
          <w:rFonts w:ascii="Arial" w:hAnsi="Arial" w:cs="Arial"/>
          <w:spacing w:val="7"/>
          <w:sz w:val="20"/>
          <w:szCs w:val="20"/>
        </w:rPr>
        <w:t xml:space="preserve"> </w:t>
      </w:r>
      <w:r w:rsidRPr="00C426F9">
        <w:rPr>
          <w:rFonts w:ascii="Arial" w:hAnsi="Arial" w:cs="Arial"/>
          <w:sz w:val="20"/>
          <w:szCs w:val="20"/>
        </w:rPr>
        <w:t>nature</w:t>
      </w:r>
      <w:r w:rsidRPr="00C426F9">
        <w:rPr>
          <w:rFonts w:ascii="Arial" w:hAnsi="Arial" w:cs="Arial"/>
          <w:spacing w:val="7"/>
          <w:sz w:val="20"/>
          <w:szCs w:val="20"/>
        </w:rPr>
        <w:t xml:space="preserve"> </w:t>
      </w:r>
      <w:r w:rsidRPr="00C426F9">
        <w:rPr>
          <w:rFonts w:ascii="Arial" w:hAnsi="Arial" w:cs="Arial"/>
          <w:sz w:val="20"/>
          <w:szCs w:val="20"/>
        </w:rPr>
        <w:t>et</w:t>
      </w:r>
      <w:r w:rsidRPr="00C426F9">
        <w:rPr>
          <w:rFonts w:ascii="Arial" w:hAnsi="Arial" w:cs="Arial"/>
          <w:spacing w:val="7"/>
          <w:sz w:val="20"/>
          <w:szCs w:val="20"/>
        </w:rPr>
        <w:t xml:space="preserve"> </w:t>
      </w:r>
      <w:r w:rsidRPr="00C426F9">
        <w:rPr>
          <w:rFonts w:ascii="Arial" w:hAnsi="Arial" w:cs="Arial"/>
          <w:sz w:val="20"/>
          <w:szCs w:val="20"/>
        </w:rPr>
        <w:t>la</w:t>
      </w:r>
      <w:r w:rsidRPr="00C426F9">
        <w:rPr>
          <w:rFonts w:ascii="Arial" w:hAnsi="Arial" w:cs="Arial"/>
          <w:spacing w:val="7"/>
          <w:sz w:val="20"/>
          <w:szCs w:val="20"/>
        </w:rPr>
        <w:t xml:space="preserve"> </w:t>
      </w:r>
      <w:r w:rsidRPr="00C426F9">
        <w:rPr>
          <w:rFonts w:ascii="Arial" w:hAnsi="Arial" w:cs="Arial"/>
          <w:sz w:val="20"/>
          <w:szCs w:val="20"/>
        </w:rPr>
        <w:t>difficulté</w:t>
      </w:r>
      <w:r w:rsidRPr="00C426F9">
        <w:rPr>
          <w:rFonts w:ascii="Arial" w:hAnsi="Arial" w:cs="Arial"/>
          <w:spacing w:val="7"/>
          <w:sz w:val="20"/>
          <w:szCs w:val="20"/>
        </w:rPr>
        <w:t xml:space="preserve"> </w:t>
      </w:r>
      <w:r w:rsidRPr="00C426F9">
        <w:rPr>
          <w:rFonts w:ascii="Arial" w:hAnsi="Arial" w:cs="Arial"/>
          <w:sz w:val="20"/>
          <w:szCs w:val="20"/>
        </w:rPr>
        <w:t>des</w:t>
      </w:r>
      <w:r w:rsidRPr="00C426F9">
        <w:rPr>
          <w:rFonts w:ascii="Arial" w:hAnsi="Arial" w:cs="Arial"/>
          <w:spacing w:val="7"/>
          <w:sz w:val="20"/>
          <w:szCs w:val="20"/>
        </w:rPr>
        <w:t xml:space="preserve"> </w:t>
      </w:r>
      <w:r w:rsidRPr="00C426F9">
        <w:rPr>
          <w:rFonts w:ascii="Arial" w:hAnsi="Arial" w:cs="Arial"/>
          <w:sz w:val="20"/>
          <w:szCs w:val="20"/>
        </w:rPr>
        <w:t>travaux</w:t>
      </w:r>
      <w:r w:rsidRPr="00C426F9">
        <w:rPr>
          <w:rFonts w:ascii="Arial" w:hAnsi="Arial" w:cs="Arial"/>
          <w:spacing w:val="7"/>
          <w:sz w:val="20"/>
          <w:szCs w:val="20"/>
        </w:rPr>
        <w:t xml:space="preserve"> </w:t>
      </w:r>
      <w:r w:rsidRPr="00C426F9">
        <w:rPr>
          <w:rFonts w:ascii="Arial" w:hAnsi="Arial" w:cs="Arial"/>
          <w:sz w:val="20"/>
          <w:szCs w:val="20"/>
        </w:rPr>
        <w:t>à</w:t>
      </w:r>
      <w:r w:rsidRPr="00C426F9">
        <w:rPr>
          <w:rFonts w:ascii="Arial" w:hAnsi="Arial" w:cs="Arial"/>
          <w:spacing w:val="7"/>
          <w:sz w:val="20"/>
          <w:szCs w:val="20"/>
        </w:rPr>
        <w:t xml:space="preserve"> </w:t>
      </w:r>
      <w:r w:rsidRPr="00C426F9">
        <w:rPr>
          <w:rFonts w:ascii="Arial" w:hAnsi="Arial" w:cs="Arial"/>
          <w:sz w:val="20"/>
          <w:szCs w:val="20"/>
        </w:rPr>
        <w:t>effectuer.</w:t>
      </w:r>
    </w:p>
    <w:p w14:paraId="5E6E5BC1" w14:textId="77777777" w:rsidR="00BF7EAB" w:rsidRPr="00C426F9" w:rsidRDefault="00BF7EAB" w:rsidP="00BF7EAB">
      <w:pPr>
        <w:widowControl w:val="0"/>
        <w:numPr>
          <w:ilvl w:val="0"/>
          <w:numId w:val="2"/>
        </w:numPr>
        <w:autoSpaceDE w:val="0"/>
        <w:autoSpaceDN w:val="0"/>
        <w:adjustRightInd w:val="0"/>
        <w:spacing w:after="200" w:line="276" w:lineRule="auto"/>
        <w:ind w:right="1"/>
        <w:jc w:val="both"/>
        <w:rPr>
          <w:rFonts w:ascii="Arial" w:hAnsi="Arial" w:cs="Arial"/>
          <w:color w:val="000000"/>
          <w:sz w:val="20"/>
          <w:szCs w:val="20"/>
        </w:rPr>
      </w:pPr>
      <w:r w:rsidRPr="00C426F9">
        <w:rPr>
          <w:rFonts w:ascii="Arial" w:hAnsi="Arial" w:cs="Arial"/>
          <w:color w:val="000000"/>
          <w:sz w:val="20"/>
          <w:szCs w:val="20"/>
        </w:rPr>
        <w:t>Remets,</w:t>
      </w:r>
      <w:r w:rsidRPr="00C426F9">
        <w:rPr>
          <w:rFonts w:ascii="Arial" w:hAnsi="Arial" w:cs="Arial"/>
          <w:color w:val="000000"/>
          <w:spacing w:val="-1"/>
          <w:sz w:val="20"/>
          <w:szCs w:val="20"/>
        </w:rPr>
        <w:t xml:space="preserve"> </w:t>
      </w:r>
      <w:r w:rsidRPr="00C426F9">
        <w:rPr>
          <w:rFonts w:ascii="Arial" w:hAnsi="Arial" w:cs="Arial"/>
          <w:color w:val="000000"/>
          <w:sz w:val="20"/>
          <w:szCs w:val="20"/>
        </w:rPr>
        <w:t>revêtus</w:t>
      </w:r>
      <w:r w:rsidRPr="00C426F9">
        <w:rPr>
          <w:rFonts w:ascii="Arial" w:hAnsi="Arial" w:cs="Arial"/>
          <w:color w:val="000000"/>
          <w:spacing w:val="-1"/>
          <w:sz w:val="20"/>
          <w:szCs w:val="20"/>
        </w:rPr>
        <w:t xml:space="preserve"> </w:t>
      </w:r>
      <w:r w:rsidRPr="00C426F9">
        <w:rPr>
          <w:rFonts w:ascii="Arial" w:hAnsi="Arial" w:cs="Arial"/>
          <w:color w:val="000000"/>
          <w:sz w:val="20"/>
          <w:szCs w:val="20"/>
        </w:rPr>
        <w:t>de</w:t>
      </w:r>
      <w:r w:rsidRPr="00C426F9">
        <w:rPr>
          <w:rFonts w:ascii="Arial" w:hAnsi="Arial" w:cs="Arial"/>
          <w:color w:val="000000"/>
          <w:spacing w:val="-1"/>
          <w:sz w:val="20"/>
          <w:szCs w:val="20"/>
        </w:rPr>
        <w:t xml:space="preserve"> </w:t>
      </w:r>
      <w:r w:rsidRPr="00C426F9">
        <w:rPr>
          <w:rFonts w:ascii="Arial" w:hAnsi="Arial" w:cs="Arial"/>
          <w:color w:val="000000"/>
          <w:sz w:val="20"/>
          <w:szCs w:val="20"/>
        </w:rPr>
        <w:t>ma</w:t>
      </w:r>
      <w:r w:rsidRPr="00C426F9">
        <w:rPr>
          <w:rFonts w:ascii="Arial" w:hAnsi="Arial" w:cs="Arial"/>
          <w:color w:val="000000"/>
          <w:spacing w:val="-1"/>
          <w:sz w:val="20"/>
          <w:szCs w:val="20"/>
        </w:rPr>
        <w:t xml:space="preserve"> </w:t>
      </w:r>
      <w:r w:rsidRPr="00C426F9">
        <w:rPr>
          <w:rFonts w:ascii="Arial" w:hAnsi="Arial" w:cs="Arial"/>
          <w:color w:val="000000"/>
          <w:sz w:val="20"/>
          <w:szCs w:val="20"/>
        </w:rPr>
        <w:t>signature,</w:t>
      </w:r>
      <w:r w:rsidRPr="00C426F9">
        <w:rPr>
          <w:rFonts w:ascii="Arial" w:hAnsi="Arial" w:cs="Arial"/>
          <w:color w:val="000000"/>
          <w:spacing w:val="-1"/>
          <w:sz w:val="20"/>
          <w:szCs w:val="20"/>
        </w:rPr>
        <w:t xml:space="preserve"> </w:t>
      </w:r>
      <w:r w:rsidRPr="00C426F9">
        <w:rPr>
          <w:rFonts w:ascii="Arial" w:hAnsi="Arial" w:cs="Arial"/>
          <w:color w:val="000000"/>
          <w:sz w:val="20"/>
          <w:szCs w:val="20"/>
        </w:rPr>
        <w:t>le</w:t>
      </w:r>
      <w:r w:rsidRPr="00C426F9">
        <w:rPr>
          <w:rFonts w:ascii="Arial" w:hAnsi="Arial" w:cs="Arial"/>
          <w:color w:val="000000"/>
          <w:spacing w:val="-1"/>
          <w:sz w:val="20"/>
          <w:szCs w:val="20"/>
        </w:rPr>
        <w:t xml:space="preserve"> </w:t>
      </w:r>
      <w:r w:rsidRPr="00C426F9">
        <w:rPr>
          <w:rFonts w:ascii="Arial" w:hAnsi="Arial" w:cs="Arial"/>
          <w:color w:val="000000"/>
          <w:sz w:val="20"/>
          <w:szCs w:val="20"/>
        </w:rPr>
        <w:t>Bordereau</w:t>
      </w:r>
      <w:r w:rsidRPr="00C426F9">
        <w:rPr>
          <w:rFonts w:ascii="Arial" w:hAnsi="Arial" w:cs="Arial"/>
          <w:color w:val="000000"/>
          <w:spacing w:val="-1"/>
          <w:sz w:val="20"/>
          <w:szCs w:val="20"/>
        </w:rPr>
        <w:t xml:space="preserve"> </w:t>
      </w:r>
      <w:r w:rsidRPr="00C426F9">
        <w:rPr>
          <w:rFonts w:ascii="Arial" w:hAnsi="Arial" w:cs="Arial"/>
          <w:color w:val="000000"/>
          <w:sz w:val="20"/>
          <w:szCs w:val="20"/>
        </w:rPr>
        <w:t>des</w:t>
      </w:r>
      <w:r w:rsidRPr="00C426F9">
        <w:rPr>
          <w:rFonts w:ascii="Arial" w:hAnsi="Arial" w:cs="Arial"/>
          <w:color w:val="000000"/>
          <w:spacing w:val="-1"/>
          <w:sz w:val="20"/>
          <w:szCs w:val="20"/>
        </w:rPr>
        <w:t xml:space="preserve"> </w:t>
      </w:r>
      <w:r w:rsidRPr="00C426F9">
        <w:rPr>
          <w:rFonts w:ascii="Arial" w:hAnsi="Arial" w:cs="Arial"/>
          <w:color w:val="000000"/>
          <w:sz w:val="20"/>
          <w:szCs w:val="20"/>
        </w:rPr>
        <w:t>Prix</w:t>
      </w:r>
      <w:r w:rsidRPr="00C426F9">
        <w:rPr>
          <w:rFonts w:ascii="Arial" w:hAnsi="Arial" w:cs="Arial"/>
          <w:color w:val="000000"/>
          <w:spacing w:val="-1"/>
          <w:sz w:val="20"/>
          <w:szCs w:val="20"/>
        </w:rPr>
        <w:t xml:space="preserve"> </w:t>
      </w:r>
      <w:r w:rsidRPr="00C426F9">
        <w:rPr>
          <w:rFonts w:ascii="Arial" w:hAnsi="Arial" w:cs="Arial"/>
          <w:color w:val="000000"/>
          <w:sz w:val="20"/>
          <w:szCs w:val="20"/>
        </w:rPr>
        <w:t>Unitaires</w:t>
      </w:r>
      <w:r w:rsidRPr="00C426F9">
        <w:rPr>
          <w:rFonts w:ascii="Arial" w:hAnsi="Arial" w:cs="Arial"/>
          <w:color w:val="000000"/>
          <w:spacing w:val="-1"/>
          <w:sz w:val="20"/>
          <w:szCs w:val="20"/>
        </w:rPr>
        <w:t xml:space="preserve"> </w:t>
      </w:r>
      <w:r w:rsidRPr="00C426F9">
        <w:rPr>
          <w:rFonts w:ascii="Arial" w:hAnsi="Arial" w:cs="Arial"/>
          <w:color w:val="000000"/>
          <w:sz w:val="20"/>
          <w:szCs w:val="20"/>
        </w:rPr>
        <w:t>ainsi</w:t>
      </w:r>
      <w:r w:rsidRPr="00C426F9">
        <w:rPr>
          <w:rFonts w:ascii="Arial" w:hAnsi="Arial" w:cs="Arial"/>
          <w:color w:val="000000"/>
          <w:spacing w:val="-1"/>
          <w:sz w:val="20"/>
          <w:szCs w:val="20"/>
        </w:rPr>
        <w:t xml:space="preserve"> </w:t>
      </w:r>
      <w:r w:rsidRPr="00C426F9">
        <w:rPr>
          <w:rFonts w:ascii="Arial" w:hAnsi="Arial" w:cs="Arial"/>
          <w:color w:val="000000"/>
          <w:sz w:val="20"/>
          <w:szCs w:val="20"/>
        </w:rPr>
        <w:t>que</w:t>
      </w:r>
      <w:r w:rsidRPr="00C426F9">
        <w:rPr>
          <w:rFonts w:ascii="Arial" w:hAnsi="Arial" w:cs="Arial"/>
          <w:color w:val="000000"/>
          <w:spacing w:val="-1"/>
          <w:sz w:val="20"/>
          <w:szCs w:val="20"/>
        </w:rPr>
        <w:t xml:space="preserve"> </w:t>
      </w:r>
      <w:r w:rsidRPr="00C426F9">
        <w:rPr>
          <w:rFonts w:ascii="Arial" w:hAnsi="Arial" w:cs="Arial"/>
          <w:color w:val="000000"/>
          <w:sz w:val="20"/>
          <w:szCs w:val="20"/>
        </w:rPr>
        <w:t>le</w:t>
      </w:r>
      <w:r w:rsidRPr="00C426F9">
        <w:rPr>
          <w:rFonts w:ascii="Arial" w:hAnsi="Arial" w:cs="Arial"/>
          <w:color w:val="000000"/>
          <w:spacing w:val="-1"/>
          <w:sz w:val="20"/>
          <w:szCs w:val="20"/>
        </w:rPr>
        <w:t xml:space="preserve"> </w:t>
      </w:r>
      <w:r w:rsidRPr="00C426F9">
        <w:rPr>
          <w:rFonts w:ascii="Arial" w:hAnsi="Arial" w:cs="Arial"/>
          <w:color w:val="000000"/>
          <w:sz w:val="20"/>
          <w:szCs w:val="20"/>
        </w:rPr>
        <w:t>Devis</w:t>
      </w:r>
      <w:r w:rsidRPr="00C426F9">
        <w:rPr>
          <w:rFonts w:ascii="Arial" w:hAnsi="Arial" w:cs="Arial"/>
          <w:color w:val="000000"/>
          <w:spacing w:val="-1"/>
          <w:sz w:val="20"/>
          <w:szCs w:val="20"/>
        </w:rPr>
        <w:t xml:space="preserve"> </w:t>
      </w:r>
      <w:r w:rsidRPr="00C426F9">
        <w:rPr>
          <w:rFonts w:ascii="Arial" w:hAnsi="Arial" w:cs="Arial"/>
          <w:color w:val="000000"/>
          <w:sz w:val="20"/>
          <w:szCs w:val="20"/>
        </w:rPr>
        <w:t>Estimatif</w:t>
      </w:r>
      <w:r w:rsidRPr="00C426F9">
        <w:rPr>
          <w:rFonts w:ascii="Arial" w:hAnsi="Arial" w:cs="Arial"/>
          <w:color w:val="000000"/>
          <w:spacing w:val="-1"/>
          <w:sz w:val="20"/>
          <w:szCs w:val="20"/>
        </w:rPr>
        <w:t xml:space="preserve"> </w:t>
      </w:r>
      <w:r w:rsidRPr="00C426F9">
        <w:rPr>
          <w:rFonts w:ascii="Arial" w:hAnsi="Arial" w:cs="Arial"/>
          <w:color w:val="000000"/>
          <w:sz w:val="20"/>
          <w:szCs w:val="20"/>
        </w:rPr>
        <w:t>établis conformément</w:t>
      </w:r>
      <w:r w:rsidRPr="00C426F9">
        <w:rPr>
          <w:rFonts w:ascii="Arial" w:hAnsi="Arial" w:cs="Arial"/>
          <w:color w:val="000000"/>
          <w:spacing w:val="7"/>
          <w:sz w:val="20"/>
          <w:szCs w:val="20"/>
        </w:rPr>
        <w:t xml:space="preserve"> </w:t>
      </w:r>
      <w:r w:rsidRPr="00C426F9">
        <w:rPr>
          <w:rFonts w:ascii="Arial" w:hAnsi="Arial" w:cs="Arial"/>
          <w:color w:val="000000"/>
          <w:sz w:val="20"/>
          <w:szCs w:val="20"/>
        </w:rPr>
        <w:t>aux</w:t>
      </w:r>
      <w:r w:rsidRPr="00C426F9">
        <w:rPr>
          <w:rFonts w:ascii="Arial" w:hAnsi="Arial" w:cs="Arial"/>
          <w:color w:val="000000"/>
          <w:spacing w:val="7"/>
          <w:sz w:val="20"/>
          <w:szCs w:val="20"/>
        </w:rPr>
        <w:t xml:space="preserve"> </w:t>
      </w:r>
      <w:r w:rsidRPr="00C426F9">
        <w:rPr>
          <w:rFonts w:ascii="Arial" w:hAnsi="Arial" w:cs="Arial"/>
          <w:color w:val="000000"/>
          <w:sz w:val="20"/>
          <w:szCs w:val="20"/>
        </w:rPr>
        <w:t>cadres</w:t>
      </w:r>
      <w:r w:rsidRPr="00C426F9">
        <w:rPr>
          <w:rFonts w:ascii="Arial" w:hAnsi="Arial" w:cs="Arial"/>
          <w:color w:val="000000"/>
          <w:spacing w:val="7"/>
          <w:sz w:val="20"/>
          <w:szCs w:val="20"/>
        </w:rPr>
        <w:t xml:space="preserve"> </w:t>
      </w:r>
      <w:r w:rsidRPr="00C426F9">
        <w:rPr>
          <w:rFonts w:ascii="Arial" w:hAnsi="Arial" w:cs="Arial"/>
          <w:color w:val="000000"/>
          <w:sz w:val="20"/>
          <w:szCs w:val="20"/>
        </w:rPr>
        <w:t>figurant</w:t>
      </w:r>
      <w:r w:rsidRPr="00C426F9">
        <w:rPr>
          <w:rFonts w:ascii="Arial" w:hAnsi="Arial" w:cs="Arial"/>
          <w:color w:val="000000"/>
          <w:spacing w:val="7"/>
          <w:sz w:val="20"/>
          <w:szCs w:val="20"/>
        </w:rPr>
        <w:t xml:space="preserve"> </w:t>
      </w:r>
      <w:r w:rsidRPr="00C426F9">
        <w:rPr>
          <w:rFonts w:ascii="Arial" w:hAnsi="Arial" w:cs="Arial"/>
          <w:color w:val="000000"/>
          <w:sz w:val="20"/>
          <w:szCs w:val="20"/>
        </w:rPr>
        <w:t>dans</w:t>
      </w:r>
      <w:r w:rsidRPr="00C426F9">
        <w:rPr>
          <w:rFonts w:ascii="Arial" w:hAnsi="Arial" w:cs="Arial"/>
          <w:color w:val="000000"/>
          <w:spacing w:val="7"/>
          <w:sz w:val="20"/>
          <w:szCs w:val="20"/>
        </w:rPr>
        <w:t xml:space="preserve"> </w:t>
      </w:r>
      <w:r w:rsidRPr="00C426F9">
        <w:rPr>
          <w:rFonts w:ascii="Arial" w:hAnsi="Arial" w:cs="Arial"/>
          <w:color w:val="000000"/>
          <w:sz w:val="20"/>
          <w:szCs w:val="20"/>
        </w:rPr>
        <w:t>le</w:t>
      </w:r>
      <w:r w:rsidRPr="00C426F9">
        <w:rPr>
          <w:rFonts w:ascii="Arial" w:hAnsi="Arial" w:cs="Arial"/>
          <w:color w:val="000000"/>
          <w:spacing w:val="7"/>
          <w:sz w:val="20"/>
          <w:szCs w:val="20"/>
        </w:rPr>
        <w:t xml:space="preserve"> </w:t>
      </w:r>
      <w:r w:rsidRPr="00C426F9">
        <w:rPr>
          <w:rFonts w:ascii="Arial" w:hAnsi="Arial" w:cs="Arial"/>
          <w:color w:val="000000"/>
          <w:sz w:val="20"/>
          <w:szCs w:val="20"/>
        </w:rPr>
        <w:t>Dossier</w:t>
      </w:r>
      <w:r w:rsidRPr="00C426F9">
        <w:rPr>
          <w:rFonts w:ascii="Arial" w:hAnsi="Arial" w:cs="Arial"/>
          <w:color w:val="000000"/>
          <w:spacing w:val="7"/>
          <w:sz w:val="20"/>
          <w:szCs w:val="20"/>
        </w:rPr>
        <w:t xml:space="preserve"> </w:t>
      </w:r>
      <w:r w:rsidRPr="00C426F9">
        <w:rPr>
          <w:rFonts w:ascii="Arial" w:hAnsi="Arial" w:cs="Arial"/>
          <w:color w:val="000000"/>
          <w:sz w:val="20"/>
          <w:szCs w:val="20"/>
        </w:rPr>
        <w:t>d'Appel</w:t>
      </w:r>
      <w:r w:rsidRPr="00C426F9">
        <w:rPr>
          <w:rFonts w:ascii="Arial" w:hAnsi="Arial" w:cs="Arial"/>
          <w:color w:val="000000"/>
          <w:spacing w:val="7"/>
          <w:sz w:val="20"/>
          <w:szCs w:val="20"/>
        </w:rPr>
        <w:t xml:space="preserve"> </w:t>
      </w:r>
      <w:r w:rsidRPr="00C426F9">
        <w:rPr>
          <w:rFonts w:ascii="Arial" w:hAnsi="Arial" w:cs="Arial"/>
          <w:color w:val="000000"/>
          <w:sz w:val="20"/>
          <w:szCs w:val="20"/>
        </w:rPr>
        <w:t>d'Offres.</w:t>
      </w:r>
    </w:p>
    <w:p w14:paraId="4AC2DC12" w14:textId="77777777" w:rsidR="00BF7EAB" w:rsidRPr="00C426F9" w:rsidRDefault="00BF7EAB" w:rsidP="00BF7EAB">
      <w:pPr>
        <w:widowControl w:val="0"/>
        <w:numPr>
          <w:ilvl w:val="0"/>
          <w:numId w:val="2"/>
        </w:numPr>
        <w:tabs>
          <w:tab w:val="clear" w:pos="467"/>
        </w:tabs>
        <w:autoSpaceDE w:val="0"/>
        <w:autoSpaceDN w:val="0"/>
        <w:adjustRightInd w:val="0"/>
        <w:spacing w:before="12" w:after="200" w:line="276" w:lineRule="auto"/>
        <w:ind w:left="334" w:right="1" w:hanging="192"/>
        <w:jc w:val="both"/>
        <w:rPr>
          <w:rFonts w:ascii="Arial" w:hAnsi="Arial" w:cs="Arial"/>
          <w:color w:val="000000"/>
          <w:sz w:val="20"/>
          <w:szCs w:val="20"/>
        </w:rPr>
      </w:pPr>
      <w:proofErr w:type="spellStart"/>
      <w:r w:rsidRPr="00C426F9">
        <w:rPr>
          <w:rFonts w:ascii="Arial" w:hAnsi="Arial" w:cs="Arial"/>
          <w:color w:val="000000"/>
          <w:sz w:val="20"/>
          <w:szCs w:val="20"/>
        </w:rPr>
        <w:t>Me</w:t>
      </w:r>
      <w:proofErr w:type="spellEnd"/>
      <w:r w:rsidRPr="00C426F9">
        <w:rPr>
          <w:rFonts w:ascii="Arial" w:hAnsi="Arial" w:cs="Arial"/>
          <w:color w:val="000000"/>
          <w:spacing w:val="-5"/>
          <w:sz w:val="20"/>
          <w:szCs w:val="20"/>
        </w:rPr>
        <w:t xml:space="preserve"> </w:t>
      </w:r>
      <w:r w:rsidRPr="00C426F9">
        <w:rPr>
          <w:rFonts w:ascii="Arial" w:hAnsi="Arial" w:cs="Arial"/>
          <w:color w:val="000000"/>
          <w:sz w:val="20"/>
          <w:szCs w:val="20"/>
        </w:rPr>
        <w:t>soumets</w:t>
      </w:r>
      <w:r w:rsidRPr="00C426F9">
        <w:rPr>
          <w:rFonts w:ascii="Arial" w:hAnsi="Arial" w:cs="Arial"/>
          <w:color w:val="000000"/>
          <w:spacing w:val="-5"/>
          <w:sz w:val="20"/>
          <w:szCs w:val="20"/>
        </w:rPr>
        <w:t xml:space="preserve"> </w:t>
      </w:r>
      <w:r w:rsidRPr="00C426F9">
        <w:rPr>
          <w:rFonts w:ascii="Arial" w:hAnsi="Arial" w:cs="Arial"/>
          <w:color w:val="000000"/>
          <w:sz w:val="20"/>
          <w:szCs w:val="20"/>
        </w:rPr>
        <w:t>et</w:t>
      </w:r>
      <w:r w:rsidRPr="00C426F9">
        <w:rPr>
          <w:rFonts w:ascii="Arial" w:hAnsi="Arial" w:cs="Arial"/>
          <w:color w:val="000000"/>
          <w:spacing w:val="-5"/>
          <w:sz w:val="20"/>
          <w:szCs w:val="20"/>
        </w:rPr>
        <w:t xml:space="preserve"> </w:t>
      </w:r>
      <w:r w:rsidRPr="00C426F9">
        <w:rPr>
          <w:rFonts w:ascii="Arial" w:hAnsi="Arial" w:cs="Arial"/>
          <w:color w:val="000000"/>
          <w:sz w:val="20"/>
          <w:szCs w:val="20"/>
        </w:rPr>
        <w:t>m'engage</w:t>
      </w:r>
      <w:r w:rsidRPr="00C426F9">
        <w:rPr>
          <w:rFonts w:ascii="Arial" w:hAnsi="Arial" w:cs="Arial"/>
          <w:color w:val="000000"/>
          <w:spacing w:val="-5"/>
          <w:sz w:val="20"/>
          <w:szCs w:val="20"/>
        </w:rPr>
        <w:t xml:space="preserve"> </w:t>
      </w:r>
      <w:r w:rsidRPr="00C426F9">
        <w:rPr>
          <w:rFonts w:ascii="Arial" w:hAnsi="Arial" w:cs="Arial"/>
          <w:color w:val="000000"/>
          <w:sz w:val="20"/>
          <w:szCs w:val="20"/>
        </w:rPr>
        <w:t>à</w:t>
      </w:r>
      <w:r w:rsidRPr="00C426F9">
        <w:rPr>
          <w:rFonts w:ascii="Arial" w:hAnsi="Arial" w:cs="Arial"/>
          <w:color w:val="000000"/>
          <w:spacing w:val="-5"/>
          <w:sz w:val="20"/>
          <w:szCs w:val="20"/>
        </w:rPr>
        <w:t xml:space="preserve"> </w:t>
      </w:r>
      <w:r w:rsidRPr="00C426F9">
        <w:rPr>
          <w:rFonts w:ascii="Arial" w:hAnsi="Arial" w:cs="Arial"/>
          <w:color w:val="000000"/>
          <w:sz w:val="20"/>
          <w:szCs w:val="20"/>
        </w:rPr>
        <w:t>exécuter</w:t>
      </w:r>
      <w:r w:rsidRPr="00C426F9">
        <w:rPr>
          <w:rFonts w:ascii="Arial" w:hAnsi="Arial" w:cs="Arial"/>
          <w:color w:val="000000"/>
          <w:spacing w:val="-5"/>
          <w:sz w:val="20"/>
          <w:szCs w:val="20"/>
        </w:rPr>
        <w:t xml:space="preserve"> </w:t>
      </w:r>
      <w:r w:rsidRPr="00C426F9">
        <w:rPr>
          <w:rFonts w:ascii="Arial" w:hAnsi="Arial" w:cs="Arial"/>
          <w:color w:val="000000"/>
          <w:sz w:val="20"/>
          <w:szCs w:val="20"/>
        </w:rPr>
        <w:t>les</w:t>
      </w:r>
      <w:r w:rsidRPr="00C426F9">
        <w:rPr>
          <w:rFonts w:ascii="Arial" w:hAnsi="Arial" w:cs="Arial"/>
          <w:color w:val="000000"/>
          <w:spacing w:val="-5"/>
          <w:sz w:val="20"/>
          <w:szCs w:val="20"/>
        </w:rPr>
        <w:t xml:space="preserve"> </w:t>
      </w:r>
      <w:r w:rsidRPr="00C426F9">
        <w:rPr>
          <w:rFonts w:ascii="Arial" w:hAnsi="Arial" w:cs="Arial"/>
          <w:color w:val="000000"/>
          <w:sz w:val="20"/>
          <w:szCs w:val="20"/>
        </w:rPr>
        <w:t>travaux</w:t>
      </w:r>
      <w:r w:rsidRPr="00C426F9">
        <w:rPr>
          <w:rFonts w:ascii="Arial" w:hAnsi="Arial" w:cs="Arial"/>
          <w:color w:val="000000"/>
          <w:spacing w:val="-5"/>
          <w:sz w:val="20"/>
          <w:szCs w:val="20"/>
        </w:rPr>
        <w:t xml:space="preserve"> </w:t>
      </w:r>
      <w:r w:rsidRPr="00C426F9">
        <w:rPr>
          <w:rFonts w:ascii="Arial" w:hAnsi="Arial" w:cs="Arial"/>
          <w:color w:val="000000"/>
          <w:sz w:val="20"/>
          <w:szCs w:val="20"/>
        </w:rPr>
        <w:t>conformément</w:t>
      </w:r>
      <w:r w:rsidRPr="00C426F9">
        <w:rPr>
          <w:rFonts w:ascii="Arial" w:hAnsi="Arial" w:cs="Arial"/>
          <w:color w:val="000000"/>
          <w:spacing w:val="-5"/>
          <w:sz w:val="20"/>
          <w:szCs w:val="20"/>
        </w:rPr>
        <w:t xml:space="preserve"> </w:t>
      </w:r>
      <w:r w:rsidRPr="00C426F9">
        <w:rPr>
          <w:rFonts w:ascii="Arial" w:hAnsi="Arial" w:cs="Arial"/>
          <w:color w:val="000000"/>
          <w:sz w:val="20"/>
          <w:szCs w:val="20"/>
        </w:rPr>
        <w:t>au</w:t>
      </w:r>
      <w:r w:rsidRPr="00C426F9">
        <w:rPr>
          <w:rFonts w:ascii="Arial" w:hAnsi="Arial" w:cs="Arial"/>
          <w:color w:val="000000"/>
          <w:spacing w:val="-5"/>
          <w:sz w:val="20"/>
          <w:szCs w:val="20"/>
        </w:rPr>
        <w:t xml:space="preserve"> </w:t>
      </w:r>
      <w:r w:rsidRPr="00C426F9">
        <w:rPr>
          <w:rFonts w:ascii="Arial" w:hAnsi="Arial" w:cs="Arial"/>
          <w:color w:val="000000"/>
          <w:sz w:val="20"/>
          <w:szCs w:val="20"/>
        </w:rPr>
        <w:t>Dossier</w:t>
      </w:r>
      <w:r w:rsidRPr="00C426F9">
        <w:rPr>
          <w:rFonts w:ascii="Arial" w:hAnsi="Arial" w:cs="Arial"/>
          <w:color w:val="000000"/>
          <w:spacing w:val="-5"/>
          <w:sz w:val="20"/>
          <w:szCs w:val="20"/>
        </w:rPr>
        <w:t xml:space="preserve"> </w:t>
      </w:r>
      <w:r w:rsidRPr="00C426F9">
        <w:rPr>
          <w:rFonts w:ascii="Arial" w:hAnsi="Arial" w:cs="Arial"/>
          <w:color w:val="000000"/>
          <w:sz w:val="20"/>
          <w:szCs w:val="20"/>
        </w:rPr>
        <w:t>d'Appel</w:t>
      </w:r>
      <w:r w:rsidRPr="00C426F9">
        <w:rPr>
          <w:rFonts w:ascii="Arial" w:hAnsi="Arial" w:cs="Arial"/>
          <w:color w:val="000000"/>
          <w:spacing w:val="-5"/>
          <w:sz w:val="20"/>
          <w:szCs w:val="20"/>
        </w:rPr>
        <w:t xml:space="preserve"> </w:t>
      </w:r>
      <w:r w:rsidRPr="00C426F9">
        <w:rPr>
          <w:rFonts w:ascii="Arial" w:hAnsi="Arial" w:cs="Arial"/>
          <w:color w:val="000000"/>
          <w:sz w:val="20"/>
          <w:szCs w:val="20"/>
        </w:rPr>
        <w:t>d'Offres,</w:t>
      </w:r>
      <w:r w:rsidRPr="00C426F9">
        <w:rPr>
          <w:rFonts w:ascii="Arial" w:hAnsi="Arial" w:cs="Arial"/>
          <w:color w:val="000000"/>
          <w:spacing w:val="-5"/>
          <w:sz w:val="20"/>
          <w:szCs w:val="20"/>
        </w:rPr>
        <w:t xml:space="preserve"> </w:t>
      </w:r>
      <w:r w:rsidRPr="00C426F9">
        <w:rPr>
          <w:rFonts w:ascii="Arial" w:hAnsi="Arial" w:cs="Arial"/>
          <w:color w:val="000000"/>
          <w:sz w:val="20"/>
          <w:szCs w:val="20"/>
        </w:rPr>
        <w:t>moyennant</w:t>
      </w:r>
      <w:r w:rsidRPr="00C426F9">
        <w:rPr>
          <w:rFonts w:ascii="Arial" w:hAnsi="Arial" w:cs="Arial"/>
          <w:color w:val="000000"/>
          <w:spacing w:val="11"/>
          <w:sz w:val="20"/>
          <w:szCs w:val="20"/>
        </w:rPr>
        <w:t xml:space="preserve"> </w:t>
      </w:r>
      <w:r w:rsidRPr="00C426F9">
        <w:rPr>
          <w:rFonts w:ascii="Arial" w:hAnsi="Arial" w:cs="Arial"/>
          <w:color w:val="000000"/>
          <w:sz w:val="20"/>
          <w:szCs w:val="20"/>
        </w:rPr>
        <w:t>les</w:t>
      </w:r>
      <w:r w:rsidRPr="00C426F9">
        <w:rPr>
          <w:rFonts w:ascii="Arial" w:hAnsi="Arial" w:cs="Arial"/>
          <w:color w:val="000000"/>
          <w:spacing w:val="11"/>
          <w:sz w:val="20"/>
          <w:szCs w:val="20"/>
        </w:rPr>
        <w:t xml:space="preserve"> </w:t>
      </w:r>
      <w:r w:rsidRPr="00C426F9">
        <w:rPr>
          <w:rFonts w:ascii="Arial" w:hAnsi="Arial" w:cs="Arial"/>
          <w:color w:val="000000"/>
          <w:sz w:val="20"/>
          <w:szCs w:val="20"/>
        </w:rPr>
        <w:t>prix</w:t>
      </w:r>
      <w:r w:rsidRPr="00C426F9">
        <w:rPr>
          <w:rFonts w:ascii="Arial" w:hAnsi="Arial" w:cs="Arial"/>
          <w:color w:val="000000"/>
          <w:spacing w:val="11"/>
          <w:sz w:val="20"/>
          <w:szCs w:val="20"/>
        </w:rPr>
        <w:t xml:space="preserve"> </w:t>
      </w:r>
      <w:r w:rsidRPr="00C426F9">
        <w:rPr>
          <w:rFonts w:ascii="Arial" w:hAnsi="Arial" w:cs="Arial"/>
          <w:color w:val="000000"/>
          <w:sz w:val="20"/>
          <w:szCs w:val="20"/>
        </w:rPr>
        <w:t>que</w:t>
      </w:r>
      <w:r w:rsidRPr="00C426F9">
        <w:rPr>
          <w:rFonts w:ascii="Arial" w:hAnsi="Arial" w:cs="Arial"/>
          <w:color w:val="000000"/>
          <w:spacing w:val="11"/>
          <w:sz w:val="20"/>
          <w:szCs w:val="20"/>
        </w:rPr>
        <w:t xml:space="preserve"> </w:t>
      </w:r>
      <w:r w:rsidRPr="00C426F9">
        <w:rPr>
          <w:rFonts w:ascii="Arial" w:hAnsi="Arial" w:cs="Arial"/>
          <w:color w:val="000000"/>
          <w:sz w:val="20"/>
          <w:szCs w:val="20"/>
        </w:rPr>
        <w:t>j'ai</w:t>
      </w:r>
      <w:r w:rsidRPr="00C426F9">
        <w:rPr>
          <w:rFonts w:ascii="Arial" w:hAnsi="Arial" w:cs="Arial"/>
          <w:color w:val="000000"/>
          <w:spacing w:val="11"/>
          <w:sz w:val="20"/>
          <w:szCs w:val="20"/>
        </w:rPr>
        <w:t xml:space="preserve"> </w:t>
      </w:r>
      <w:r w:rsidRPr="00C426F9">
        <w:rPr>
          <w:rFonts w:ascii="Arial" w:hAnsi="Arial" w:cs="Arial"/>
          <w:color w:val="000000"/>
          <w:sz w:val="20"/>
          <w:szCs w:val="20"/>
        </w:rPr>
        <w:t>établi</w:t>
      </w:r>
      <w:r w:rsidRPr="00C426F9">
        <w:rPr>
          <w:rFonts w:ascii="Arial" w:hAnsi="Arial" w:cs="Arial"/>
          <w:color w:val="000000"/>
          <w:spacing w:val="11"/>
          <w:sz w:val="20"/>
          <w:szCs w:val="20"/>
        </w:rPr>
        <w:t xml:space="preserve"> </w:t>
      </w:r>
      <w:r w:rsidRPr="00C426F9">
        <w:rPr>
          <w:rFonts w:ascii="Arial" w:hAnsi="Arial" w:cs="Arial"/>
          <w:color w:val="000000"/>
          <w:sz w:val="20"/>
          <w:szCs w:val="20"/>
        </w:rPr>
        <w:t>moi-même</w:t>
      </w:r>
      <w:r w:rsidRPr="00C426F9">
        <w:rPr>
          <w:rFonts w:ascii="Arial" w:hAnsi="Arial" w:cs="Arial"/>
          <w:color w:val="000000"/>
          <w:spacing w:val="11"/>
          <w:sz w:val="20"/>
          <w:szCs w:val="20"/>
        </w:rPr>
        <w:t xml:space="preserve"> </w:t>
      </w:r>
      <w:r w:rsidRPr="00C426F9">
        <w:rPr>
          <w:rFonts w:ascii="Arial" w:hAnsi="Arial" w:cs="Arial"/>
          <w:color w:val="000000"/>
          <w:sz w:val="20"/>
          <w:szCs w:val="20"/>
        </w:rPr>
        <w:t>pour</w:t>
      </w:r>
      <w:r w:rsidRPr="00C426F9">
        <w:rPr>
          <w:rFonts w:ascii="Arial" w:hAnsi="Arial" w:cs="Arial"/>
          <w:color w:val="000000"/>
          <w:spacing w:val="11"/>
          <w:sz w:val="20"/>
          <w:szCs w:val="20"/>
        </w:rPr>
        <w:t xml:space="preserve"> </w:t>
      </w:r>
      <w:r w:rsidRPr="00C426F9">
        <w:rPr>
          <w:rFonts w:ascii="Arial" w:hAnsi="Arial" w:cs="Arial"/>
          <w:color w:val="000000"/>
          <w:sz w:val="20"/>
          <w:szCs w:val="20"/>
        </w:rPr>
        <w:t>chaque</w:t>
      </w:r>
      <w:r w:rsidRPr="00C426F9">
        <w:rPr>
          <w:rFonts w:ascii="Arial" w:hAnsi="Arial" w:cs="Arial"/>
          <w:color w:val="000000"/>
          <w:spacing w:val="11"/>
          <w:sz w:val="20"/>
          <w:szCs w:val="20"/>
        </w:rPr>
        <w:t xml:space="preserve"> </w:t>
      </w:r>
      <w:r w:rsidRPr="00C426F9">
        <w:rPr>
          <w:rFonts w:ascii="Arial" w:hAnsi="Arial" w:cs="Arial"/>
          <w:color w:val="000000"/>
          <w:sz w:val="20"/>
          <w:szCs w:val="20"/>
        </w:rPr>
        <w:t>nature</w:t>
      </w:r>
      <w:r w:rsidRPr="00C426F9">
        <w:rPr>
          <w:rFonts w:ascii="Arial" w:hAnsi="Arial" w:cs="Arial"/>
          <w:color w:val="000000"/>
          <w:spacing w:val="11"/>
          <w:sz w:val="20"/>
          <w:szCs w:val="20"/>
        </w:rPr>
        <w:t xml:space="preserve"> </w:t>
      </w:r>
      <w:r w:rsidRPr="00C426F9">
        <w:rPr>
          <w:rFonts w:ascii="Arial" w:hAnsi="Arial" w:cs="Arial"/>
          <w:color w:val="000000"/>
          <w:sz w:val="20"/>
          <w:szCs w:val="20"/>
        </w:rPr>
        <w:t>d'ouvrage,</w:t>
      </w:r>
      <w:r w:rsidRPr="00C426F9">
        <w:rPr>
          <w:rFonts w:ascii="Arial" w:hAnsi="Arial" w:cs="Arial"/>
          <w:color w:val="000000"/>
          <w:spacing w:val="11"/>
          <w:sz w:val="20"/>
          <w:szCs w:val="20"/>
        </w:rPr>
        <w:t xml:space="preserve"> </w:t>
      </w:r>
      <w:r w:rsidRPr="00C426F9">
        <w:rPr>
          <w:rFonts w:ascii="Arial" w:hAnsi="Arial" w:cs="Arial"/>
          <w:color w:val="000000"/>
          <w:sz w:val="20"/>
          <w:szCs w:val="20"/>
        </w:rPr>
        <w:t>lesquels</w:t>
      </w:r>
      <w:r w:rsidRPr="00C426F9">
        <w:rPr>
          <w:rFonts w:ascii="Arial" w:hAnsi="Arial" w:cs="Arial"/>
          <w:color w:val="000000"/>
          <w:spacing w:val="11"/>
          <w:sz w:val="20"/>
          <w:szCs w:val="20"/>
        </w:rPr>
        <w:t xml:space="preserve"> </w:t>
      </w:r>
      <w:r w:rsidRPr="00C426F9">
        <w:rPr>
          <w:rFonts w:ascii="Arial" w:hAnsi="Arial" w:cs="Arial"/>
          <w:color w:val="000000"/>
          <w:sz w:val="20"/>
          <w:szCs w:val="20"/>
        </w:rPr>
        <w:t>prix</w:t>
      </w:r>
      <w:r w:rsidRPr="00C426F9">
        <w:rPr>
          <w:rFonts w:ascii="Arial" w:hAnsi="Arial" w:cs="Arial"/>
          <w:color w:val="000000"/>
          <w:spacing w:val="11"/>
          <w:sz w:val="20"/>
          <w:szCs w:val="20"/>
        </w:rPr>
        <w:t xml:space="preserve"> </w:t>
      </w:r>
      <w:r w:rsidRPr="00C426F9">
        <w:rPr>
          <w:rFonts w:ascii="Arial" w:hAnsi="Arial" w:cs="Arial"/>
          <w:color w:val="000000"/>
          <w:sz w:val="20"/>
          <w:szCs w:val="20"/>
        </w:rPr>
        <w:t>font</w:t>
      </w:r>
      <w:r w:rsidRPr="00C426F9">
        <w:rPr>
          <w:rFonts w:ascii="Arial" w:hAnsi="Arial" w:cs="Arial"/>
          <w:color w:val="000000"/>
          <w:spacing w:val="11"/>
          <w:sz w:val="20"/>
          <w:szCs w:val="20"/>
        </w:rPr>
        <w:t xml:space="preserve"> </w:t>
      </w:r>
      <w:r w:rsidRPr="00C426F9">
        <w:rPr>
          <w:rFonts w:ascii="Arial" w:hAnsi="Arial" w:cs="Arial"/>
          <w:color w:val="000000"/>
          <w:sz w:val="20"/>
          <w:szCs w:val="20"/>
        </w:rPr>
        <w:t>ressortir</w:t>
      </w:r>
      <w:r w:rsidRPr="00C426F9">
        <w:rPr>
          <w:rFonts w:ascii="Arial" w:hAnsi="Arial" w:cs="Arial"/>
          <w:color w:val="000000"/>
          <w:spacing w:val="11"/>
          <w:sz w:val="20"/>
          <w:szCs w:val="20"/>
        </w:rPr>
        <w:t xml:space="preserve"> </w:t>
      </w:r>
      <w:r w:rsidRPr="00C426F9">
        <w:rPr>
          <w:rFonts w:ascii="Arial" w:hAnsi="Arial" w:cs="Arial"/>
          <w:color w:val="000000"/>
          <w:sz w:val="20"/>
          <w:szCs w:val="20"/>
        </w:rPr>
        <w:t>le montant</w:t>
      </w:r>
      <w:r w:rsidRPr="00C426F9">
        <w:rPr>
          <w:rFonts w:ascii="Arial" w:hAnsi="Arial" w:cs="Arial"/>
          <w:color w:val="000000"/>
          <w:spacing w:val="7"/>
          <w:sz w:val="20"/>
          <w:szCs w:val="20"/>
        </w:rPr>
        <w:t xml:space="preserve"> </w:t>
      </w:r>
      <w:r w:rsidRPr="00C426F9">
        <w:rPr>
          <w:rFonts w:ascii="Arial" w:hAnsi="Arial" w:cs="Arial"/>
          <w:color w:val="000000"/>
          <w:sz w:val="20"/>
          <w:szCs w:val="20"/>
        </w:rPr>
        <w:t>de</w:t>
      </w:r>
      <w:r w:rsidRPr="00C426F9">
        <w:rPr>
          <w:rFonts w:ascii="Arial" w:hAnsi="Arial" w:cs="Arial"/>
          <w:color w:val="000000"/>
          <w:spacing w:val="7"/>
          <w:sz w:val="20"/>
          <w:szCs w:val="20"/>
        </w:rPr>
        <w:t xml:space="preserve"> </w:t>
      </w:r>
      <w:r w:rsidRPr="00C426F9">
        <w:rPr>
          <w:rFonts w:ascii="Arial" w:hAnsi="Arial" w:cs="Arial"/>
          <w:color w:val="000000"/>
          <w:sz w:val="20"/>
          <w:szCs w:val="20"/>
        </w:rPr>
        <w:t>l'offre</w:t>
      </w:r>
      <w:r w:rsidRPr="00C426F9">
        <w:rPr>
          <w:rFonts w:ascii="Arial" w:hAnsi="Arial" w:cs="Arial"/>
          <w:color w:val="000000"/>
          <w:spacing w:val="7"/>
          <w:sz w:val="20"/>
          <w:szCs w:val="20"/>
        </w:rPr>
        <w:t xml:space="preserve"> </w:t>
      </w:r>
      <w:r w:rsidRPr="00C426F9">
        <w:rPr>
          <w:rFonts w:ascii="Arial" w:hAnsi="Arial" w:cs="Arial"/>
          <w:color w:val="000000"/>
          <w:sz w:val="20"/>
          <w:szCs w:val="20"/>
        </w:rPr>
        <w:t>à</w:t>
      </w:r>
      <w:r w:rsidRPr="00C426F9">
        <w:rPr>
          <w:rFonts w:ascii="Arial" w:hAnsi="Arial" w:cs="Arial"/>
          <w:color w:val="000000"/>
          <w:sz w:val="20"/>
          <w:szCs w:val="20"/>
        </w:rPr>
        <w:tab/>
        <w:t>………...........................................................................................................................</w:t>
      </w:r>
      <w:r w:rsidRPr="00C426F9">
        <w:rPr>
          <w:rFonts w:ascii="Arial" w:hAnsi="Arial" w:cs="Arial"/>
          <w:color w:val="000000"/>
          <w:spacing w:val="-2"/>
          <w:sz w:val="20"/>
          <w:szCs w:val="20"/>
        </w:rPr>
        <w:t>.</w:t>
      </w:r>
      <w:r w:rsidRPr="00C426F9">
        <w:rPr>
          <w:rFonts w:ascii="Arial" w:hAnsi="Arial" w:cs="Arial"/>
          <w:color w:val="000000"/>
          <w:sz w:val="20"/>
          <w:szCs w:val="20"/>
        </w:rPr>
        <w:t xml:space="preserve">............................. </w:t>
      </w:r>
      <w:r w:rsidRPr="00C426F9">
        <w:rPr>
          <w:rFonts w:ascii="Arial" w:hAnsi="Arial" w:cs="Arial"/>
          <w:color w:val="000000"/>
          <w:spacing w:val="-3"/>
          <w:sz w:val="20"/>
          <w:szCs w:val="20"/>
        </w:rPr>
        <w:t xml:space="preserve"> </w:t>
      </w:r>
      <w:r w:rsidRPr="00C426F9">
        <w:rPr>
          <w:rFonts w:ascii="Arial" w:hAnsi="Arial" w:cs="Arial"/>
          <w:i/>
          <w:iCs/>
          <w:color w:val="000000"/>
          <w:sz w:val="20"/>
          <w:szCs w:val="20"/>
        </w:rPr>
        <w:t>[</w:t>
      </w:r>
      <w:proofErr w:type="gramStart"/>
      <w:r w:rsidRPr="00C426F9">
        <w:rPr>
          <w:rFonts w:ascii="Arial" w:hAnsi="Arial" w:cs="Arial"/>
          <w:i/>
          <w:iCs/>
          <w:color w:val="000000"/>
          <w:sz w:val="20"/>
          <w:szCs w:val="20"/>
        </w:rPr>
        <w:t>en</w:t>
      </w:r>
      <w:proofErr w:type="gramEnd"/>
      <w:r w:rsidRPr="00C426F9">
        <w:rPr>
          <w:rFonts w:ascii="Arial" w:hAnsi="Arial" w:cs="Arial"/>
          <w:i/>
          <w:iCs/>
          <w:color w:val="000000"/>
          <w:spacing w:val="-2"/>
          <w:sz w:val="20"/>
          <w:szCs w:val="20"/>
        </w:rPr>
        <w:t xml:space="preserve"> </w:t>
      </w:r>
      <w:r w:rsidRPr="00C426F9">
        <w:rPr>
          <w:rFonts w:ascii="Arial" w:hAnsi="Arial" w:cs="Arial"/>
          <w:i/>
          <w:iCs/>
          <w:color w:val="000000"/>
          <w:sz w:val="20"/>
          <w:szCs w:val="20"/>
        </w:rPr>
        <w:t>chiffres</w:t>
      </w:r>
      <w:r w:rsidRPr="00C426F9">
        <w:rPr>
          <w:rFonts w:ascii="Arial" w:hAnsi="Arial" w:cs="Arial"/>
          <w:i/>
          <w:iCs/>
          <w:color w:val="000000"/>
          <w:spacing w:val="-2"/>
          <w:sz w:val="20"/>
          <w:szCs w:val="20"/>
        </w:rPr>
        <w:t xml:space="preserve"> </w:t>
      </w:r>
      <w:r w:rsidRPr="00C426F9">
        <w:rPr>
          <w:rFonts w:ascii="Arial" w:hAnsi="Arial" w:cs="Arial"/>
          <w:i/>
          <w:iCs/>
          <w:color w:val="000000"/>
          <w:sz w:val="20"/>
          <w:szCs w:val="20"/>
        </w:rPr>
        <w:t>et</w:t>
      </w:r>
      <w:r w:rsidRPr="00C426F9">
        <w:rPr>
          <w:rFonts w:ascii="Arial" w:hAnsi="Arial" w:cs="Arial"/>
          <w:i/>
          <w:iCs/>
          <w:color w:val="000000"/>
          <w:spacing w:val="-2"/>
          <w:sz w:val="20"/>
          <w:szCs w:val="20"/>
        </w:rPr>
        <w:t xml:space="preserve"> </w:t>
      </w:r>
      <w:r w:rsidRPr="00C426F9">
        <w:rPr>
          <w:rFonts w:ascii="Arial" w:hAnsi="Arial" w:cs="Arial"/>
          <w:i/>
          <w:iCs/>
          <w:color w:val="000000"/>
          <w:sz w:val="20"/>
          <w:szCs w:val="20"/>
        </w:rPr>
        <w:t>en</w:t>
      </w:r>
      <w:r w:rsidRPr="00C426F9">
        <w:rPr>
          <w:rFonts w:ascii="Arial" w:hAnsi="Arial" w:cs="Arial"/>
          <w:i/>
          <w:iCs/>
          <w:color w:val="000000"/>
          <w:spacing w:val="-2"/>
          <w:sz w:val="20"/>
          <w:szCs w:val="20"/>
        </w:rPr>
        <w:t xml:space="preserve"> </w:t>
      </w:r>
      <w:r w:rsidRPr="00C426F9">
        <w:rPr>
          <w:rFonts w:ascii="Arial" w:hAnsi="Arial" w:cs="Arial"/>
          <w:i/>
          <w:iCs/>
          <w:color w:val="000000"/>
          <w:sz w:val="20"/>
          <w:szCs w:val="20"/>
        </w:rPr>
        <w:t>lettres]</w:t>
      </w:r>
      <w:r w:rsidRPr="00C426F9">
        <w:rPr>
          <w:rFonts w:ascii="Arial" w:hAnsi="Arial" w:cs="Arial"/>
          <w:i/>
          <w:iCs/>
          <w:color w:val="000000"/>
          <w:spacing w:val="9"/>
          <w:sz w:val="20"/>
          <w:szCs w:val="20"/>
        </w:rPr>
        <w:t xml:space="preserve"> </w:t>
      </w:r>
      <w:r w:rsidRPr="00C426F9">
        <w:rPr>
          <w:rFonts w:ascii="Arial" w:hAnsi="Arial" w:cs="Arial"/>
          <w:color w:val="000000"/>
          <w:sz w:val="20"/>
          <w:szCs w:val="20"/>
        </w:rPr>
        <w:t>francs</w:t>
      </w:r>
      <w:r w:rsidRPr="00C426F9">
        <w:rPr>
          <w:rFonts w:ascii="Arial" w:hAnsi="Arial" w:cs="Arial"/>
          <w:color w:val="000000"/>
          <w:spacing w:val="-2"/>
          <w:sz w:val="20"/>
          <w:szCs w:val="20"/>
        </w:rPr>
        <w:t xml:space="preserve"> </w:t>
      </w:r>
      <w:proofErr w:type="spellStart"/>
      <w:r w:rsidRPr="00C426F9">
        <w:rPr>
          <w:rFonts w:ascii="Arial" w:hAnsi="Arial" w:cs="Arial"/>
          <w:color w:val="000000"/>
          <w:sz w:val="20"/>
          <w:szCs w:val="20"/>
        </w:rPr>
        <w:t>Cfa</w:t>
      </w:r>
      <w:proofErr w:type="spellEnd"/>
      <w:r w:rsidRPr="00C426F9">
        <w:rPr>
          <w:rFonts w:ascii="Arial" w:hAnsi="Arial" w:cs="Arial"/>
          <w:color w:val="000000"/>
          <w:spacing w:val="-2"/>
          <w:sz w:val="20"/>
          <w:szCs w:val="20"/>
        </w:rPr>
        <w:t xml:space="preserve"> </w:t>
      </w:r>
      <w:r w:rsidRPr="00C426F9">
        <w:rPr>
          <w:rFonts w:ascii="Arial" w:hAnsi="Arial" w:cs="Arial"/>
          <w:color w:val="000000"/>
          <w:sz w:val="20"/>
          <w:szCs w:val="20"/>
        </w:rPr>
        <w:t>Hors</w:t>
      </w:r>
      <w:r w:rsidRPr="00C426F9">
        <w:rPr>
          <w:rFonts w:ascii="Arial" w:hAnsi="Arial" w:cs="Arial"/>
          <w:color w:val="000000"/>
          <w:spacing w:val="-2"/>
          <w:sz w:val="20"/>
          <w:szCs w:val="20"/>
        </w:rPr>
        <w:t xml:space="preserve"> </w:t>
      </w:r>
      <w:r w:rsidRPr="00C426F9">
        <w:rPr>
          <w:rFonts w:ascii="Arial" w:hAnsi="Arial" w:cs="Arial"/>
          <w:color w:val="000000"/>
          <w:sz w:val="20"/>
          <w:szCs w:val="20"/>
        </w:rPr>
        <w:t>TVA,</w:t>
      </w:r>
      <w:r w:rsidRPr="00C426F9">
        <w:rPr>
          <w:rFonts w:ascii="Arial" w:hAnsi="Arial" w:cs="Arial"/>
          <w:color w:val="000000"/>
          <w:spacing w:val="-2"/>
          <w:sz w:val="20"/>
          <w:szCs w:val="20"/>
        </w:rPr>
        <w:t xml:space="preserve"> </w:t>
      </w:r>
      <w:r w:rsidRPr="00C426F9">
        <w:rPr>
          <w:rFonts w:ascii="Arial" w:hAnsi="Arial" w:cs="Arial"/>
          <w:color w:val="000000"/>
          <w:sz w:val="20"/>
          <w:szCs w:val="20"/>
        </w:rPr>
        <w:t>et</w:t>
      </w:r>
      <w:r w:rsidRPr="00C426F9">
        <w:rPr>
          <w:rFonts w:ascii="Arial" w:hAnsi="Arial" w:cs="Arial"/>
          <w:color w:val="000000"/>
          <w:spacing w:val="-2"/>
          <w:sz w:val="20"/>
          <w:szCs w:val="20"/>
        </w:rPr>
        <w:t xml:space="preserve"> </w:t>
      </w:r>
      <w:r w:rsidRPr="00C426F9">
        <w:rPr>
          <w:rFonts w:ascii="Arial" w:hAnsi="Arial" w:cs="Arial"/>
          <w:color w:val="000000"/>
          <w:sz w:val="20"/>
          <w:szCs w:val="20"/>
        </w:rPr>
        <w:t>à ……</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5"/>
          <w:sz w:val="20"/>
          <w:szCs w:val="20"/>
        </w:rPr>
        <w:t>.</w:t>
      </w:r>
      <w:r w:rsidRPr="00C426F9">
        <w:rPr>
          <w:rFonts w:ascii="Arial" w:hAnsi="Arial" w:cs="Arial"/>
          <w:color w:val="000000"/>
          <w:sz w:val="20"/>
          <w:szCs w:val="20"/>
        </w:rPr>
        <w:t>.</w:t>
      </w:r>
      <w:r w:rsidRPr="00C426F9">
        <w:rPr>
          <w:rFonts w:ascii="Arial" w:hAnsi="Arial" w:cs="Arial"/>
          <w:color w:val="000000"/>
          <w:spacing w:val="11"/>
          <w:sz w:val="20"/>
          <w:szCs w:val="20"/>
        </w:rPr>
        <w:t>.</w:t>
      </w:r>
      <w:r w:rsidRPr="00C426F9">
        <w:rPr>
          <w:rFonts w:ascii="Arial" w:hAnsi="Arial" w:cs="Arial"/>
          <w:color w:val="000000"/>
          <w:sz w:val="20"/>
          <w:szCs w:val="20"/>
        </w:rPr>
        <w:t>...</w:t>
      </w:r>
      <w:r w:rsidRPr="00C426F9">
        <w:rPr>
          <w:rFonts w:ascii="Arial" w:hAnsi="Arial" w:cs="Arial"/>
          <w:color w:val="000000"/>
          <w:spacing w:val="11"/>
          <w:sz w:val="20"/>
          <w:szCs w:val="20"/>
        </w:rPr>
        <w:t>.</w:t>
      </w:r>
      <w:r w:rsidRPr="00C426F9">
        <w:rPr>
          <w:rFonts w:ascii="Arial" w:hAnsi="Arial" w:cs="Arial"/>
          <w:color w:val="000000"/>
          <w:sz w:val="20"/>
          <w:szCs w:val="20"/>
        </w:rPr>
        <w:t xml:space="preserve">... </w:t>
      </w:r>
      <w:r w:rsidRPr="00C426F9">
        <w:rPr>
          <w:rFonts w:ascii="Arial" w:hAnsi="Arial" w:cs="Arial"/>
          <w:color w:val="000000"/>
          <w:spacing w:val="11"/>
          <w:sz w:val="20"/>
          <w:szCs w:val="20"/>
        </w:rPr>
        <w:t xml:space="preserve"> </w:t>
      </w:r>
      <w:proofErr w:type="gramStart"/>
      <w:r w:rsidRPr="00C426F9">
        <w:rPr>
          <w:rFonts w:ascii="Arial" w:hAnsi="Arial" w:cs="Arial"/>
          <w:color w:val="000000"/>
          <w:sz w:val="20"/>
          <w:szCs w:val="20"/>
        </w:rPr>
        <w:t>francs</w:t>
      </w:r>
      <w:proofErr w:type="gramEnd"/>
      <w:r w:rsidRPr="00C426F9">
        <w:rPr>
          <w:rFonts w:ascii="Arial" w:hAnsi="Arial" w:cs="Arial"/>
          <w:color w:val="000000"/>
          <w:spacing w:val="11"/>
          <w:sz w:val="20"/>
          <w:szCs w:val="20"/>
        </w:rPr>
        <w:t xml:space="preserve"> </w:t>
      </w:r>
      <w:r w:rsidRPr="00C426F9">
        <w:rPr>
          <w:rFonts w:ascii="Arial" w:hAnsi="Arial" w:cs="Arial"/>
          <w:color w:val="000000"/>
          <w:sz w:val="20"/>
          <w:szCs w:val="20"/>
        </w:rPr>
        <w:t>CFA</w:t>
      </w:r>
      <w:r w:rsidRPr="00C426F9">
        <w:rPr>
          <w:rFonts w:ascii="Arial" w:hAnsi="Arial" w:cs="Arial"/>
          <w:color w:val="000000"/>
          <w:spacing w:val="19"/>
          <w:sz w:val="20"/>
          <w:szCs w:val="20"/>
        </w:rPr>
        <w:t xml:space="preserve"> </w:t>
      </w:r>
      <w:r w:rsidRPr="00C426F9">
        <w:rPr>
          <w:rFonts w:ascii="Arial" w:hAnsi="Arial" w:cs="Arial"/>
          <w:color w:val="000000"/>
          <w:sz w:val="20"/>
          <w:szCs w:val="20"/>
        </w:rPr>
        <w:t>Tout</w:t>
      </w:r>
      <w:r w:rsidRPr="00C426F9">
        <w:rPr>
          <w:rFonts w:ascii="Arial" w:hAnsi="Arial" w:cs="Arial"/>
          <w:color w:val="000000"/>
          <w:spacing w:val="11"/>
          <w:sz w:val="20"/>
          <w:szCs w:val="20"/>
        </w:rPr>
        <w:t>e</w:t>
      </w:r>
      <w:r w:rsidRPr="00C426F9">
        <w:rPr>
          <w:rFonts w:ascii="Arial" w:hAnsi="Arial" w:cs="Arial"/>
          <w:color w:val="000000"/>
          <w:sz w:val="20"/>
          <w:szCs w:val="20"/>
        </w:rPr>
        <w:t>s</w:t>
      </w:r>
      <w:r w:rsidRPr="00C426F9">
        <w:rPr>
          <w:rFonts w:ascii="Arial" w:hAnsi="Arial" w:cs="Arial"/>
          <w:color w:val="000000"/>
          <w:spacing w:val="19"/>
          <w:sz w:val="20"/>
          <w:szCs w:val="20"/>
        </w:rPr>
        <w:t xml:space="preserve"> </w:t>
      </w:r>
      <w:r w:rsidRPr="00C426F9">
        <w:rPr>
          <w:rFonts w:ascii="Arial" w:hAnsi="Arial" w:cs="Arial"/>
          <w:color w:val="000000"/>
          <w:sz w:val="20"/>
          <w:szCs w:val="20"/>
        </w:rPr>
        <w:t>Ta</w:t>
      </w:r>
      <w:r w:rsidRPr="00C426F9">
        <w:rPr>
          <w:rFonts w:ascii="Arial" w:hAnsi="Arial" w:cs="Arial"/>
          <w:color w:val="000000"/>
          <w:spacing w:val="11"/>
          <w:sz w:val="20"/>
          <w:szCs w:val="20"/>
        </w:rPr>
        <w:t>x</w:t>
      </w:r>
      <w:r w:rsidRPr="00C426F9">
        <w:rPr>
          <w:rFonts w:ascii="Arial" w:hAnsi="Arial" w:cs="Arial"/>
          <w:color w:val="000000"/>
          <w:sz w:val="20"/>
          <w:szCs w:val="20"/>
        </w:rPr>
        <w:t>es</w:t>
      </w:r>
      <w:r w:rsidRPr="00C426F9">
        <w:rPr>
          <w:rFonts w:ascii="Arial" w:hAnsi="Arial" w:cs="Arial"/>
          <w:color w:val="000000"/>
          <w:spacing w:val="19"/>
          <w:sz w:val="20"/>
          <w:szCs w:val="20"/>
        </w:rPr>
        <w:t xml:space="preserve"> </w:t>
      </w:r>
      <w:r w:rsidRPr="00C426F9">
        <w:rPr>
          <w:rFonts w:ascii="Arial" w:hAnsi="Arial" w:cs="Arial"/>
          <w:color w:val="000000"/>
          <w:sz w:val="20"/>
          <w:szCs w:val="20"/>
        </w:rPr>
        <w:t>Com</w:t>
      </w:r>
      <w:r w:rsidRPr="00C426F9">
        <w:rPr>
          <w:rFonts w:ascii="Arial" w:hAnsi="Arial" w:cs="Arial"/>
          <w:color w:val="000000"/>
          <w:spacing w:val="11"/>
          <w:sz w:val="20"/>
          <w:szCs w:val="20"/>
        </w:rPr>
        <w:t>p</w:t>
      </w:r>
      <w:r w:rsidRPr="00C426F9">
        <w:rPr>
          <w:rFonts w:ascii="Arial" w:hAnsi="Arial" w:cs="Arial"/>
          <w:color w:val="000000"/>
          <w:sz w:val="20"/>
          <w:szCs w:val="20"/>
        </w:rPr>
        <w:t>rises. [</w:t>
      </w:r>
      <w:proofErr w:type="gramStart"/>
      <w:r w:rsidRPr="00C426F9">
        <w:rPr>
          <w:rFonts w:ascii="Arial" w:hAnsi="Arial" w:cs="Arial"/>
          <w:color w:val="000000"/>
          <w:sz w:val="20"/>
          <w:szCs w:val="20"/>
        </w:rPr>
        <w:t>en</w:t>
      </w:r>
      <w:proofErr w:type="gramEnd"/>
      <w:r w:rsidRPr="00C426F9">
        <w:rPr>
          <w:rFonts w:ascii="Arial" w:hAnsi="Arial" w:cs="Arial"/>
          <w:color w:val="000000"/>
          <w:sz w:val="20"/>
          <w:szCs w:val="20"/>
        </w:rPr>
        <w:t xml:space="preserve"> chiffres et en lettres]</w:t>
      </w:r>
    </w:p>
    <w:p w14:paraId="30817A07" w14:textId="77777777" w:rsidR="00BF7EAB" w:rsidRPr="00C426F9" w:rsidRDefault="00BF7EAB" w:rsidP="00BF7EAB">
      <w:pPr>
        <w:widowControl w:val="0"/>
        <w:numPr>
          <w:ilvl w:val="0"/>
          <w:numId w:val="2"/>
        </w:numPr>
        <w:autoSpaceDE w:val="0"/>
        <w:autoSpaceDN w:val="0"/>
        <w:adjustRightInd w:val="0"/>
        <w:spacing w:after="200" w:line="276" w:lineRule="auto"/>
        <w:ind w:right="1"/>
        <w:jc w:val="both"/>
        <w:rPr>
          <w:rFonts w:ascii="Arial" w:hAnsi="Arial" w:cs="Arial"/>
          <w:color w:val="000000"/>
          <w:sz w:val="20"/>
          <w:szCs w:val="20"/>
        </w:rPr>
      </w:pPr>
      <w:r w:rsidRPr="00C426F9">
        <w:rPr>
          <w:rFonts w:ascii="Arial" w:hAnsi="Arial" w:cs="Arial"/>
          <w:color w:val="000000"/>
          <w:sz w:val="20"/>
          <w:szCs w:val="20"/>
        </w:rPr>
        <w:t xml:space="preserve">M'engage à exécuter les travaux dans un délai de ……….............  </w:t>
      </w:r>
      <w:proofErr w:type="gramStart"/>
      <w:r w:rsidRPr="00C426F9">
        <w:rPr>
          <w:rFonts w:ascii="Arial" w:hAnsi="Arial" w:cs="Arial"/>
          <w:color w:val="000000"/>
          <w:sz w:val="20"/>
          <w:szCs w:val="20"/>
        </w:rPr>
        <w:t>mois</w:t>
      </w:r>
      <w:proofErr w:type="gramEnd"/>
    </w:p>
    <w:p w14:paraId="72333010" w14:textId="77777777" w:rsidR="00BF7EAB" w:rsidRPr="00C426F9" w:rsidRDefault="00BF7EAB" w:rsidP="00BF7EAB">
      <w:pPr>
        <w:widowControl w:val="0"/>
        <w:numPr>
          <w:ilvl w:val="0"/>
          <w:numId w:val="2"/>
        </w:numPr>
        <w:autoSpaceDE w:val="0"/>
        <w:autoSpaceDN w:val="0"/>
        <w:adjustRightInd w:val="0"/>
        <w:spacing w:after="200" w:line="276" w:lineRule="auto"/>
        <w:ind w:right="1"/>
        <w:jc w:val="both"/>
        <w:rPr>
          <w:rFonts w:ascii="Arial" w:hAnsi="Arial" w:cs="Arial"/>
          <w:color w:val="000000"/>
          <w:sz w:val="20"/>
          <w:szCs w:val="20"/>
        </w:rPr>
      </w:pPr>
      <w:proofErr w:type="gramStart"/>
      <w:r w:rsidRPr="00C426F9">
        <w:rPr>
          <w:rFonts w:ascii="Arial" w:hAnsi="Arial" w:cs="Arial"/>
          <w:color w:val="000000"/>
          <w:sz w:val="20"/>
          <w:szCs w:val="20"/>
        </w:rPr>
        <w:t>M’engage  en</w:t>
      </w:r>
      <w:proofErr w:type="gramEnd"/>
      <w:r w:rsidRPr="00C426F9">
        <w:rPr>
          <w:rFonts w:ascii="Arial" w:hAnsi="Arial" w:cs="Arial"/>
          <w:color w:val="000000"/>
          <w:sz w:val="20"/>
          <w:szCs w:val="20"/>
        </w:rPr>
        <w:t xml:space="preserve">  outre  à  maintenir  mon  offre  dans  le  délai  90 jours  à compter de la date limite de remise des offres.</w:t>
      </w:r>
    </w:p>
    <w:p w14:paraId="30C7C7A1" w14:textId="77777777" w:rsidR="00BF7EAB" w:rsidRPr="00C426F9" w:rsidRDefault="00BF7EAB" w:rsidP="00BF7EAB">
      <w:pPr>
        <w:widowControl w:val="0"/>
        <w:autoSpaceDE w:val="0"/>
        <w:autoSpaceDN w:val="0"/>
        <w:adjustRightInd w:val="0"/>
        <w:spacing w:line="276" w:lineRule="auto"/>
        <w:ind w:left="107" w:right="1"/>
        <w:jc w:val="both"/>
        <w:rPr>
          <w:rFonts w:ascii="Arial" w:hAnsi="Arial" w:cs="Arial"/>
          <w:color w:val="000000"/>
          <w:sz w:val="20"/>
          <w:szCs w:val="20"/>
        </w:rPr>
      </w:pPr>
      <w:proofErr w:type="gramStart"/>
      <w:r w:rsidRPr="00C426F9">
        <w:rPr>
          <w:rFonts w:ascii="Arial" w:hAnsi="Arial" w:cs="Arial"/>
          <w:color w:val="000000"/>
          <w:sz w:val="20"/>
          <w:szCs w:val="20"/>
        </w:rPr>
        <w:t>Le  Maître</w:t>
      </w:r>
      <w:proofErr w:type="gramEnd"/>
      <w:r w:rsidRPr="00C426F9">
        <w:rPr>
          <w:rFonts w:ascii="Arial" w:hAnsi="Arial" w:cs="Arial"/>
          <w:color w:val="000000"/>
          <w:sz w:val="20"/>
          <w:szCs w:val="20"/>
        </w:rPr>
        <w:t xml:space="preserve">  d’Ouvrage  se  libérera  des  sommes  dues  par  lui  au  titre  du  présent  marché  en  faisant donner crédit au compte n° ………………......................   </w:t>
      </w:r>
      <w:proofErr w:type="gramStart"/>
      <w:r w:rsidRPr="00C426F9">
        <w:rPr>
          <w:rFonts w:ascii="Arial" w:hAnsi="Arial" w:cs="Arial"/>
          <w:color w:val="000000"/>
          <w:sz w:val="20"/>
          <w:szCs w:val="20"/>
        </w:rPr>
        <w:t>ouvert</w:t>
      </w:r>
      <w:proofErr w:type="gramEnd"/>
      <w:r w:rsidRPr="00C426F9">
        <w:rPr>
          <w:rFonts w:ascii="Arial" w:hAnsi="Arial" w:cs="Arial"/>
          <w:color w:val="000000"/>
          <w:sz w:val="20"/>
          <w:szCs w:val="20"/>
        </w:rPr>
        <w:t xml:space="preserve"> au nom de …................................…auprès de la banque ..…………………………..  Agence de …..............................………………</w:t>
      </w:r>
      <w:proofErr w:type="gramStart"/>
      <w:r w:rsidRPr="00C426F9">
        <w:rPr>
          <w:rFonts w:ascii="Arial" w:hAnsi="Arial" w:cs="Arial"/>
          <w:color w:val="000000"/>
          <w:sz w:val="20"/>
          <w:szCs w:val="20"/>
        </w:rPr>
        <w:t>…….</w:t>
      </w:r>
      <w:proofErr w:type="gramEnd"/>
      <w:r w:rsidRPr="00C426F9">
        <w:rPr>
          <w:rFonts w:ascii="Arial" w:hAnsi="Arial" w:cs="Arial"/>
          <w:color w:val="000000"/>
          <w:sz w:val="20"/>
          <w:szCs w:val="20"/>
        </w:rPr>
        <w:t>.</w:t>
      </w:r>
    </w:p>
    <w:p w14:paraId="7B424207" w14:textId="77777777" w:rsidR="00BF7EAB" w:rsidRPr="00C426F9" w:rsidRDefault="00BF7EAB" w:rsidP="00BF7EAB">
      <w:pPr>
        <w:widowControl w:val="0"/>
        <w:autoSpaceDE w:val="0"/>
        <w:autoSpaceDN w:val="0"/>
        <w:adjustRightInd w:val="0"/>
        <w:spacing w:line="276" w:lineRule="auto"/>
        <w:ind w:left="107" w:right="1"/>
        <w:jc w:val="both"/>
        <w:rPr>
          <w:rFonts w:ascii="Arial" w:hAnsi="Arial" w:cs="Arial"/>
          <w:color w:val="000000"/>
          <w:sz w:val="20"/>
          <w:szCs w:val="20"/>
        </w:rPr>
      </w:pPr>
      <w:proofErr w:type="gramStart"/>
      <w:r w:rsidRPr="00C426F9">
        <w:rPr>
          <w:rFonts w:ascii="Arial" w:hAnsi="Arial" w:cs="Arial"/>
          <w:color w:val="000000"/>
          <w:sz w:val="20"/>
          <w:szCs w:val="20"/>
        </w:rPr>
        <w:t>Avant  signature</w:t>
      </w:r>
      <w:proofErr w:type="gramEnd"/>
      <w:r w:rsidRPr="00C426F9">
        <w:rPr>
          <w:rFonts w:ascii="Arial" w:hAnsi="Arial" w:cs="Arial"/>
          <w:color w:val="000000"/>
          <w:sz w:val="20"/>
          <w:szCs w:val="20"/>
        </w:rPr>
        <w:t xml:space="preserve">  du  marché,  la  présente  soumission  acceptée  par  vous  vaudra  engagement  entre nous.</w:t>
      </w:r>
    </w:p>
    <w:p w14:paraId="37EBFEE1" w14:textId="77777777" w:rsidR="00BF7EAB" w:rsidRPr="00C426F9" w:rsidRDefault="00BF7EAB" w:rsidP="00BF7EAB">
      <w:pPr>
        <w:widowControl w:val="0"/>
        <w:autoSpaceDE w:val="0"/>
        <w:autoSpaceDN w:val="0"/>
        <w:adjustRightInd w:val="0"/>
        <w:spacing w:before="8" w:line="276" w:lineRule="auto"/>
        <w:jc w:val="both"/>
        <w:rPr>
          <w:rFonts w:ascii="Arial" w:hAnsi="Arial" w:cs="Arial"/>
          <w:color w:val="000000"/>
          <w:sz w:val="20"/>
          <w:szCs w:val="20"/>
        </w:rPr>
      </w:pPr>
    </w:p>
    <w:p w14:paraId="739DCCC9" w14:textId="77777777" w:rsidR="00BF7EAB" w:rsidRPr="00C426F9" w:rsidRDefault="00BF7EAB" w:rsidP="00BF7EAB">
      <w:pPr>
        <w:widowControl w:val="0"/>
        <w:autoSpaceDE w:val="0"/>
        <w:autoSpaceDN w:val="0"/>
        <w:adjustRightInd w:val="0"/>
        <w:spacing w:line="276" w:lineRule="auto"/>
        <w:ind w:left="5451" w:right="-68"/>
        <w:jc w:val="both"/>
        <w:rPr>
          <w:rFonts w:ascii="Arial" w:hAnsi="Arial" w:cs="Arial"/>
          <w:color w:val="000000"/>
          <w:sz w:val="20"/>
          <w:szCs w:val="20"/>
        </w:rPr>
      </w:pPr>
      <w:r w:rsidRPr="00C426F9">
        <w:rPr>
          <w:rFonts w:ascii="Arial" w:hAnsi="Arial" w:cs="Arial"/>
          <w:color w:val="000000"/>
          <w:sz w:val="20"/>
          <w:szCs w:val="20"/>
        </w:rPr>
        <w:t xml:space="preserve">Fait </w:t>
      </w:r>
      <w:proofErr w:type="gramStart"/>
      <w:r w:rsidRPr="00C426F9">
        <w:rPr>
          <w:rFonts w:ascii="Arial" w:hAnsi="Arial" w:cs="Arial"/>
          <w:color w:val="000000"/>
          <w:sz w:val="20"/>
          <w:szCs w:val="20"/>
        </w:rPr>
        <w:t>à  …....</w:t>
      </w:r>
      <w:proofErr w:type="gramEnd"/>
      <w:r w:rsidRPr="00C426F9">
        <w:rPr>
          <w:rFonts w:ascii="Arial" w:hAnsi="Arial" w:cs="Arial"/>
          <w:color w:val="000000"/>
          <w:sz w:val="20"/>
          <w:szCs w:val="20"/>
        </w:rPr>
        <w:t>.  Le ..................……….</w:t>
      </w:r>
    </w:p>
    <w:p w14:paraId="07C62D10" w14:textId="77777777" w:rsidR="00BF7EAB" w:rsidRPr="00C426F9" w:rsidRDefault="00BF7EAB" w:rsidP="00BF7EAB">
      <w:pPr>
        <w:widowControl w:val="0"/>
        <w:autoSpaceDE w:val="0"/>
        <w:autoSpaceDN w:val="0"/>
        <w:adjustRightInd w:val="0"/>
        <w:spacing w:line="276" w:lineRule="auto"/>
        <w:ind w:left="5451" w:right="-35"/>
        <w:jc w:val="both"/>
        <w:rPr>
          <w:rFonts w:ascii="Arial" w:hAnsi="Arial" w:cs="Arial"/>
          <w:color w:val="000000"/>
          <w:sz w:val="20"/>
          <w:szCs w:val="20"/>
        </w:rPr>
      </w:pPr>
      <w:r w:rsidRPr="00C426F9">
        <w:rPr>
          <w:rFonts w:ascii="Arial" w:hAnsi="Arial" w:cs="Arial"/>
          <w:color w:val="000000"/>
          <w:sz w:val="20"/>
          <w:szCs w:val="20"/>
        </w:rPr>
        <w:t>Signature</w:t>
      </w:r>
      <w:r w:rsidRPr="00C426F9">
        <w:rPr>
          <w:rFonts w:ascii="Arial" w:hAnsi="Arial" w:cs="Arial"/>
          <w:color w:val="000000"/>
          <w:spacing w:val="7"/>
          <w:sz w:val="20"/>
          <w:szCs w:val="20"/>
        </w:rPr>
        <w:t xml:space="preserve"> </w:t>
      </w:r>
      <w:r w:rsidRPr="00C426F9">
        <w:rPr>
          <w:rFonts w:ascii="Arial" w:hAnsi="Arial" w:cs="Arial"/>
          <w:color w:val="000000"/>
          <w:sz w:val="20"/>
          <w:szCs w:val="20"/>
        </w:rPr>
        <w:t>de</w:t>
      </w:r>
      <w:r w:rsidRPr="00C426F9">
        <w:rPr>
          <w:rFonts w:ascii="Arial" w:hAnsi="Arial" w:cs="Arial"/>
          <w:color w:val="000000"/>
          <w:spacing w:val="7"/>
          <w:sz w:val="20"/>
          <w:szCs w:val="20"/>
        </w:rPr>
        <w:t xml:space="preserve"> </w:t>
      </w:r>
      <w:r w:rsidRPr="00C426F9">
        <w:rPr>
          <w:rFonts w:ascii="Arial" w:hAnsi="Arial" w:cs="Arial"/>
          <w:color w:val="000000"/>
          <w:sz w:val="20"/>
          <w:szCs w:val="20"/>
        </w:rPr>
        <w:t>…...........................................……….</w:t>
      </w:r>
    </w:p>
    <w:p w14:paraId="58BB83F8" w14:textId="77777777" w:rsidR="00BF7EAB" w:rsidRPr="00C426F9" w:rsidRDefault="00BF7EAB" w:rsidP="00BF7EAB">
      <w:pPr>
        <w:widowControl w:val="0"/>
        <w:autoSpaceDE w:val="0"/>
        <w:autoSpaceDN w:val="0"/>
        <w:adjustRightInd w:val="0"/>
        <w:spacing w:line="276" w:lineRule="auto"/>
        <w:ind w:left="5451" w:right="81"/>
        <w:jc w:val="both"/>
        <w:rPr>
          <w:rFonts w:ascii="Arial" w:hAnsi="Arial" w:cs="Arial"/>
          <w:color w:val="000000"/>
          <w:sz w:val="20"/>
          <w:szCs w:val="20"/>
        </w:rPr>
      </w:pPr>
      <w:proofErr w:type="gramStart"/>
      <w:r w:rsidRPr="00C426F9">
        <w:rPr>
          <w:rFonts w:ascii="Arial" w:hAnsi="Arial" w:cs="Arial"/>
          <w:color w:val="000000"/>
          <w:sz w:val="20"/>
          <w:szCs w:val="20"/>
        </w:rPr>
        <w:t>en</w:t>
      </w:r>
      <w:proofErr w:type="gramEnd"/>
      <w:r w:rsidRPr="00C426F9">
        <w:rPr>
          <w:rFonts w:ascii="Arial" w:hAnsi="Arial" w:cs="Arial"/>
          <w:color w:val="000000"/>
          <w:spacing w:val="7"/>
          <w:sz w:val="20"/>
          <w:szCs w:val="20"/>
        </w:rPr>
        <w:t xml:space="preserve"> </w:t>
      </w:r>
      <w:r w:rsidRPr="00C426F9">
        <w:rPr>
          <w:rFonts w:ascii="Arial" w:hAnsi="Arial" w:cs="Arial"/>
          <w:color w:val="000000"/>
          <w:sz w:val="20"/>
          <w:szCs w:val="20"/>
        </w:rPr>
        <w:t>qualité</w:t>
      </w:r>
      <w:r w:rsidRPr="00C426F9">
        <w:rPr>
          <w:rFonts w:ascii="Arial" w:hAnsi="Arial" w:cs="Arial"/>
          <w:color w:val="000000"/>
          <w:spacing w:val="7"/>
          <w:sz w:val="20"/>
          <w:szCs w:val="20"/>
        </w:rPr>
        <w:t xml:space="preserve"> </w:t>
      </w:r>
      <w:r w:rsidRPr="00C426F9">
        <w:rPr>
          <w:rFonts w:ascii="Arial" w:hAnsi="Arial" w:cs="Arial"/>
          <w:color w:val="000000"/>
          <w:sz w:val="20"/>
          <w:szCs w:val="20"/>
        </w:rPr>
        <w:t>de</w:t>
      </w:r>
      <w:r w:rsidRPr="00C426F9">
        <w:rPr>
          <w:rFonts w:ascii="Arial" w:hAnsi="Arial" w:cs="Arial"/>
          <w:color w:val="000000"/>
          <w:spacing w:val="7"/>
          <w:sz w:val="20"/>
          <w:szCs w:val="20"/>
        </w:rPr>
        <w:t xml:space="preserve"> </w:t>
      </w:r>
      <w:r w:rsidRPr="00C426F9">
        <w:rPr>
          <w:rFonts w:ascii="Arial" w:hAnsi="Arial" w:cs="Arial"/>
          <w:color w:val="000000"/>
          <w:sz w:val="20"/>
          <w:szCs w:val="20"/>
        </w:rPr>
        <w:t xml:space="preserve">...........................................………. </w:t>
      </w:r>
      <w:proofErr w:type="gramStart"/>
      <w:r w:rsidRPr="00C426F9">
        <w:rPr>
          <w:rFonts w:ascii="Arial" w:hAnsi="Arial" w:cs="Arial"/>
          <w:color w:val="000000"/>
          <w:sz w:val="20"/>
          <w:szCs w:val="20"/>
        </w:rPr>
        <w:t>dûment</w:t>
      </w:r>
      <w:proofErr w:type="gramEnd"/>
      <w:r w:rsidRPr="00C426F9">
        <w:rPr>
          <w:rFonts w:ascii="Arial" w:hAnsi="Arial" w:cs="Arial"/>
          <w:color w:val="000000"/>
          <w:spacing w:val="7"/>
          <w:sz w:val="20"/>
          <w:szCs w:val="20"/>
        </w:rPr>
        <w:t xml:space="preserve"> </w:t>
      </w:r>
      <w:r w:rsidRPr="00C426F9">
        <w:rPr>
          <w:rFonts w:ascii="Arial" w:hAnsi="Arial" w:cs="Arial"/>
          <w:color w:val="000000"/>
          <w:sz w:val="20"/>
          <w:szCs w:val="20"/>
        </w:rPr>
        <w:t>autorisé</w:t>
      </w:r>
      <w:r w:rsidRPr="00C426F9">
        <w:rPr>
          <w:rFonts w:ascii="Arial" w:hAnsi="Arial" w:cs="Arial"/>
          <w:color w:val="000000"/>
          <w:spacing w:val="7"/>
          <w:sz w:val="20"/>
          <w:szCs w:val="20"/>
        </w:rPr>
        <w:t xml:space="preserve"> </w:t>
      </w:r>
      <w:r w:rsidRPr="00C426F9">
        <w:rPr>
          <w:rFonts w:ascii="Arial" w:hAnsi="Arial" w:cs="Arial"/>
          <w:color w:val="000000"/>
          <w:sz w:val="20"/>
          <w:szCs w:val="20"/>
        </w:rPr>
        <w:t>à</w:t>
      </w:r>
      <w:r w:rsidRPr="00C426F9">
        <w:rPr>
          <w:rFonts w:ascii="Arial" w:hAnsi="Arial" w:cs="Arial"/>
          <w:color w:val="000000"/>
          <w:spacing w:val="7"/>
          <w:sz w:val="20"/>
          <w:szCs w:val="20"/>
        </w:rPr>
        <w:t xml:space="preserve"> </w:t>
      </w:r>
      <w:r w:rsidRPr="00C426F9">
        <w:rPr>
          <w:rFonts w:ascii="Arial" w:hAnsi="Arial" w:cs="Arial"/>
          <w:color w:val="000000"/>
          <w:sz w:val="20"/>
          <w:szCs w:val="20"/>
        </w:rPr>
        <w:t>signer</w:t>
      </w:r>
      <w:r w:rsidRPr="00C426F9">
        <w:rPr>
          <w:rFonts w:ascii="Arial" w:hAnsi="Arial" w:cs="Arial"/>
          <w:color w:val="000000"/>
          <w:spacing w:val="7"/>
          <w:sz w:val="20"/>
          <w:szCs w:val="20"/>
        </w:rPr>
        <w:t xml:space="preserve"> </w:t>
      </w:r>
      <w:r w:rsidRPr="00C426F9">
        <w:rPr>
          <w:rFonts w:ascii="Arial" w:hAnsi="Arial" w:cs="Arial"/>
          <w:color w:val="000000"/>
          <w:sz w:val="20"/>
          <w:szCs w:val="20"/>
        </w:rPr>
        <w:t>les</w:t>
      </w:r>
      <w:r w:rsidRPr="00C426F9">
        <w:rPr>
          <w:rFonts w:ascii="Arial" w:hAnsi="Arial" w:cs="Arial"/>
          <w:color w:val="000000"/>
          <w:spacing w:val="7"/>
          <w:sz w:val="20"/>
          <w:szCs w:val="20"/>
        </w:rPr>
        <w:t xml:space="preserve"> </w:t>
      </w:r>
      <w:r w:rsidRPr="00C426F9">
        <w:rPr>
          <w:rFonts w:ascii="Arial" w:hAnsi="Arial" w:cs="Arial"/>
          <w:color w:val="000000"/>
          <w:sz w:val="20"/>
          <w:szCs w:val="20"/>
        </w:rPr>
        <w:t>soumissions pour</w:t>
      </w:r>
      <w:r w:rsidRPr="00C426F9">
        <w:rPr>
          <w:rFonts w:ascii="Arial" w:hAnsi="Arial" w:cs="Arial"/>
          <w:color w:val="000000"/>
          <w:spacing w:val="7"/>
          <w:sz w:val="20"/>
          <w:szCs w:val="20"/>
        </w:rPr>
        <w:t xml:space="preserve"> </w:t>
      </w:r>
      <w:r w:rsidRPr="00C426F9">
        <w:rPr>
          <w:rFonts w:ascii="Arial" w:hAnsi="Arial" w:cs="Arial"/>
          <w:color w:val="000000"/>
          <w:sz w:val="20"/>
          <w:szCs w:val="20"/>
        </w:rPr>
        <w:t>et</w:t>
      </w:r>
      <w:r w:rsidRPr="00C426F9">
        <w:rPr>
          <w:rFonts w:ascii="Arial" w:hAnsi="Arial" w:cs="Arial"/>
          <w:color w:val="000000"/>
          <w:spacing w:val="7"/>
          <w:sz w:val="20"/>
          <w:szCs w:val="20"/>
        </w:rPr>
        <w:t xml:space="preserve"> </w:t>
      </w:r>
      <w:r w:rsidRPr="00C426F9">
        <w:rPr>
          <w:rFonts w:ascii="Arial" w:hAnsi="Arial" w:cs="Arial"/>
          <w:color w:val="000000"/>
          <w:sz w:val="20"/>
          <w:szCs w:val="20"/>
        </w:rPr>
        <w:t>au</w:t>
      </w:r>
      <w:r w:rsidRPr="00C426F9">
        <w:rPr>
          <w:rFonts w:ascii="Arial" w:hAnsi="Arial" w:cs="Arial"/>
          <w:color w:val="000000"/>
          <w:spacing w:val="7"/>
          <w:sz w:val="20"/>
          <w:szCs w:val="20"/>
        </w:rPr>
        <w:t xml:space="preserve"> </w:t>
      </w:r>
      <w:r w:rsidRPr="00C426F9">
        <w:rPr>
          <w:rFonts w:ascii="Arial" w:hAnsi="Arial" w:cs="Arial"/>
          <w:color w:val="000000"/>
          <w:sz w:val="20"/>
          <w:szCs w:val="20"/>
        </w:rPr>
        <w:t>nom</w:t>
      </w:r>
      <w:r w:rsidRPr="00C426F9">
        <w:rPr>
          <w:rFonts w:ascii="Arial" w:hAnsi="Arial" w:cs="Arial"/>
          <w:color w:val="000000"/>
          <w:spacing w:val="7"/>
          <w:sz w:val="20"/>
          <w:szCs w:val="20"/>
        </w:rPr>
        <w:t xml:space="preserve"> </w:t>
      </w:r>
      <w:r w:rsidRPr="00C426F9">
        <w:rPr>
          <w:rFonts w:ascii="Arial" w:hAnsi="Arial" w:cs="Arial"/>
          <w:color w:val="000000"/>
          <w:sz w:val="20"/>
          <w:szCs w:val="20"/>
        </w:rPr>
        <w:t>de</w:t>
      </w:r>
      <w:r w:rsidRPr="00C426F9">
        <w:rPr>
          <w:rFonts w:ascii="Arial" w:hAnsi="Arial" w:cs="Arial"/>
          <w:color w:val="000000"/>
          <w:position w:val="9"/>
          <w:sz w:val="20"/>
          <w:szCs w:val="20"/>
        </w:rPr>
        <w:t xml:space="preserve"> </w:t>
      </w:r>
      <w:r w:rsidRPr="00C426F9">
        <w:rPr>
          <w:rFonts w:ascii="Arial" w:hAnsi="Arial" w:cs="Arial"/>
          <w:color w:val="000000"/>
          <w:spacing w:val="7"/>
          <w:position w:val="9"/>
          <w:sz w:val="20"/>
          <w:szCs w:val="20"/>
        </w:rPr>
        <w:t xml:space="preserve"> </w:t>
      </w:r>
      <w:r w:rsidRPr="00C426F9">
        <w:rPr>
          <w:rFonts w:ascii="Arial" w:hAnsi="Arial" w:cs="Arial"/>
          <w:color w:val="000000"/>
          <w:sz w:val="20"/>
          <w:szCs w:val="20"/>
        </w:rPr>
        <w:t>………...........................................……….</w:t>
      </w:r>
    </w:p>
    <w:p w14:paraId="663E8D33" w14:textId="77777777" w:rsidR="00BF7EAB" w:rsidRPr="00C426F9" w:rsidRDefault="00BF7EAB" w:rsidP="00BF7EAB">
      <w:pPr>
        <w:pStyle w:val="Titre1"/>
        <w:ind w:right="20"/>
        <w:jc w:val="both"/>
        <w:rPr>
          <w:lang w:val="fr-FR"/>
        </w:rPr>
        <w:sectPr w:rsidR="00BF7EAB" w:rsidRPr="00C426F9">
          <w:pgSz w:w="12240" w:h="15840"/>
          <w:pgMar w:top="1417" w:right="1417" w:bottom="1417" w:left="1417" w:header="708" w:footer="708" w:gutter="0"/>
          <w:cols w:space="708"/>
          <w:docGrid w:linePitch="360"/>
        </w:sectPr>
      </w:pPr>
      <w:r w:rsidRPr="00C426F9">
        <w:rPr>
          <w:lang w:val="fr-FR"/>
        </w:rPr>
        <w:tab/>
      </w:r>
    </w:p>
    <w:p w14:paraId="523C04EA" w14:textId="5B8F5FBC" w:rsidR="00BF7EAB" w:rsidRPr="00C426F9" w:rsidRDefault="00BF7EAB" w:rsidP="00BF7EAB">
      <w:pPr>
        <w:pStyle w:val="Titre1"/>
        <w:ind w:right="20"/>
        <w:jc w:val="center"/>
        <w:rPr>
          <w:rFonts w:cs="Arial"/>
          <w:b w:val="0"/>
          <w:bCs w:val="0"/>
          <w:lang w:val="fr-FR"/>
        </w:rPr>
      </w:pPr>
      <w:r w:rsidRPr="00C426F9">
        <w:rPr>
          <w:rFonts w:cs="Arial"/>
          <w:sz w:val="28"/>
          <w:szCs w:val="28"/>
          <w:u w:val="single"/>
          <w:lang w:val="fr-FR"/>
        </w:rPr>
        <w:lastRenderedPageBreak/>
        <w:t>Annexe</w:t>
      </w:r>
      <w:r w:rsidRPr="00C426F9">
        <w:rPr>
          <w:rFonts w:cs="Arial"/>
          <w:sz w:val="28"/>
          <w:szCs w:val="28"/>
          <w:lang w:val="fr-FR"/>
        </w:rPr>
        <w:t xml:space="preserve"> 2 : </w:t>
      </w:r>
      <w:r w:rsidRPr="00C426F9">
        <w:rPr>
          <w:rFonts w:cs="Arial"/>
          <w:b w:val="0"/>
          <w:bCs w:val="0"/>
          <w:lang w:val="fr-FR"/>
        </w:rPr>
        <w:t>MODÈLE DE CAUTION DE SOUMISSION</w:t>
      </w:r>
    </w:p>
    <w:p w14:paraId="1A9FDF8C" w14:textId="77777777" w:rsidR="00BF7EAB" w:rsidRPr="00C426F9" w:rsidRDefault="00BF7EAB" w:rsidP="00BF7EAB">
      <w:pPr>
        <w:tabs>
          <w:tab w:val="left" w:pos="1905"/>
        </w:tabs>
        <w:rPr>
          <w:rFonts w:ascii="Arial" w:hAnsi="Arial" w:cs="Arial"/>
        </w:rPr>
      </w:pPr>
    </w:p>
    <w:p w14:paraId="71F25B01" w14:textId="5559AE16" w:rsidR="00CC44A2" w:rsidRPr="00CC44A2" w:rsidRDefault="00CC44A2" w:rsidP="00CC44A2">
      <w:pPr>
        <w:widowControl w:val="0"/>
        <w:suppressAutoHyphens/>
        <w:autoSpaceDE w:val="0"/>
        <w:autoSpaceDN w:val="0"/>
        <w:adjustRightInd w:val="0"/>
        <w:spacing w:after="0" w:line="360" w:lineRule="auto"/>
        <w:ind w:right="-20"/>
        <w:jc w:val="both"/>
        <w:textAlignment w:val="baseline"/>
        <w:rPr>
          <w:rFonts w:ascii="Arial" w:eastAsia="Times New Roman" w:hAnsi="Arial" w:cs="Arial"/>
          <w:kern w:val="0"/>
          <w:sz w:val="20"/>
          <w:szCs w:val="20"/>
          <w:lang w:eastAsia="fr-FR"/>
          <w14:ligatures w14:val="none"/>
        </w:rPr>
      </w:pPr>
      <w:r w:rsidRPr="00CC44A2">
        <w:rPr>
          <w:rFonts w:ascii="Arial" w:eastAsia="Times New Roman" w:hAnsi="Arial" w:cs="Arial"/>
          <w:kern w:val="0"/>
          <w:sz w:val="20"/>
          <w:szCs w:val="20"/>
          <w:lang w:eastAsia="fr-FR"/>
          <w14:ligatures w14:val="none"/>
        </w:rPr>
        <w:t>Adressée</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à</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b/>
          <w:bCs/>
          <w:i/>
          <w:iCs/>
          <w:kern w:val="0"/>
          <w:sz w:val="20"/>
          <w:szCs w:val="20"/>
          <w:lang w:eastAsia="fr-FR"/>
          <w14:ligatures w14:val="none"/>
        </w:rPr>
        <w:t xml:space="preserve">[Monsieur le </w:t>
      </w:r>
      <w:r w:rsidRPr="00C426F9">
        <w:rPr>
          <w:rFonts w:ascii="Arial" w:eastAsia="Times New Roman" w:hAnsi="Arial" w:cs="Arial"/>
          <w:b/>
          <w:bCs/>
          <w:i/>
          <w:iCs/>
          <w:kern w:val="0"/>
          <w:sz w:val="20"/>
          <w:szCs w:val="20"/>
          <w:lang w:eastAsia="fr-FR"/>
          <w14:ligatures w14:val="none"/>
        </w:rPr>
        <w:t>Gouverneur de la Région de l’Adamaoua</w:t>
      </w:r>
      <w:r w:rsidRPr="00CC44A2">
        <w:rPr>
          <w:rFonts w:ascii="Arial" w:eastAsia="Times New Roman" w:hAnsi="Arial" w:cs="Arial"/>
          <w:spacing w:val="7"/>
          <w:kern w:val="0"/>
          <w:sz w:val="20"/>
          <w:szCs w:val="20"/>
          <w:lang w:eastAsia="fr-FR"/>
          <w14:ligatures w14:val="none"/>
        </w:rPr>
        <w:t>]</w:t>
      </w:r>
    </w:p>
    <w:p w14:paraId="37000547" w14:textId="77777777" w:rsidR="00C96312" w:rsidRPr="00C426F9" w:rsidRDefault="00CC44A2" w:rsidP="00C96312">
      <w:pPr>
        <w:spacing w:line="276" w:lineRule="auto"/>
        <w:jc w:val="both"/>
        <w:rPr>
          <w:rFonts w:ascii="Arial" w:hAnsi="Arial" w:cs="Arial"/>
          <w:sz w:val="20"/>
          <w:szCs w:val="20"/>
        </w:rPr>
      </w:pPr>
      <w:r w:rsidRPr="00CC44A2">
        <w:rPr>
          <w:rFonts w:ascii="Arial" w:eastAsia="Times New Roman" w:hAnsi="Arial" w:cs="Arial"/>
          <w:kern w:val="0"/>
          <w:sz w:val="20"/>
          <w:szCs w:val="20"/>
          <w:lang w:eastAsia="fr-FR"/>
          <w14:ligatures w14:val="none"/>
        </w:rPr>
        <w:t>Attendu</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que</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l’entreprise</w:t>
      </w:r>
      <w:r w:rsidRPr="00CC44A2">
        <w:rPr>
          <w:rFonts w:ascii="Arial" w:eastAsia="Times New Roman" w:hAnsi="Arial" w:cs="Arial"/>
          <w:spacing w:val="2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proofErr w:type="gramStart"/>
      <w:r w:rsidRPr="00CC44A2">
        <w:rPr>
          <w:rFonts w:ascii="Arial" w:eastAsia="Times New Roman" w:hAnsi="Arial" w:cs="Arial"/>
          <w:kern w:val="0"/>
          <w:sz w:val="20"/>
          <w:szCs w:val="20"/>
          <w:lang w:eastAsia="fr-FR"/>
          <w14:ligatures w14:val="none"/>
        </w:rPr>
        <w:t>…….</w:t>
      </w:r>
      <w:proofErr w:type="gramEnd"/>
      <w:r w:rsidRPr="00CC44A2">
        <w:rPr>
          <w:rFonts w:ascii="Arial" w:eastAsia="Times New Roman" w:hAnsi="Arial" w:cs="Arial"/>
          <w:kern w:val="0"/>
          <w:sz w:val="20"/>
          <w:szCs w:val="20"/>
          <w:lang w:eastAsia="fr-FR"/>
          <w14:ligatures w14:val="none"/>
        </w:rPr>
        <w:t xml:space="preserve">.  </w:t>
      </w:r>
      <w:r w:rsidRPr="00CC44A2">
        <w:rPr>
          <w:rFonts w:ascii="Arial" w:eastAsia="Times New Roman" w:hAnsi="Arial" w:cs="Arial"/>
          <w:spacing w:val="-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ci-dessous</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désignée</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le</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soumissionnaire</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a</w:t>
      </w:r>
      <w:r w:rsidRPr="00CC44A2">
        <w:rPr>
          <w:rFonts w:ascii="Arial" w:eastAsia="Times New Roman" w:hAnsi="Arial" w:cs="Arial"/>
          <w:spacing w:val="2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soumis son </w:t>
      </w:r>
      <w:r w:rsidRPr="00CC44A2">
        <w:rPr>
          <w:rFonts w:ascii="Arial" w:eastAsia="Times New Roman" w:hAnsi="Arial" w:cs="Arial"/>
          <w:spacing w:val="-1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offre </w:t>
      </w:r>
      <w:r w:rsidRPr="00CC44A2">
        <w:rPr>
          <w:rFonts w:ascii="Arial" w:eastAsia="Times New Roman" w:hAnsi="Arial" w:cs="Arial"/>
          <w:spacing w:val="-1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en </w:t>
      </w:r>
      <w:r w:rsidRPr="00CC44A2">
        <w:rPr>
          <w:rFonts w:ascii="Arial" w:eastAsia="Times New Roman" w:hAnsi="Arial" w:cs="Arial"/>
          <w:spacing w:val="-1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date </w:t>
      </w:r>
      <w:r w:rsidRPr="00CC44A2">
        <w:rPr>
          <w:rFonts w:ascii="Arial" w:eastAsia="Times New Roman" w:hAnsi="Arial" w:cs="Arial"/>
          <w:spacing w:val="-1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du </w:t>
      </w:r>
      <w:r w:rsidRPr="00CC44A2">
        <w:rPr>
          <w:rFonts w:ascii="Arial" w:eastAsia="Times New Roman" w:hAnsi="Arial" w:cs="Arial"/>
          <w:spacing w:val="-18"/>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  </w:t>
      </w:r>
      <w:r w:rsidRPr="00CC44A2">
        <w:rPr>
          <w:rFonts w:ascii="Arial" w:eastAsia="Times New Roman" w:hAnsi="Arial" w:cs="Arial"/>
          <w:spacing w:val="14"/>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  </w:t>
      </w:r>
      <w:proofErr w:type="gramStart"/>
      <w:r w:rsidR="00C96312">
        <w:rPr>
          <w:rFonts w:ascii="Arial" w:hAnsi="Arial" w:cs="Arial"/>
          <w:b/>
          <w:bCs/>
          <w:sz w:val="20"/>
          <w:szCs w:val="20"/>
        </w:rPr>
        <w:t>pour</w:t>
      </w:r>
      <w:proofErr w:type="gramEnd"/>
      <w:r w:rsidR="00C96312">
        <w:rPr>
          <w:rFonts w:ascii="Arial" w:hAnsi="Arial" w:cs="Arial"/>
          <w:b/>
          <w:bCs/>
          <w:sz w:val="20"/>
          <w:szCs w:val="20"/>
        </w:rPr>
        <w:t xml:space="preserve"> les travaux d’aménagement en pavé de la route </w:t>
      </w:r>
      <w:proofErr w:type="spellStart"/>
      <w:r w:rsidR="00C96312">
        <w:rPr>
          <w:rFonts w:ascii="Arial" w:hAnsi="Arial" w:cs="Arial"/>
          <w:b/>
          <w:bCs/>
          <w:sz w:val="20"/>
          <w:szCs w:val="20"/>
        </w:rPr>
        <w:t>KESMONS</w:t>
      </w:r>
      <w:proofErr w:type="spellEnd"/>
      <w:r w:rsidR="00C96312">
        <w:rPr>
          <w:rFonts w:ascii="Arial" w:hAnsi="Arial" w:cs="Arial"/>
          <w:b/>
          <w:bCs/>
          <w:sz w:val="20"/>
          <w:szCs w:val="20"/>
        </w:rPr>
        <w:t xml:space="preserve"> (</w:t>
      </w:r>
      <w:proofErr w:type="spellStart"/>
      <w:r w:rsidR="00C96312">
        <w:rPr>
          <w:rFonts w:ascii="Arial" w:hAnsi="Arial" w:cs="Arial"/>
          <w:b/>
          <w:bCs/>
          <w:sz w:val="20"/>
          <w:szCs w:val="20"/>
        </w:rPr>
        <w:t>R1</w:t>
      </w:r>
      <w:proofErr w:type="spellEnd"/>
      <w:r w:rsidR="00C96312">
        <w:rPr>
          <w:rFonts w:ascii="Arial" w:hAnsi="Arial" w:cs="Arial"/>
          <w:b/>
          <w:bCs/>
          <w:sz w:val="20"/>
          <w:szCs w:val="20"/>
        </w:rPr>
        <w:t xml:space="preserve">)-CARREFOUR </w:t>
      </w:r>
      <w:proofErr w:type="spellStart"/>
      <w:r w:rsidR="00C96312">
        <w:rPr>
          <w:rFonts w:ascii="Arial" w:hAnsi="Arial" w:cs="Arial"/>
          <w:b/>
          <w:bCs/>
          <w:sz w:val="20"/>
          <w:szCs w:val="20"/>
        </w:rPr>
        <w:t>MOSQUEE</w:t>
      </w:r>
      <w:proofErr w:type="spellEnd"/>
      <w:r w:rsidR="00C96312">
        <w:rPr>
          <w:rFonts w:ascii="Arial" w:hAnsi="Arial" w:cs="Arial"/>
          <w:b/>
          <w:bCs/>
          <w:sz w:val="20"/>
          <w:szCs w:val="20"/>
        </w:rPr>
        <w:t xml:space="preserve"> LALA ISSA, dans la Commune de Ngaoundéré 3</w:t>
      </w:r>
      <w:r w:rsidR="00C96312" w:rsidRPr="00C96312">
        <w:rPr>
          <w:rFonts w:ascii="Arial" w:hAnsi="Arial" w:cs="Arial"/>
          <w:b/>
          <w:bCs/>
          <w:sz w:val="20"/>
          <w:szCs w:val="20"/>
          <w:vertAlign w:val="superscript"/>
        </w:rPr>
        <w:t>ème</w:t>
      </w:r>
      <w:r w:rsidR="00C96312" w:rsidRPr="00C426F9">
        <w:rPr>
          <w:rFonts w:ascii="Arial" w:hAnsi="Arial" w:cs="Arial"/>
          <w:b/>
          <w:bCs/>
          <w:sz w:val="20"/>
          <w:szCs w:val="20"/>
        </w:rPr>
        <w:t xml:space="preserve">, </w:t>
      </w:r>
      <w:r w:rsidR="00C96312" w:rsidRPr="00C426F9">
        <w:rPr>
          <w:rFonts w:ascii="Arial" w:hAnsi="Arial" w:cs="Arial"/>
          <w:sz w:val="20"/>
          <w:szCs w:val="20"/>
        </w:rPr>
        <w:t>Département de la Vina ; Région de l’Adamaoua.</w:t>
      </w:r>
    </w:p>
    <w:p w14:paraId="799A1891" w14:textId="16D736BC" w:rsidR="00CC44A2" w:rsidRPr="00CC44A2" w:rsidRDefault="00CC44A2" w:rsidP="00C96312">
      <w:pPr>
        <w:spacing w:line="276" w:lineRule="auto"/>
        <w:jc w:val="both"/>
        <w:rPr>
          <w:rFonts w:ascii="Arial" w:eastAsia="Times New Roman" w:hAnsi="Arial" w:cs="Arial"/>
          <w:kern w:val="0"/>
          <w:sz w:val="20"/>
          <w:szCs w:val="20"/>
          <w:lang w:eastAsia="fr-FR"/>
          <w14:ligatures w14:val="none"/>
        </w:rPr>
      </w:pPr>
      <w:r w:rsidRPr="00CC44A2">
        <w:rPr>
          <w:rFonts w:ascii="Arial" w:eastAsia="Times New Roman" w:hAnsi="Arial" w:cs="Arial"/>
          <w:kern w:val="0"/>
          <w:sz w:val="20"/>
          <w:szCs w:val="20"/>
          <w:lang w:eastAsia="fr-FR"/>
          <w14:ligatures w14:val="none"/>
        </w:rPr>
        <w:t>, ci-dessous</w:t>
      </w:r>
      <w:r w:rsidRPr="00CC44A2">
        <w:rPr>
          <w:rFonts w:ascii="Arial" w:eastAsia="Times New Roman" w:hAnsi="Arial" w:cs="Arial"/>
          <w:spacing w:val="-1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désignée «</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l’offre</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et</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pour</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laquelle</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il</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doit</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joindre</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un</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cautionnement</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provisoire</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équivalant</w:t>
      </w:r>
      <w:r w:rsidRPr="00CC44A2">
        <w:rPr>
          <w:rFonts w:ascii="Arial" w:eastAsia="Times New Roman" w:hAnsi="Arial" w:cs="Arial"/>
          <w:spacing w:val="15"/>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à</w:t>
      </w:r>
      <w:r w:rsidRPr="00CC44A2">
        <w:rPr>
          <w:rFonts w:ascii="Arial" w:eastAsia="Times New Roman" w:hAnsi="Arial" w:cs="Arial"/>
          <w:spacing w:val="16"/>
          <w:kern w:val="0"/>
          <w:sz w:val="20"/>
          <w:szCs w:val="20"/>
          <w:lang w:eastAsia="fr-FR"/>
          <w14:ligatures w14:val="none"/>
        </w:rPr>
        <w:t xml:space="preserve"> ……………</w:t>
      </w:r>
      <w:proofErr w:type="gramStart"/>
      <w:r w:rsidRPr="00CC44A2">
        <w:rPr>
          <w:rFonts w:ascii="Arial" w:eastAsia="Times New Roman" w:hAnsi="Arial" w:cs="Arial"/>
          <w:spacing w:val="16"/>
          <w:kern w:val="0"/>
          <w:sz w:val="20"/>
          <w:szCs w:val="20"/>
          <w:lang w:eastAsia="fr-FR"/>
          <w14:ligatures w14:val="none"/>
        </w:rPr>
        <w:t>…….</w:t>
      </w:r>
      <w:proofErr w:type="gramEnd"/>
      <w:r w:rsidRPr="00CC44A2">
        <w:rPr>
          <w:rFonts w:ascii="Arial" w:eastAsia="Times New Roman" w:hAnsi="Arial" w:cs="Arial"/>
          <w:spacing w:val="16"/>
          <w:kern w:val="0"/>
          <w:sz w:val="20"/>
          <w:szCs w:val="20"/>
          <w:lang w:eastAsia="fr-FR"/>
          <w14:ligatures w14:val="none"/>
        </w:rPr>
        <w:t>.</w:t>
      </w:r>
      <w:r w:rsidRPr="00CC44A2">
        <w:rPr>
          <w:rFonts w:ascii="Arial" w:eastAsia="Times New Roman" w:hAnsi="Arial" w:cs="Arial"/>
          <w:i/>
          <w:iCs/>
          <w:kern w:val="0"/>
          <w:sz w:val="20"/>
          <w:szCs w:val="20"/>
          <w:lang w:eastAsia="fr-FR"/>
          <w14:ligatures w14:val="none"/>
        </w:rPr>
        <w:t>[indiquer</w:t>
      </w:r>
      <w:r w:rsidRPr="00CC44A2">
        <w:rPr>
          <w:rFonts w:ascii="Arial" w:eastAsia="Times New Roman" w:hAnsi="Arial" w:cs="Arial"/>
          <w:i/>
          <w:iCs/>
          <w:spacing w:val="13"/>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le</w:t>
      </w:r>
      <w:r w:rsidRPr="00CC44A2">
        <w:rPr>
          <w:rFonts w:ascii="Arial" w:eastAsia="Times New Roman" w:hAnsi="Arial" w:cs="Arial"/>
          <w:i/>
          <w:iCs/>
          <w:spacing w:val="13"/>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 xml:space="preserve">montant]  </w:t>
      </w:r>
      <w:r w:rsidRPr="00CC44A2">
        <w:rPr>
          <w:rFonts w:ascii="Arial" w:eastAsia="Times New Roman" w:hAnsi="Arial" w:cs="Arial"/>
          <w:kern w:val="0"/>
          <w:sz w:val="20"/>
          <w:szCs w:val="20"/>
          <w:lang w:eastAsia="fr-FR"/>
          <w14:ligatures w14:val="none"/>
        </w:rPr>
        <w:t>francs</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CFA,</w:t>
      </w:r>
    </w:p>
    <w:p w14:paraId="27AD5F66" w14:textId="77777777"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kern w:val="0"/>
          <w:sz w:val="20"/>
          <w:szCs w:val="20"/>
          <w:lang w:eastAsia="fr-FR"/>
          <w14:ligatures w14:val="none"/>
        </w:rPr>
      </w:pPr>
      <w:r w:rsidRPr="00CC44A2">
        <w:rPr>
          <w:rFonts w:ascii="Arial" w:eastAsia="Times New Roman" w:hAnsi="Arial" w:cs="Arial"/>
          <w:kern w:val="0"/>
          <w:sz w:val="20"/>
          <w:szCs w:val="20"/>
          <w:lang w:eastAsia="fr-FR"/>
          <w14:ligatures w14:val="none"/>
        </w:rPr>
        <w:t>Nous</w:t>
      </w:r>
      <w:r w:rsidRPr="00CC44A2">
        <w:rPr>
          <w:rFonts w:ascii="Arial" w:eastAsia="Times New Roman" w:hAnsi="Arial" w:cs="Arial"/>
          <w:spacing w:val="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proofErr w:type="gramStart"/>
      <w:r w:rsidRPr="00CC44A2">
        <w:rPr>
          <w:rFonts w:ascii="Arial" w:eastAsia="Times New Roman" w:hAnsi="Arial" w:cs="Arial"/>
          <w:kern w:val="0"/>
          <w:sz w:val="20"/>
          <w:szCs w:val="20"/>
          <w:lang w:eastAsia="fr-FR"/>
          <w14:ligatures w14:val="none"/>
        </w:rPr>
        <w:t>…….</w:t>
      </w:r>
      <w:proofErr w:type="gramEnd"/>
      <w:r w:rsidRPr="00CC44A2">
        <w:rPr>
          <w:rFonts w:ascii="Arial" w:eastAsia="Times New Roman" w:hAnsi="Arial" w:cs="Arial"/>
          <w:kern w:val="0"/>
          <w:sz w:val="20"/>
          <w:szCs w:val="20"/>
          <w:lang w:eastAsia="fr-FR"/>
          <w14:ligatures w14:val="none"/>
        </w:rPr>
        <w:t xml:space="preserve">. </w:t>
      </w:r>
      <w:r w:rsidRPr="00CC44A2">
        <w:rPr>
          <w:rFonts w:ascii="Arial" w:eastAsia="Times New Roman" w:hAnsi="Arial" w:cs="Arial"/>
          <w:spacing w:val="8"/>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w:t>
      </w:r>
      <w:proofErr w:type="gramStart"/>
      <w:r w:rsidRPr="00CC44A2">
        <w:rPr>
          <w:rFonts w:ascii="Arial" w:eastAsia="Times New Roman" w:hAnsi="Arial" w:cs="Arial"/>
          <w:i/>
          <w:iCs/>
          <w:kern w:val="0"/>
          <w:sz w:val="20"/>
          <w:szCs w:val="20"/>
          <w:lang w:eastAsia="fr-FR"/>
          <w14:ligatures w14:val="none"/>
        </w:rPr>
        <w:t>nom</w:t>
      </w:r>
      <w:proofErr w:type="gramEnd"/>
      <w:r w:rsidRPr="00CC44A2">
        <w:rPr>
          <w:rFonts w:ascii="Arial" w:eastAsia="Times New Roman" w:hAnsi="Arial" w:cs="Arial"/>
          <w:i/>
          <w:iCs/>
          <w:spacing w:val="8"/>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et</w:t>
      </w:r>
      <w:r w:rsidRPr="00CC44A2">
        <w:rPr>
          <w:rFonts w:ascii="Arial" w:eastAsia="Times New Roman" w:hAnsi="Arial" w:cs="Arial"/>
          <w:i/>
          <w:iCs/>
          <w:spacing w:val="8"/>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adresse</w:t>
      </w:r>
      <w:r w:rsidRPr="00CC44A2">
        <w:rPr>
          <w:rFonts w:ascii="Arial" w:eastAsia="Times New Roman" w:hAnsi="Arial" w:cs="Arial"/>
          <w:i/>
          <w:iCs/>
          <w:spacing w:val="8"/>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de</w:t>
      </w:r>
      <w:r w:rsidRPr="00CC44A2">
        <w:rPr>
          <w:rFonts w:ascii="Arial" w:eastAsia="Times New Roman" w:hAnsi="Arial" w:cs="Arial"/>
          <w:i/>
          <w:iCs/>
          <w:spacing w:val="8"/>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la</w:t>
      </w:r>
      <w:r w:rsidRPr="00CC44A2">
        <w:rPr>
          <w:rFonts w:ascii="Arial" w:eastAsia="Times New Roman" w:hAnsi="Arial" w:cs="Arial"/>
          <w:i/>
          <w:iCs/>
          <w:spacing w:val="8"/>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banque]</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représentée</w:t>
      </w:r>
      <w:r w:rsidRPr="00CC44A2">
        <w:rPr>
          <w:rFonts w:ascii="Arial" w:eastAsia="Times New Roman" w:hAnsi="Arial" w:cs="Arial"/>
          <w:spacing w:val="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par</w:t>
      </w:r>
      <w:r w:rsidRPr="00CC44A2">
        <w:rPr>
          <w:rFonts w:ascii="Arial" w:eastAsia="Times New Roman" w:hAnsi="Arial" w:cs="Arial"/>
          <w:spacing w:val="9"/>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 xml:space="preserve">……………..........................……….. </w:t>
      </w:r>
      <w:r w:rsidRPr="00CC44A2">
        <w:rPr>
          <w:rFonts w:ascii="Arial" w:eastAsia="Times New Roman" w:hAnsi="Arial" w:cs="Arial"/>
          <w:spacing w:val="2"/>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w:t>
      </w:r>
      <w:proofErr w:type="gramStart"/>
      <w:r w:rsidRPr="00CC44A2">
        <w:rPr>
          <w:rFonts w:ascii="Arial" w:eastAsia="Times New Roman" w:hAnsi="Arial" w:cs="Arial"/>
          <w:i/>
          <w:iCs/>
          <w:kern w:val="0"/>
          <w:sz w:val="20"/>
          <w:szCs w:val="20"/>
          <w:lang w:eastAsia="fr-FR"/>
          <w14:ligatures w14:val="none"/>
        </w:rPr>
        <w:t>noms</w:t>
      </w:r>
      <w:proofErr w:type="gramEnd"/>
      <w:r w:rsidRPr="00CC44A2">
        <w:rPr>
          <w:rFonts w:ascii="Arial" w:eastAsia="Times New Roman" w:hAnsi="Arial" w:cs="Arial"/>
          <w:i/>
          <w:iCs/>
          <w:spacing w:val="7"/>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des signataires]</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ci-dessous</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désignée</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la</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banque</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déclarons</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garantir</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le</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paiement</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au</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Maître</w:t>
      </w:r>
      <w:r w:rsidRPr="00CC44A2">
        <w:rPr>
          <w:rFonts w:ascii="Arial" w:eastAsia="Times New Roman" w:hAnsi="Arial" w:cs="Arial"/>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d’Ouvrage de</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la</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somme</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maximale</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de …………</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[indiquer</w:t>
      </w:r>
      <w:r w:rsidRPr="00CC44A2">
        <w:rPr>
          <w:rFonts w:ascii="Arial" w:eastAsia="Times New Roman" w:hAnsi="Arial" w:cs="Arial"/>
          <w:i/>
          <w:iCs/>
          <w:spacing w:val="13"/>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le</w:t>
      </w:r>
      <w:r w:rsidRPr="00CC44A2">
        <w:rPr>
          <w:rFonts w:ascii="Arial" w:eastAsia="Times New Roman" w:hAnsi="Arial" w:cs="Arial"/>
          <w:i/>
          <w:iCs/>
          <w:spacing w:val="13"/>
          <w:kern w:val="0"/>
          <w:sz w:val="20"/>
          <w:szCs w:val="20"/>
          <w:lang w:eastAsia="fr-FR"/>
          <w14:ligatures w14:val="none"/>
        </w:rPr>
        <w:t xml:space="preserve"> </w:t>
      </w:r>
      <w:r w:rsidRPr="00CC44A2">
        <w:rPr>
          <w:rFonts w:ascii="Arial" w:eastAsia="Times New Roman" w:hAnsi="Arial" w:cs="Arial"/>
          <w:i/>
          <w:iCs/>
          <w:kern w:val="0"/>
          <w:sz w:val="20"/>
          <w:szCs w:val="20"/>
          <w:lang w:eastAsia="fr-FR"/>
          <w14:ligatures w14:val="none"/>
        </w:rPr>
        <w:t>montant]</w:t>
      </w:r>
      <w:r w:rsidRPr="00CC44A2">
        <w:rPr>
          <w:rFonts w:ascii="Arial" w:eastAsia="Times New Roman" w:hAnsi="Arial" w:cs="Arial"/>
          <w:i/>
          <w:iCs/>
          <w:spacing w:val="2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Francs</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CFA,</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que</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la</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banque</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s’engage</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à</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régler</w:t>
      </w:r>
      <w:r w:rsidRPr="00CC44A2">
        <w:rPr>
          <w:rFonts w:ascii="Arial" w:eastAsia="Times New Roman" w:hAnsi="Arial" w:cs="Arial"/>
          <w:spacing w:val="16"/>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intégralement</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au</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Maître</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d’Ouvrage,</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s’obligeant</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elle-même,</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ses</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successeurs</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et</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assignataires.</w:t>
      </w:r>
    </w:p>
    <w:p w14:paraId="4131951C" w14:textId="77777777"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kern w:val="0"/>
          <w:sz w:val="20"/>
          <w:szCs w:val="20"/>
          <w:lang w:eastAsia="fr-FR"/>
          <w14:ligatures w14:val="none"/>
        </w:rPr>
        <w:t>Les</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conditions</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de</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cette</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obligation</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sont</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les</w:t>
      </w:r>
      <w:r w:rsidRPr="00CC44A2">
        <w:rPr>
          <w:rFonts w:ascii="Arial" w:eastAsia="Times New Roman" w:hAnsi="Arial" w:cs="Arial"/>
          <w:spacing w:val="7"/>
          <w:kern w:val="0"/>
          <w:sz w:val="20"/>
          <w:szCs w:val="20"/>
          <w:lang w:eastAsia="fr-FR"/>
          <w14:ligatures w14:val="none"/>
        </w:rPr>
        <w:t xml:space="preserve"> </w:t>
      </w:r>
      <w:r w:rsidRPr="00CC44A2">
        <w:rPr>
          <w:rFonts w:ascii="Arial" w:eastAsia="Times New Roman" w:hAnsi="Arial" w:cs="Arial"/>
          <w:kern w:val="0"/>
          <w:sz w:val="20"/>
          <w:szCs w:val="20"/>
          <w:lang w:eastAsia="fr-FR"/>
          <w14:ligatures w14:val="none"/>
        </w:rPr>
        <w:t>suivantes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w:t>
      </w:r>
    </w:p>
    <w:p w14:paraId="263230D6" w14:textId="7109B27B"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color w:val="000000"/>
          <w:kern w:val="0"/>
          <w:sz w:val="20"/>
          <w:szCs w:val="20"/>
          <w:lang w:eastAsia="fr-FR"/>
          <w14:ligatures w14:val="none"/>
        </w:rPr>
        <w:t>Si le soumissionnaire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retire l’offre pendant la période de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validité</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spécifiée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par</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lui sur</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l’acte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 soumission</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w:t>
      </w:r>
    </w:p>
    <w:p w14:paraId="6E88372A" w14:textId="77777777"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color w:val="000000"/>
          <w:kern w:val="0"/>
          <w:sz w:val="20"/>
          <w:szCs w:val="20"/>
          <w:lang w:eastAsia="fr-FR"/>
          <w14:ligatures w14:val="none"/>
        </w:rPr>
        <w:t>Ou Si</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soumissionnaire,</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s’étant</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vu</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notifier</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l’attribution</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du</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marché</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par</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l’Autorité Contractante</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pendant</w:t>
      </w:r>
      <w:r w:rsidRPr="00CC44A2">
        <w:rPr>
          <w:rFonts w:ascii="Arial" w:eastAsia="Times New Roman" w:hAnsi="Arial" w:cs="Arial"/>
          <w:color w:val="000000"/>
          <w:spacing w:val="2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 période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validité</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w:t>
      </w:r>
    </w:p>
    <w:p w14:paraId="7AB933A6" w14:textId="77777777" w:rsidR="00CC44A2" w:rsidRPr="00CC44A2" w:rsidRDefault="00CC44A2" w:rsidP="00CC44A2">
      <w:pPr>
        <w:widowControl w:val="0"/>
        <w:numPr>
          <w:ilvl w:val="0"/>
          <w:numId w:val="2"/>
        </w:numPr>
        <w:suppressAutoHyphens/>
        <w:autoSpaceDE w:val="0"/>
        <w:autoSpaceDN w:val="0"/>
        <w:adjustRightInd w:val="0"/>
        <w:spacing w:after="0" w:line="360" w:lineRule="auto"/>
        <w:ind w:right="1"/>
        <w:jc w:val="both"/>
        <w:textAlignment w:val="baseline"/>
        <w:rPr>
          <w:rFonts w:ascii="Arial" w:eastAsia="Times New Roman" w:hAnsi="Arial" w:cs="Arial"/>
          <w:color w:val="000000"/>
          <w:kern w:val="0"/>
          <w:sz w:val="20"/>
          <w:szCs w:val="20"/>
          <w:lang w:eastAsia="fr-FR"/>
          <w14:ligatures w14:val="none"/>
        </w:rPr>
      </w:pPr>
      <w:proofErr w:type="gramStart"/>
      <w:r w:rsidRPr="00CC44A2">
        <w:rPr>
          <w:rFonts w:ascii="Arial" w:eastAsia="Times New Roman" w:hAnsi="Arial" w:cs="Arial"/>
          <w:color w:val="000000"/>
          <w:kern w:val="0"/>
          <w:sz w:val="20"/>
          <w:szCs w:val="20"/>
          <w:lang w:eastAsia="fr-FR"/>
          <w14:ligatures w14:val="none"/>
        </w:rPr>
        <w:t>manque</w:t>
      </w:r>
      <w:proofErr w:type="gramEnd"/>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à</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signer</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ou</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refuse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signer</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marché,</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alors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qu’il</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est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requis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faire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w:t>
      </w:r>
    </w:p>
    <w:p w14:paraId="2DFF6F00" w14:textId="48F35E1D" w:rsidR="00CC44A2" w:rsidRPr="00CC44A2" w:rsidRDefault="00CC44A2" w:rsidP="00CC44A2">
      <w:pPr>
        <w:widowControl w:val="0"/>
        <w:numPr>
          <w:ilvl w:val="0"/>
          <w:numId w:val="2"/>
        </w:numPr>
        <w:suppressAutoHyphens/>
        <w:autoSpaceDE w:val="0"/>
        <w:autoSpaceDN w:val="0"/>
        <w:adjustRightInd w:val="0"/>
        <w:spacing w:after="0" w:line="360" w:lineRule="auto"/>
        <w:ind w:right="1"/>
        <w:jc w:val="both"/>
        <w:textAlignment w:val="baseline"/>
        <w:rPr>
          <w:rFonts w:ascii="Arial" w:eastAsia="Times New Roman" w:hAnsi="Arial" w:cs="Arial"/>
          <w:color w:val="000000"/>
          <w:kern w:val="0"/>
          <w:sz w:val="20"/>
          <w:szCs w:val="20"/>
          <w:lang w:eastAsia="fr-FR"/>
          <w14:ligatures w14:val="none"/>
        </w:rPr>
      </w:pPr>
      <w:proofErr w:type="gramStart"/>
      <w:r w:rsidRPr="00CC44A2">
        <w:rPr>
          <w:rFonts w:ascii="Arial" w:eastAsia="Times New Roman" w:hAnsi="Arial" w:cs="Arial"/>
          <w:color w:val="000000"/>
          <w:kern w:val="0"/>
          <w:sz w:val="20"/>
          <w:szCs w:val="20"/>
          <w:lang w:eastAsia="fr-FR"/>
          <w14:ligatures w14:val="none"/>
        </w:rPr>
        <w:t>manque</w:t>
      </w:r>
      <w:proofErr w:type="gramEnd"/>
      <w:r w:rsidRPr="00CC44A2">
        <w:rPr>
          <w:rFonts w:ascii="Arial" w:eastAsia="Times New Roman" w:hAnsi="Arial" w:cs="Arial"/>
          <w:color w:val="000000"/>
          <w:kern w:val="0"/>
          <w:sz w:val="20"/>
          <w:szCs w:val="20"/>
          <w:lang w:eastAsia="fr-FR"/>
          <w14:ligatures w14:val="none"/>
        </w:rPr>
        <w:t xml:space="preserve"> à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fournir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ou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refuse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de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fournir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le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cautionnement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définitif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du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marché </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(cautionnement définitif),</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comme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prévu</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dans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celui-ci.</w:t>
      </w:r>
    </w:p>
    <w:p w14:paraId="3B522B0B" w14:textId="3169F546"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color w:val="000000"/>
          <w:kern w:val="0"/>
          <w:sz w:val="20"/>
          <w:szCs w:val="20"/>
          <w:lang w:eastAsia="fr-FR"/>
          <w14:ligatures w14:val="none"/>
        </w:rPr>
        <w:t>Nous nous</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engageons</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à payer</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au</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Maître d’Ouvrage</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un montant</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allant</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jusqu’au</w:t>
      </w:r>
      <w:r w:rsidRPr="00CC44A2">
        <w:rPr>
          <w:rFonts w:ascii="Arial" w:eastAsia="Times New Roman" w:hAnsi="Arial" w:cs="Arial"/>
          <w:color w:val="000000"/>
          <w:spacing w:val="-1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maximum de la</w:t>
      </w:r>
      <w:r w:rsidRPr="00C426F9">
        <w:rPr>
          <w:rFonts w:ascii="Arial" w:eastAsia="Times New Roman" w:hAnsi="Arial" w:cs="Arial"/>
          <w:color w:val="000000"/>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somme stipulée</w:t>
      </w:r>
      <w:r w:rsidRPr="00CC44A2">
        <w:rPr>
          <w:rFonts w:ascii="Arial" w:eastAsia="Times New Roman" w:hAnsi="Arial" w:cs="Arial"/>
          <w:color w:val="000000"/>
          <w:spacing w:val="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ci-dessus, dès réception de sa première demande écrite,</w:t>
      </w:r>
      <w:r w:rsidRPr="00CC44A2">
        <w:rPr>
          <w:rFonts w:ascii="Arial" w:eastAsia="Times New Roman" w:hAnsi="Arial" w:cs="Arial"/>
          <w:color w:val="000000"/>
          <w:spacing w:val="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sans que le Maître d’Ouvrage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soit</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tenu</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justifier</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sa</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demande,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étant</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entendu</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toutefois</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dans</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sa</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demande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w:t>
      </w:r>
      <w:r w:rsidRPr="00CC44A2">
        <w:rPr>
          <w:rFonts w:ascii="Arial" w:eastAsia="Times New Roman" w:hAnsi="Arial" w:cs="Arial"/>
          <w:color w:val="000000"/>
          <w:spacing w:val="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Maître d’Ouvrage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notera</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montant</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qu’il</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réclame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lui</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est</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dû</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parce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l’une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ou</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l’autre</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des</w:t>
      </w:r>
      <w:r w:rsidRPr="00CC44A2">
        <w:rPr>
          <w:rFonts w:ascii="Arial" w:eastAsia="Times New Roman" w:hAnsi="Arial" w:cs="Arial"/>
          <w:color w:val="000000"/>
          <w:spacing w:val="26"/>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conditions</w:t>
      </w:r>
    </w:p>
    <w:p w14:paraId="5A4A08E1" w14:textId="77777777"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proofErr w:type="gramStart"/>
      <w:r w:rsidRPr="00CC44A2">
        <w:rPr>
          <w:rFonts w:ascii="Arial" w:eastAsia="Times New Roman" w:hAnsi="Arial" w:cs="Arial"/>
          <w:color w:val="000000"/>
          <w:kern w:val="0"/>
          <w:sz w:val="20"/>
          <w:szCs w:val="20"/>
          <w:lang w:eastAsia="fr-FR"/>
          <w14:ligatures w14:val="none"/>
        </w:rPr>
        <w:t>ci</w:t>
      </w:r>
      <w:proofErr w:type="gramEnd"/>
      <w:r w:rsidRPr="00CC44A2">
        <w:rPr>
          <w:rFonts w:ascii="Arial" w:eastAsia="Times New Roman" w:hAnsi="Arial" w:cs="Arial"/>
          <w:color w:val="000000"/>
          <w:kern w:val="0"/>
          <w:sz w:val="20"/>
          <w:szCs w:val="20"/>
          <w:lang w:eastAsia="fr-FR"/>
          <w14:ligatures w14:val="none"/>
        </w:rPr>
        <w:t>-dessus,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ou</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toutes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deux,</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sont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remplies,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qu’il</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spécifiera</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quelle(s)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condition(s)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a</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(ont)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joué.</w:t>
      </w:r>
    </w:p>
    <w:p w14:paraId="65438F4E" w14:textId="0B7D1EDE" w:rsidR="00CC44A2" w:rsidRPr="00CC44A2" w:rsidRDefault="00CC44A2" w:rsidP="00CC44A2">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color w:val="000000"/>
          <w:kern w:val="0"/>
          <w:sz w:val="20"/>
          <w:szCs w:val="20"/>
          <w:lang w:eastAsia="fr-FR"/>
          <w14:ligatures w14:val="none"/>
        </w:rPr>
        <w:t>La</w:t>
      </w:r>
      <w:r w:rsidRPr="00CC44A2">
        <w:rPr>
          <w:rFonts w:ascii="Arial" w:eastAsia="Times New Roman" w:hAnsi="Arial" w:cs="Arial"/>
          <w:color w:val="000000"/>
          <w:spacing w:val="-1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présente caution</w:t>
      </w:r>
      <w:r w:rsidRPr="00CC44A2">
        <w:rPr>
          <w:rFonts w:ascii="Arial" w:eastAsia="Times New Roman" w:hAnsi="Arial" w:cs="Arial"/>
          <w:color w:val="000000"/>
          <w:spacing w:val="-1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entre en vigueur</w:t>
      </w:r>
      <w:r w:rsidRPr="00CC44A2">
        <w:rPr>
          <w:rFonts w:ascii="Arial" w:eastAsia="Times New Roman" w:hAnsi="Arial" w:cs="Arial"/>
          <w:color w:val="000000"/>
          <w:spacing w:val="-1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dès sa signature et dès la date</w:t>
      </w:r>
      <w:r w:rsidRPr="00CC44A2">
        <w:rPr>
          <w:rFonts w:ascii="Arial" w:eastAsia="Times New Roman" w:hAnsi="Arial" w:cs="Arial"/>
          <w:color w:val="000000"/>
          <w:spacing w:val="-1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limite fixée par</w:t>
      </w:r>
      <w:r w:rsidRPr="00CC44A2">
        <w:rPr>
          <w:rFonts w:ascii="Arial" w:eastAsia="Times New Roman" w:hAnsi="Arial" w:cs="Arial"/>
          <w:color w:val="000000"/>
          <w:spacing w:val="-1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 Maître d’Ouvrage</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pour</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remise</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des</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offres.</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Elle</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demeurera</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valable</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jusqu’au</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trentième</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jour</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inclus</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suivant</w:t>
      </w:r>
      <w:r w:rsidRPr="00CC44A2">
        <w:rPr>
          <w:rFonts w:ascii="Arial" w:eastAsia="Times New Roman" w:hAnsi="Arial" w:cs="Arial"/>
          <w:color w:val="000000"/>
          <w:spacing w:val="5"/>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 fin</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du</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délai</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validité</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offres.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Toute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demande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du</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Maître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d’Ouvrage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tendant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à</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faire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jouer</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devra parvenir à la banque, par lettre recommandée avec accusé</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réception,</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avant</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la</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fin</w:t>
      </w:r>
      <w:r w:rsidRPr="00CC44A2">
        <w:rPr>
          <w:rFonts w:ascii="Arial" w:eastAsia="Times New Roman" w:hAnsi="Arial" w:cs="Arial"/>
          <w:color w:val="000000"/>
          <w:spacing w:val="-9"/>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 xml:space="preserve">de </w:t>
      </w:r>
      <w:r w:rsidRPr="00C426F9">
        <w:rPr>
          <w:rFonts w:ascii="Arial" w:eastAsia="Times New Roman" w:hAnsi="Arial" w:cs="Arial"/>
          <w:color w:val="000000"/>
          <w:spacing w:val="-9"/>
          <w:kern w:val="0"/>
          <w:sz w:val="20"/>
          <w:szCs w:val="20"/>
          <w:lang w:eastAsia="fr-FR"/>
          <w14:ligatures w14:val="none"/>
        </w:rPr>
        <w:t>c</w:t>
      </w:r>
      <w:r w:rsidRPr="00CC44A2">
        <w:rPr>
          <w:rFonts w:ascii="Arial" w:eastAsia="Times New Roman" w:hAnsi="Arial" w:cs="Arial"/>
          <w:color w:val="000000"/>
          <w:kern w:val="0"/>
          <w:sz w:val="20"/>
          <w:szCs w:val="20"/>
          <w:lang w:eastAsia="fr-FR"/>
          <w14:ligatures w14:val="none"/>
        </w:rPr>
        <w:t>ette période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de</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validité.</w:t>
      </w:r>
    </w:p>
    <w:p w14:paraId="6BDD8EEE" w14:textId="77777777" w:rsidR="00CC44A2" w:rsidRPr="00CC44A2" w:rsidRDefault="00CC44A2" w:rsidP="00CC44A2">
      <w:pPr>
        <w:widowControl w:val="0"/>
        <w:suppressAutoHyphens/>
        <w:autoSpaceDE w:val="0"/>
        <w:autoSpaceDN w:val="0"/>
        <w:adjustRightInd w:val="0"/>
        <w:spacing w:after="0" w:line="360" w:lineRule="auto"/>
        <w:ind w:left="107" w:right="82"/>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color w:val="000000"/>
          <w:kern w:val="0"/>
          <w:sz w:val="20"/>
          <w:szCs w:val="20"/>
          <w:lang w:eastAsia="fr-FR"/>
          <w14:ligatures w14:val="none"/>
        </w:rPr>
        <w:t>La</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présente</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caution</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est</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soumise</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pour</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son</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interprétation</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et</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son</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exécution</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au</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droit</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camerounais.</w:t>
      </w:r>
      <w:r w:rsidRPr="00CC44A2">
        <w:rPr>
          <w:rFonts w:ascii="Arial" w:eastAsia="Times New Roman" w:hAnsi="Arial" w:cs="Arial"/>
          <w:color w:val="000000"/>
          <w:spacing w:val="12"/>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Les tribunaux</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du</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Cameroun</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seront</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seuls</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compétents</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pour</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statuer</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sur</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tout</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ce</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qui</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concerne</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le</w:t>
      </w:r>
      <w:r w:rsidRPr="00CC44A2">
        <w:rPr>
          <w:rFonts w:ascii="Arial" w:eastAsia="Times New Roman" w:hAnsi="Arial" w:cs="Arial"/>
          <w:color w:val="000000"/>
          <w:spacing w:val="33"/>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présent engagement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et</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ses</w:t>
      </w:r>
      <w:r w:rsidRPr="00CC44A2">
        <w:rPr>
          <w:rFonts w:ascii="Arial" w:eastAsia="Times New Roman" w:hAnsi="Arial" w:cs="Arial"/>
          <w:color w:val="000000"/>
          <w:spacing w:val="7"/>
          <w:kern w:val="0"/>
          <w:sz w:val="20"/>
          <w:szCs w:val="20"/>
          <w:lang w:eastAsia="fr-FR"/>
          <w14:ligatures w14:val="none"/>
        </w:rPr>
        <w:t xml:space="preserve"> </w:t>
      </w:r>
      <w:r w:rsidRPr="00CC44A2">
        <w:rPr>
          <w:rFonts w:ascii="Arial" w:eastAsia="Times New Roman" w:hAnsi="Arial" w:cs="Arial"/>
          <w:color w:val="000000"/>
          <w:kern w:val="0"/>
          <w:sz w:val="20"/>
          <w:szCs w:val="20"/>
          <w:lang w:eastAsia="fr-FR"/>
          <w14:ligatures w14:val="none"/>
        </w:rPr>
        <w:t>suites.</w:t>
      </w:r>
    </w:p>
    <w:p w14:paraId="68E9165E" w14:textId="77777777" w:rsidR="00CC44A2" w:rsidRPr="00CC44A2" w:rsidRDefault="00CC44A2" w:rsidP="00CC44A2">
      <w:pPr>
        <w:widowControl w:val="0"/>
        <w:suppressAutoHyphens/>
        <w:autoSpaceDE w:val="0"/>
        <w:autoSpaceDN w:val="0"/>
        <w:adjustRightInd w:val="0"/>
        <w:spacing w:after="0" w:line="360" w:lineRule="auto"/>
        <w:ind w:left="6445" w:right="-20"/>
        <w:jc w:val="both"/>
        <w:textAlignment w:val="baseline"/>
        <w:rPr>
          <w:rFonts w:ascii="Arial" w:eastAsia="Times New Roman" w:hAnsi="Arial" w:cs="Arial"/>
          <w:i/>
          <w:iCs/>
          <w:color w:val="000000"/>
          <w:kern w:val="0"/>
          <w:sz w:val="20"/>
          <w:szCs w:val="20"/>
          <w:lang w:eastAsia="fr-FR"/>
          <w14:ligatures w14:val="none"/>
        </w:rPr>
      </w:pPr>
    </w:p>
    <w:p w14:paraId="510BF568" w14:textId="77777777" w:rsidR="00CC44A2" w:rsidRPr="00CC44A2" w:rsidRDefault="00CC44A2" w:rsidP="00CC44A2">
      <w:pPr>
        <w:widowControl w:val="0"/>
        <w:suppressAutoHyphens/>
        <w:autoSpaceDE w:val="0"/>
        <w:autoSpaceDN w:val="0"/>
        <w:adjustRightInd w:val="0"/>
        <w:spacing w:after="0" w:line="360" w:lineRule="auto"/>
        <w:ind w:left="6445" w:right="-20"/>
        <w:jc w:val="both"/>
        <w:textAlignment w:val="baseline"/>
        <w:rPr>
          <w:rFonts w:ascii="Arial" w:eastAsia="Times New Roman" w:hAnsi="Arial" w:cs="Arial"/>
          <w:color w:val="000000"/>
          <w:kern w:val="0"/>
          <w:sz w:val="20"/>
          <w:szCs w:val="20"/>
          <w:lang w:eastAsia="fr-FR"/>
          <w14:ligatures w14:val="none"/>
        </w:rPr>
      </w:pPr>
      <w:r w:rsidRPr="00CC44A2">
        <w:rPr>
          <w:rFonts w:ascii="Arial" w:eastAsia="Times New Roman" w:hAnsi="Arial" w:cs="Arial"/>
          <w:i/>
          <w:iCs/>
          <w:color w:val="000000"/>
          <w:kern w:val="0"/>
          <w:sz w:val="20"/>
          <w:szCs w:val="20"/>
          <w:lang w:eastAsia="fr-FR"/>
          <w14:ligatures w14:val="none"/>
        </w:rPr>
        <w:t>Signé</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et</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authentifié</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par</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la</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banque</w:t>
      </w:r>
    </w:p>
    <w:p w14:paraId="52D267C7" w14:textId="77777777" w:rsidR="00CC44A2" w:rsidRPr="00CC44A2" w:rsidRDefault="00CC44A2" w:rsidP="00CC44A2">
      <w:pPr>
        <w:widowControl w:val="0"/>
        <w:suppressAutoHyphens/>
        <w:autoSpaceDE w:val="0"/>
        <w:autoSpaceDN w:val="0"/>
        <w:adjustRightInd w:val="0"/>
        <w:spacing w:before="12" w:after="0" w:line="360" w:lineRule="auto"/>
        <w:ind w:left="6445" w:right="-40"/>
        <w:jc w:val="both"/>
        <w:textAlignment w:val="baseline"/>
        <w:rPr>
          <w:rFonts w:ascii="Arial" w:eastAsia="Times New Roman" w:hAnsi="Arial" w:cs="Arial"/>
          <w:i/>
          <w:iCs/>
          <w:color w:val="000000"/>
          <w:kern w:val="0"/>
          <w:sz w:val="20"/>
          <w:szCs w:val="20"/>
          <w:lang w:eastAsia="fr-FR"/>
          <w14:ligatures w14:val="none"/>
        </w:rPr>
      </w:pPr>
      <w:proofErr w:type="gramStart"/>
      <w:r w:rsidRPr="00CC44A2">
        <w:rPr>
          <w:rFonts w:ascii="Arial" w:eastAsia="Times New Roman" w:hAnsi="Arial" w:cs="Arial"/>
          <w:i/>
          <w:iCs/>
          <w:color w:val="000000"/>
          <w:kern w:val="0"/>
          <w:sz w:val="20"/>
          <w:szCs w:val="20"/>
          <w:lang w:eastAsia="fr-FR"/>
          <w14:ligatures w14:val="none"/>
        </w:rPr>
        <w:t>à</w:t>
      </w:r>
      <w:proofErr w:type="gramEnd"/>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w:t>
      </w:r>
      <w:r w:rsidRPr="00CC44A2">
        <w:rPr>
          <w:rFonts w:ascii="Arial" w:eastAsia="Times New Roman" w:hAnsi="Arial" w:cs="Arial"/>
          <w:i/>
          <w:iCs/>
          <w:color w:val="000000"/>
          <w:spacing w:val="-1"/>
          <w:kern w:val="0"/>
          <w:sz w:val="20"/>
          <w:szCs w:val="20"/>
          <w:lang w:eastAsia="fr-FR"/>
          <w14:ligatures w14:val="none"/>
        </w:rPr>
        <w:t>.</w:t>
      </w:r>
      <w:r w:rsidRPr="00CC44A2">
        <w:rPr>
          <w:rFonts w:ascii="Arial" w:eastAsia="Times New Roman" w:hAnsi="Arial" w:cs="Arial"/>
          <w:i/>
          <w:iCs/>
          <w:color w:val="000000"/>
          <w:kern w:val="0"/>
          <w:sz w:val="20"/>
          <w:szCs w:val="20"/>
          <w:lang w:eastAsia="fr-FR"/>
          <w14:ligatures w14:val="none"/>
        </w:rPr>
        <w:t>,</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le</w:t>
      </w:r>
      <w:r w:rsidRPr="00CC44A2">
        <w:rPr>
          <w:rFonts w:ascii="Arial" w:eastAsia="Times New Roman" w:hAnsi="Arial" w:cs="Arial"/>
          <w:i/>
          <w:iCs/>
          <w:color w:val="000000"/>
          <w:spacing w:val="7"/>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signature</w:t>
      </w:r>
      <w:r w:rsidRPr="00CC44A2">
        <w:rPr>
          <w:rFonts w:ascii="Arial" w:eastAsia="Times New Roman" w:hAnsi="Arial" w:cs="Arial"/>
          <w:i/>
          <w:iCs/>
          <w:color w:val="000000"/>
          <w:spacing w:val="6"/>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de</w:t>
      </w:r>
      <w:r w:rsidRPr="00CC44A2">
        <w:rPr>
          <w:rFonts w:ascii="Arial" w:eastAsia="Times New Roman" w:hAnsi="Arial" w:cs="Arial"/>
          <w:i/>
          <w:iCs/>
          <w:color w:val="000000"/>
          <w:spacing w:val="6"/>
          <w:kern w:val="0"/>
          <w:sz w:val="20"/>
          <w:szCs w:val="20"/>
          <w:lang w:eastAsia="fr-FR"/>
          <w14:ligatures w14:val="none"/>
        </w:rPr>
        <w:t xml:space="preserve"> </w:t>
      </w:r>
      <w:r w:rsidRPr="00CC44A2">
        <w:rPr>
          <w:rFonts w:ascii="Arial" w:eastAsia="Times New Roman" w:hAnsi="Arial" w:cs="Arial"/>
          <w:i/>
          <w:iCs/>
          <w:color w:val="000000"/>
          <w:kern w:val="0"/>
          <w:sz w:val="20"/>
          <w:szCs w:val="20"/>
          <w:lang w:eastAsia="fr-FR"/>
          <w14:ligatures w14:val="none"/>
        </w:rPr>
        <w:t>la banque]</w:t>
      </w:r>
    </w:p>
    <w:p w14:paraId="3B6E56A7" w14:textId="77777777" w:rsidR="00CC44A2" w:rsidRPr="00C426F9" w:rsidRDefault="00CC44A2" w:rsidP="00CC44A2">
      <w:pPr>
        <w:widowControl w:val="0"/>
        <w:suppressAutoHyphens/>
        <w:autoSpaceDE w:val="0"/>
        <w:autoSpaceDN w:val="0"/>
        <w:adjustRightInd w:val="0"/>
        <w:spacing w:after="0" w:line="360" w:lineRule="auto"/>
        <w:ind w:left="6445" w:right="-20" w:firstLine="635"/>
        <w:jc w:val="both"/>
        <w:textAlignment w:val="baseline"/>
        <w:rPr>
          <w:rFonts w:ascii="Arial Narrow" w:eastAsia="Times New Roman" w:hAnsi="Arial Narrow" w:cs="Arial"/>
          <w:color w:val="000000"/>
          <w:kern w:val="0"/>
          <w:sz w:val="18"/>
          <w:szCs w:val="18"/>
          <w:lang w:eastAsia="fr-FR"/>
          <w14:ligatures w14:val="none"/>
        </w:rPr>
        <w:sectPr w:rsidR="00CC44A2" w:rsidRPr="00C426F9" w:rsidSect="00CC44A2">
          <w:pgSz w:w="12240" w:h="15840"/>
          <w:pgMar w:top="567" w:right="1417" w:bottom="851" w:left="1417" w:header="708" w:footer="708" w:gutter="0"/>
          <w:cols w:space="708"/>
          <w:docGrid w:linePitch="360"/>
        </w:sectPr>
      </w:pPr>
    </w:p>
    <w:p w14:paraId="7C6A6611" w14:textId="37980CC0" w:rsidR="00CC44A2" w:rsidRPr="00C426F9" w:rsidRDefault="00CC44A2" w:rsidP="00CC44A2">
      <w:pPr>
        <w:pStyle w:val="Corpsdetexte"/>
        <w:ind w:right="20"/>
        <w:jc w:val="center"/>
        <w:rPr>
          <w:rFonts w:ascii="Arial" w:hAnsi="Arial" w:cs="Arial"/>
          <w:b/>
          <w:bCs/>
        </w:rPr>
      </w:pPr>
      <w:r w:rsidRPr="00C426F9">
        <w:rPr>
          <w:rFonts w:ascii="Arial" w:hAnsi="Arial" w:cs="Arial"/>
          <w:b/>
          <w:bCs/>
          <w:sz w:val="28"/>
          <w:u w:val="single"/>
        </w:rPr>
        <w:lastRenderedPageBreak/>
        <w:t>Annexe</w:t>
      </w:r>
      <w:r w:rsidRPr="00C426F9">
        <w:rPr>
          <w:rFonts w:ascii="Arial" w:hAnsi="Arial" w:cs="Arial"/>
          <w:b/>
          <w:bCs/>
          <w:sz w:val="28"/>
        </w:rPr>
        <w:t xml:space="preserve"> 3 : </w:t>
      </w:r>
      <w:r w:rsidRPr="00C426F9">
        <w:rPr>
          <w:rFonts w:ascii="Arial" w:hAnsi="Arial" w:cs="Arial"/>
          <w:b/>
          <w:bCs/>
          <w:color w:val="000000"/>
        </w:rPr>
        <w:t>MODÈLE DE CAUTIONNEMENT DÉFINITIF</w:t>
      </w:r>
    </w:p>
    <w:p w14:paraId="6CE424B1" w14:textId="77777777" w:rsidR="00CC44A2" w:rsidRPr="00CC44A2" w:rsidRDefault="00CC44A2" w:rsidP="00CC44A2">
      <w:pPr>
        <w:widowControl w:val="0"/>
        <w:suppressAutoHyphens/>
        <w:autoSpaceDE w:val="0"/>
        <w:autoSpaceDN w:val="0"/>
        <w:adjustRightInd w:val="0"/>
        <w:spacing w:after="0" w:line="360" w:lineRule="auto"/>
        <w:ind w:right="-20"/>
        <w:jc w:val="both"/>
        <w:textAlignment w:val="baseline"/>
        <w:rPr>
          <w:rFonts w:ascii="Arial Narrow" w:eastAsia="Times New Roman" w:hAnsi="Arial Narrow" w:cs="Arial"/>
          <w:color w:val="000000"/>
          <w:kern w:val="0"/>
          <w:sz w:val="18"/>
          <w:szCs w:val="18"/>
          <w:lang w:eastAsia="fr-FR"/>
          <w14:ligatures w14:val="none"/>
        </w:rPr>
      </w:pPr>
    </w:p>
    <w:p w14:paraId="5576F00A" w14:textId="6FE9F68D" w:rsidR="00805117" w:rsidRPr="00805117" w:rsidRDefault="00805117" w:rsidP="00805117">
      <w:pPr>
        <w:widowControl w:val="0"/>
        <w:suppressAutoHyphens/>
        <w:autoSpaceDE w:val="0"/>
        <w:autoSpaceDN w:val="0"/>
        <w:adjustRightInd w:val="0"/>
        <w:spacing w:before="12" w:after="0" w:line="360" w:lineRule="auto"/>
        <w:ind w:right="-20"/>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Référence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Caution</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N°</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w:t>
      </w:r>
      <w:proofErr w:type="gramStart"/>
      <w:r w:rsidRPr="00805117">
        <w:rPr>
          <w:rFonts w:ascii="Arial" w:eastAsia="Times New Roman" w:hAnsi="Arial" w:cs="Arial"/>
          <w:i/>
          <w:iCs/>
          <w:kern w:val="0"/>
          <w:sz w:val="20"/>
          <w:szCs w:val="20"/>
          <w:lang w:eastAsia="fr-FR"/>
          <w14:ligatures w14:val="none"/>
        </w:rPr>
        <w:t>…….</w:t>
      </w:r>
      <w:proofErr w:type="gramEnd"/>
      <w:r w:rsidRPr="00805117">
        <w:rPr>
          <w:rFonts w:ascii="Arial" w:eastAsia="Times New Roman" w:hAnsi="Arial" w:cs="Arial"/>
          <w:i/>
          <w:iCs/>
          <w:kern w:val="0"/>
          <w:sz w:val="20"/>
          <w:szCs w:val="20"/>
          <w:lang w:eastAsia="fr-FR"/>
          <w14:ligatures w14:val="none"/>
        </w:rPr>
        <w:t>.</w:t>
      </w:r>
    </w:p>
    <w:p w14:paraId="4EE39F33" w14:textId="77777777" w:rsidR="00805117" w:rsidRPr="00805117" w:rsidRDefault="00805117" w:rsidP="00805117">
      <w:pPr>
        <w:widowControl w:val="0"/>
        <w:suppressAutoHyphens/>
        <w:autoSpaceDE w:val="0"/>
        <w:autoSpaceDN w:val="0"/>
        <w:adjustRightInd w:val="0"/>
        <w:spacing w:after="0" w:line="360" w:lineRule="auto"/>
        <w:ind w:left="107" w:right="-214"/>
        <w:jc w:val="both"/>
        <w:textAlignment w:val="baseline"/>
        <w:rPr>
          <w:rFonts w:ascii="Arial" w:eastAsia="Times New Roman" w:hAnsi="Arial" w:cs="Arial"/>
          <w:kern w:val="0"/>
          <w:sz w:val="20"/>
          <w:szCs w:val="20"/>
          <w:lang w:eastAsia="fr-FR"/>
          <w14:ligatures w14:val="none"/>
        </w:rPr>
      </w:pPr>
      <w:proofErr w:type="gramStart"/>
      <w:r w:rsidRPr="00805117">
        <w:rPr>
          <w:rFonts w:ascii="Arial" w:eastAsia="Times New Roman" w:hAnsi="Arial" w:cs="Arial"/>
          <w:kern w:val="0"/>
          <w:sz w:val="20"/>
          <w:szCs w:val="20"/>
          <w:lang w:eastAsia="fr-FR"/>
          <w14:ligatures w14:val="none"/>
        </w:rPr>
        <w:t xml:space="preserve">Adressée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proofErr w:type="gramEnd"/>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[indiquer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le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Maître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d’Ouvrage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et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son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adresse </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 </w:t>
      </w:r>
      <w:r w:rsidRPr="00805117">
        <w:rPr>
          <w:rFonts w:ascii="Arial" w:eastAsia="Times New Roman" w:hAnsi="Arial" w:cs="Arial"/>
          <w:i/>
          <w:iCs/>
          <w:spacing w:val="1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Cameroun,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ci-dessous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désigné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le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Maître d’Ouvrage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p>
    <w:p w14:paraId="250EF0F3" w14:textId="77777777" w:rsidR="00C96312" w:rsidRPr="00C426F9" w:rsidRDefault="00805117" w:rsidP="00C96312">
      <w:pPr>
        <w:spacing w:line="276" w:lineRule="auto"/>
        <w:jc w:val="both"/>
        <w:rPr>
          <w:rFonts w:ascii="Arial" w:hAnsi="Arial" w:cs="Arial"/>
          <w:sz w:val="20"/>
          <w:szCs w:val="20"/>
        </w:rPr>
      </w:pPr>
      <w:r w:rsidRPr="00805117">
        <w:rPr>
          <w:rFonts w:ascii="Arial" w:eastAsia="Times New Roman" w:hAnsi="Arial" w:cs="Arial"/>
          <w:kern w:val="0"/>
          <w:sz w:val="20"/>
          <w:szCs w:val="20"/>
          <w:lang w:eastAsia="fr-FR"/>
          <w14:ligatures w14:val="none"/>
        </w:rPr>
        <w:t>Attendu</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que</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……………..........................................................................[nom</w:t>
      </w:r>
      <w:r w:rsidRPr="00805117">
        <w:rPr>
          <w:rFonts w:ascii="Arial" w:eastAsia="Times New Roman" w:hAnsi="Arial" w:cs="Arial"/>
          <w:i/>
          <w:iCs/>
          <w:spacing w:val="9"/>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et</w:t>
      </w:r>
      <w:r w:rsidRPr="00805117">
        <w:rPr>
          <w:rFonts w:ascii="Arial" w:eastAsia="Times New Roman" w:hAnsi="Arial" w:cs="Arial"/>
          <w:i/>
          <w:iCs/>
          <w:spacing w:val="9"/>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adresse</w:t>
      </w:r>
      <w:r w:rsidRPr="00805117">
        <w:rPr>
          <w:rFonts w:ascii="Arial" w:eastAsia="Times New Roman" w:hAnsi="Arial" w:cs="Arial"/>
          <w:i/>
          <w:iCs/>
          <w:spacing w:val="9"/>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de</w:t>
      </w:r>
      <w:r w:rsidRPr="00805117">
        <w:rPr>
          <w:rFonts w:ascii="Arial" w:eastAsia="Times New Roman" w:hAnsi="Arial" w:cs="Arial"/>
          <w:i/>
          <w:iCs/>
          <w:spacing w:val="9"/>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l’entreprise]</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ci-dessous</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désigné «</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l’entrepreneur</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s’est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engagé,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exécution</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désigné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réaliser</w:t>
      </w:r>
      <w:r w:rsidRPr="00805117">
        <w:rPr>
          <w:rFonts w:ascii="Arial" w:eastAsia="Times New Roman" w:hAnsi="Arial" w:cs="Arial"/>
          <w:b/>
          <w:bCs/>
          <w:kern w:val="0"/>
          <w:sz w:val="20"/>
          <w:szCs w:val="20"/>
          <w:lang w:eastAsia="fr-FR"/>
          <w14:ligatures w14:val="none"/>
        </w:rPr>
        <w:t xml:space="preserve"> </w:t>
      </w:r>
      <w:r w:rsidR="00C96312">
        <w:rPr>
          <w:rFonts w:ascii="Arial" w:hAnsi="Arial" w:cs="Arial"/>
          <w:b/>
          <w:bCs/>
          <w:sz w:val="20"/>
          <w:szCs w:val="20"/>
        </w:rPr>
        <w:t xml:space="preserve">pour les travaux d’aménagement en pavé de la route </w:t>
      </w:r>
      <w:proofErr w:type="spellStart"/>
      <w:r w:rsidR="00C96312">
        <w:rPr>
          <w:rFonts w:ascii="Arial" w:hAnsi="Arial" w:cs="Arial"/>
          <w:b/>
          <w:bCs/>
          <w:sz w:val="20"/>
          <w:szCs w:val="20"/>
        </w:rPr>
        <w:t>KESMONS</w:t>
      </w:r>
      <w:proofErr w:type="spellEnd"/>
      <w:r w:rsidR="00C96312">
        <w:rPr>
          <w:rFonts w:ascii="Arial" w:hAnsi="Arial" w:cs="Arial"/>
          <w:b/>
          <w:bCs/>
          <w:sz w:val="20"/>
          <w:szCs w:val="20"/>
        </w:rPr>
        <w:t xml:space="preserve"> (</w:t>
      </w:r>
      <w:proofErr w:type="spellStart"/>
      <w:r w:rsidR="00C96312">
        <w:rPr>
          <w:rFonts w:ascii="Arial" w:hAnsi="Arial" w:cs="Arial"/>
          <w:b/>
          <w:bCs/>
          <w:sz w:val="20"/>
          <w:szCs w:val="20"/>
        </w:rPr>
        <w:t>R</w:t>
      </w:r>
      <w:proofErr w:type="gramStart"/>
      <w:r w:rsidR="00C96312">
        <w:rPr>
          <w:rFonts w:ascii="Arial" w:hAnsi="Arial" w:cs="Arial"/>
          <w:b/>
          <w:bCs/>
          <w:sz w:val="20"/>
          <w:szCs w:val="20"/>
        </w:rPr>
        <w:t>1</w:t>
      </w:r>
      <w:proofErr w:type="spellEnd"/>
      <w:r w:rsidR="00C96312">
        <w:rPr>
          <w:rFonts w:ascii="Arial" w:hAnsi="Arial" w:cs="Arial"/>
          <w:b/>
          <w:bCs/>
          <w:sz w:val="20"/>
          <w:szCs w:val="20"/>
        </w:rPr>
        <w:t>)-</w:t>
      </w:r>
      <w:proofErr w:type="gramEnd"/>
      <w:r w:rsidR="00C96312">
        <w:rPr>
          <w:rFonts w:ascii="Arial" w:hAnsi="Arial" w:cs="Arial"/>
          <w:b/>
          <w:bCs/>
          <w:sz w:val="20"/>
          <w:szCs w:val="20"/>
        </w:rPr>
        <w:t xml:space="preserve">CARREFOUR </w:t>
      </w:r>
      <w:proofErr w:type="spellStart"/>
      <w:r w:rsidR="00C96312">
        <w:rPr>
          <w:rFonts w:ascii="Arial" w:hAnsi="Arial" w:cs="Arial"/>
          <w:b/>
          <w:bCs/>
          <w:sz w:val="20"/>
          <w:szCs w:val="20"/>
        </w:rPr>
        <w:t>MOSQUEE</w:t>
      </w:r>
      <w:proofErr w:type="spellEnd"/>
      <w:r w:rsidR="00C96312">
        <w:rPr>
          <w:rFonts w:ascii="Arial" w:hAnsi="Arial" w:cs="Arial"/>
          <w:b/>
          <w:bCs/>
          <w:sz w:val="20"/>
          <w:szCs w:val="20"/>
        </w:rPr>
        <w:t xml:space="preserve"> LALA ISSA, dans la Commune de Ngaoundéré 3</w:t>
      </w:r>
      <w:r w:rsidR="00C96312" w:rsidRPr="00C96312">
        <w:rPr>
          <w:rFonts w:ascii="Arial" w:hAnsi="Arial" w:cs="Arial"/>
          <w:b/>
          <w:bCs/>
          <w:sz w:val="20"/>
          <w:szCs w:val="20"/>
          <w:vertAlign w:val="superscript"/>
        </w:rPr>
        <w:t>ème</w:t>
      </w:r>
      <w:r w:rsidR="00C96312" w:rsidRPr="00C426F9">
        <w:rPr>
          <w:rFonts w:ascii="Arial" w:hAnsi="Arial" w:cs="Arial"/>
          <w:b/>
          <w:bCs/>
          <w:sz w:val="20"/>
          <w:szCs w:val="20"/>
        </w:rPr>
        <w:t xml:space="preserve">, </w:t>
      </w:r>
      <w:r w:rsidR="00C96312" w:rsidRPr="00C426F9">
        <w:rPr>
          <w:rFonts w:ascii="Arial" w:hAnsi="Arial" w:cs="Arial"/>
          <w:sz w:val="20"/>
          <w:szCs w:val="20"/>
        </w:rPr>
        <w:t>Département de la Vina ; Région de l’Adamaoua.</w:t>
      </w:r>
    </w:p>
    <w:p w14:paraId="1D04C62C" w14:textId="493E6415" w:rsidR="00805117" w:rsidRPr="00805117" w:rsidRDefault="00805117" w:rsidP="00C96312">
      <w:pPr>
        <w:suppressAutoHyphens/>
        <w:autoSpaceDN w:val="0"/>
        <w:spacing w:after="0" w:line="276" w:lineRule="auto"/>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Attendu</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qu’il</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est</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stipulé</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dans</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que</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l’entrepreneur</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remettra à </w:t>
      </w:r>
      <w:r w:rsidRPr="00805117">
        <w:rPr>
          <w:rFonts w:ascii="Arial" w:eastAsia="Times New Roman" w:hAnsi="Arial" w:cs="Arial"/>
          <w:b/>
          <w:kern w:val="0"/>
          <w:sz w:val="20"/>
          <w:szCs w:val="20"/>
          <w:u w:val="single"/>
          <w:lang w:eastAsia="fr-FR"/>
          <w14:ligatures w14:val="none"/>
        </w:rPr>
        <w:t>l’Autorité Contractante</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un</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cautionnement définitif, d’un</w:t>
      </w:r>
      <w:r w:rsidRPr="00805117">
        <w:rPr>
          <w:rFonts w:ascii="Arial" w:eastAsia="Times New Roman" w:hAnsi="Arial" w:cs="Arial"/>
          <w:spacing w:val="-2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montant égal</w:t>
      </w:r>
      <w:r w:rsidRPr="00805117">
        <w:rPr>
          <w:rFonts w:ascii="Arial" w:eastAsia="Times New Roman" w:hAnsi="Arial" w:cs="Arial"/>
          <w:spacing w:val="-2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25"/>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2%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2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montant de la tranche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correspondante,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comme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garantie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l’exécution</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ses</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obligations</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bonne</w:t>
      </w:r>
      <w:r w:rsidRPr="00805117">
        <w:rPr>
          <w:rFonts w:ascii="Arial" w:eastAsia="Times New Roman" w:hAnsi="Arial" w:cs="Arial"/>
          <w:spacing w:val="18"/>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fin conformément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aux</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conditions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p>
    <w:p w14:paraId="5B334DC4" w14:textId="77777777" w:rsidR="00805117" w:rsidRPr="00805117" w:rsidRDefault="00805117" w:rsidP="00805117">
      <w:pPr>
        <w:widowControl w:val="0"/>
        <w:suppressAutoHyphens/>
        <w:autoSpaceDE w:val="0"/>
        <w:autoSpaceDN w:val="0"/>
        <w:adjustRightInd w:val="0"/>
        <w:spacing w:after="0" w:line="360" w:lineRule="auto"/>
        <w:ind w:left="107" w:right="-20"/>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Attendu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avons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convenu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donner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l’entrepreneur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cautionnement,</w:t>
      </w:r>
    </w:p>
    <w:p w14:paraId="5A3B327E" w14:textId="77777777" w:rsidR="00805117" w:rsidRPr="00805117" w:rsidRDefault="00805117" w:rsidP="00805117">
      <w:pPr>
        <w:widowControl w:val="0"/>
        <w:suppressAutoHyphens/>
        <w:autoSpaceDE w:val="0"/>
        <w:autoSpaceDN w:val="0"/>
        <w:adjustRightInd w:val="0"/>
        <w:spacing w:after="0" w:line="360" w:lineRule="auto"/>
        <w:ind w:left="107" w:right="165"/>
        <w:jc w:val="both"/>
        <w:textAlignment w:val="baseline"/>
        <w:rPr>
          <w:rFonts w:ascii="Arial" w:eastAsia="Times New Roman" w:hAnsi="Arial" w:cs="Arial"/>
          <w:color w:val="000000"/>
          <w:kern w:val="0"/>
          <w:sz w:val="20"/>
          <w:szCs w:val="20"/>
          <w:lang w:eastAsia="fr-FR"/>
          <w14:ligatures w14:val="none"/>
        </w:rPr>
      </w:pPr>
      <w:proofErr w:type="gramStart"/>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i/>
          <w:iCs/>
          <w:color w:val="000000"/>
          <w:kern w:val="0"/>
          <w:sz w:val="20"/>
          <w:szCs w:val="20"/>
          <w:lang w:eastAsia="fr-FR"/>
          <w14:ligatures w14:val="none"/>
        </w:rPr>
        <w:t>…</w:t>
      </w:r>
      <w:proofErr w:type="gramEnd"/>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2"/>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 xml:space="preserve">.................... </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nom</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et</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adresse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r w:rsidRPr="00805117">
        <w:rPr>
          <w:rFonts w:ascii="Arial" w:eastAsia="Times New Roman" w:hAnsi="Arial" w:cs="Arial"/>
          <w:color w:val="000000"/>
          <w:kern w:val="0"/>
          <w:sz w:val="20"/>
          <w:szCs w:val="20"/>
          <w:lang w:eastAsia="fr-FR"/>
          <w14:ligatures w14:val="none"/>
        </w:rPr>
        <w:t>, représentée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noms</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des</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signataires]</w:t>
      </w:r>
      <w:r w:rsidRPr="00805117">
        <w:rPr>
          <w:rFonts w:ascii="Arial" w:eastAsia="Times New Roman" w:hAnsi="Arial" w:cs="Arial"/>
          <w:color w:val="000000"/>
          <w:kern w:val="0"/>
          <w:sz w:val="20"/>
          <w:szCs w:val="20"/>
          <w:lang w:eastAsia="fr-FR"/>
          <w14:ligatures w14:val="none"/>
        </w:rPr>
        <w:t>,</w:t>
      </w:r>
    </w:p>
    <w:p w14:paraId="2C0CE0E5" w14:textId="77777777" w:rsidR="00805117" w:rsidRPr="00805117" w:rsidRDefault="00805117" w:rsidP="00805117">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ci-dessous</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désignée</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banque</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engageons</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payer</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Maître</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d’Ouvrage,</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dans</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un</w:t>
      </w:r>
      <w:r w:rsidRPr="00805117">
        <w:rPr>
          <w:rFonts w:ascii="Arial" w:eastAsia="Times New Roman" w:hAnsi="Arial" w:cs="Arial"/>
          <w:color w:val="000000"/>
          <w:spacing w:val="2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délai maximum</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huit</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(08)</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semaines,</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sur</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simple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demande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écrite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celui-ci</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déclarant</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l’entrepreneur n’a</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pas</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satisfait</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ses</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engagements</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contractuels</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titre</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marché,</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sans</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pouvoir</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différer</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4"/>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paiement ni</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soulever</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contestation</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pour</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quelque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motif</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soit,</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toute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somme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jusqu’à</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concurrence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 somme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2"/>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 xml:space="preserve">...................... </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en</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chiffres</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et</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en</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lettres]</w:t>
      </w:r>
      <w:r w:rsidRPr="00805117">
        <w:rPr>
          <w:rFonts w:ascii="Arial" w:eastAsia="Times New Roman" w:hAnsi="Arial" w:cs="Arial"/>
          <w:color w:val="000000"/>
          <w:kern w:val="0"/>
          <w:sz w:val="20"/>
          <w:szCs w:val="20"/>
          <w:lang w:eastAsia="fr-FR"/>
          <w14:ligatures w14:val="none"/>
        </w:rPr>
        <w:t>.</w:t>
      </w:r>
    </w:p>
    <w:p w14:paraId="051C71DC" w14:textId="77777777" w:rsidR="00805117" w:rsidRPr="00805117" w:rsidRDefault="00805117" w:rsidP="00805117">
      <w:pPr>
        <w:widowControl w:val="0"/>
        <w:suppressAutoHyphens/>
        <w:autoSpaceDE w:val="0"/>
        <w:autoSpaceDN w:val="0"/>
        <w:adjustRightInd w:val="0"/>
        <w:spacing w:after="0" w:line="360" w:lineRule="auto"/>
        <w:ind w:left="107" w:right="83"/>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convenons</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qu’aucun</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changement</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ou</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additif</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ou</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aucune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autre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modification</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marché</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 libérera</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d’une</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obligation</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quelconque</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incombant</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vertu</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cautionnement</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définitif</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 nous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dérogeons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notification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toute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modification,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additif</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changement.</w:t>
      </w:r>
    </w:p>
    <w:p w14:paraId="2F48AF08" w14:textId="77777777" w:rsidR="00805117" w:rsidRPr="00805117" w:rsidRDefault="00805117" w:rsidP="00805117">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Le présent cautionnement définitif entre</w:t>
      </w:r>
      <w:r w:rsidRPr="00805117">
        <w:rPr>
          <w:rFonts w:ascii="Arial" w:eastAsia="Times New Roman" w:hAnsi="Arial" w:cs="Arial"/>
          <w:color w:val="000000"/>
          <w:spacing w:val="-2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 vigueur dès sa signature et dès</w:t>
      </w:r>
      <w:r w:rsidRPr="00805117">
        <w:rPr>
          <w:rFonts w:ascii="Arial" w:eastAsia="Times New Roman" w:hAnsi="Arial" w:cs="Arial"/>
          <w:color w:val="000000"/>
          <w:spacing w:val="-2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notification à l’entrepreneur, par le</w:t>
      </w:r>
      <w:r w:rsidRPr="00805117">
        <w:rPr>
          <w:rFonts w:ascii="Arial" w:eastAsia="Times New Roman" w:hAnsi="Arial" w:cs="Arial"/>
          <w:color w:val="000000"/>
          <w:spacing w:val="-3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Maître d’Ouvrage, de l’approbation du marché. </w:t>
      </w:r>
      <w:r w:rsidRPr="00805117">
        <w:rPr>
          <w:rFonts w:ascii="Arial" w:eastAsia="Times New Roman" w:hAnsi="Arial" w:cs="Arial"/>
          <w:color w:val="000000"/>
          <w:spacing w:val="-3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Elle sera libérée dans un délai d’un mois</w:t>
      </w:r>
      <w:r w:rsidRPr="00805117">
        <w:rPr>
          <w:rFonts w:ascii="Arial" w:eastAsia="Times New Roman" w:hAnsi="Arial" w:cs="Arial"/>
          <w:i/>
          <w:iCs/>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compter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date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réception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provisoire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travaux.</w:t>
      </w:r>
    </w:p>
    <w:p w14:paraId="126FA2E5" w14:textId="77777777" w:rsidR="00805117" w:rsidRPr="00805117" w:rsidRDefault="00805117" w:rsidP="00805117">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Après cette date, la caution deviendra sans objet et devra</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 être retournée sans demande expresse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notre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part.</w:t>
      </w:r>
    </w:p>
    <w:p w14:paraId="5FC8EEA0" w14:textId="77777777" w:rsidR="00805117" w:rsidRPr="00805117" w:rsidRDefault="00805117" w:rsidP="00805117">
      <w:pPr>
        <w:widowControl w:val="0"/>
        <w:suppressAutoHyphens/>
        <w:autoSpaceDE w:val="0"/>
        <w:autoSpaceDN w:val="0"/>
        <w:adjustRightInd w:val="0"/>
        <w:spacing w:after="0" w:line="360" w:lineRule="auto"/>
        <w:ind w:left="107" w:right="82"/>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Toute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demande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paiement</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formulée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Maître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d’Ouvrage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titre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garantie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devra être faite par lettre recommandée avec accusé de réception, parvenue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 la banque pendant</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 période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validité</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engagement.</w:t>
      </w:r>
    </w:p>
    <w:p w14:paraId="3A775C3F" w14:textId="77777777" w:rsidR="00805117" w:rsidRPr="00805117" w:rsidRDefault="00805117" w:rsidP="00805117">
      <w:pPr>
        <w:widowControl w:val="0"/>
        <w:suppressAutoHyphens/>
        <w:autoSpaceDE w:val="0"/>
        <w:autoSpaceDN w:val="0"/>
        <w:adjustRightInd w:val="0"/>
        <w:spacing w:after="0" w:line="360" w:lineRule="auto"/>
        <w:ind w:right="82"/>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cautionnement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définitif</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est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soumis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pour</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son</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interprétation</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son</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exécution</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droit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camerounais.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tribunaux</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camerounais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seront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seuls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compétents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pour</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statuer</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sur</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tout</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qui</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concerne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 présent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engagement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suites.</w:t>
      </w:r>
    </w:p>
    <w:p w14:paraId="101ABADA" w14:textId="77777777" w:rsidR="00805117" w:rsidRPr="00805117" w:rsidRDefault="00805117" w:rsidP="00805117">
      <w:pPr>
        <w:widowControl w:val="0"/>
        <w:suppressAutoHyphens/>
        <w:autoSpaceDE w:val="0"/>
        <w:autoSpaceDN w:val="0"/>
        <w:adjustRightInd w:val="0"/>
        <w:spacing w:after="0" w:line="360" w:lineRule="auto"/>
        <w:ind w:right="82"/>
        <w:jc w:val="both"/>
        <w:textAlignment w:val="baseline"/>
        <w:rPr>
          <w:rFonts w:ascii="Arial" w:eastAsia="Times New Roman" w:hAnsi="Arial" w:cs="Arial"/>
          <w:color w:val="000000"/>
          <w:kern w:val="0"/>
          <w:sz w:val="20"/>
          <w:szCs w:val="20"/>
          <w:lang w:eastAsia="fr-FR"/>
          <w14:ligatures w14:val="none"/>
        </w:rPr>
      </w:pPr>
    </w:p>
    <w:p w14:paraId="6C7EE820" w14:textId="77777777" w:rsidR="00805117" w:rsidRPr="00805117" w:rsidRDefault="00805117" w:rsidP="00805117">
      <w:pPr>
        <w:widowControl w:val="0"/>
        <w:suppressAutoHyphens/>
        <w:autoSpaceDE w:val="0"/>
        <w:autoSpaceDN w:val="0"/>
        <w:adjustRightInd w:val="0"/>
        <w:spacing w:after="0" w:line="360" w:lineRule="auto"/>
        <w:ind w:right="82"/>
        <w:jc w:val="both"/>
        <w:textAlignment w:val="baseline"/>
        <w:rPr>
          <w:rFonts w:ascii="Arial" w:eastAsia="Times New Roman" w:hAnsi="Arial" w:cs="Arial"/>
          <w:color w:val="000000"/>
          <w:kern w:val="0"/>
          <w:sz w:val="20"/>
          <w:szCs w:val="20"/>
          <w:lang w:eastAsia="fr-FR"/>
          <w14:ligatures w14:val="none"/>
        </w:rPr>
      </w:pPr>
    </w:p>
    <w:p w14:paraId="5B9C16E6" w14:textId="77777777" w:rsidR="00805117" w:rsidRPr="00805117" w:rsidRDefault="00805117" w:rsidP="00805117">
      <w:pPr>
        <w:widowControl w:val="0"/>
        <w:suppressAutoHyphens/>
        <w:autoSpaceDE w:val="0"/>
        <w:autoSpaceDN w:val="0"/>
        <w:adjustRightInd w:val="0"/>
        <w:spacing w:after="0" w:line="240" w:lineRule="auto"/>
        <w:ind w:left="4956" w:right="-20" w:firstLine="708"/>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Signé</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et</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authentifié</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par</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la</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p>
    <w:p w14:paraId="0E275863" w14:textId="77777777" w:rsidR="00805117" w:rsidRPr="00805117" w:rsidRDefault="00805117" w:rsidP="00805117">
      <w:pPr>
        <w:widowControl w:val="0"/>
        <w:suppressAutoHyphens/>
        <w:autoSpaceDE w:val="0"/>
        <w:autoSpaceDN w:val="0"/>
        <w:adjustRightInd w:val="0"/>
        <w:spacing w:before="12" w:after="0" w:line="240" w:lineRule="auto"/>
        <w:ind w:left="4956" w:right="-40" w:firstLine="708"/>
        <w:jc w:val="both"/>
        <w:textAlignment w:val="baseline"/>
        <w:rPr>
          <w:rFonts w:ascii="Arial" w:eastAsia="Times New Roman" w:hAnsi="Arial" w:cs="Arial"/>
          <w:color w:val="000000"/>
          <w:kern w:val="0"/>
          <w:sz w:val="20"/>
          <w:szCs w:val="20"/>
          <w:lang w:eastAsia="fr-FR"/>
          <w14:ligatures w14:val="none"/>
        </w:rPr>
      </w:pPr>
      <w:proofErr w:type="gramStart"/>
      <w:r w:rsidRPr="00805117">
        <w:rPr>
          <w:rFonts w:ascii="Arial" w:eastAsia="Times New Roman" w:hAnsi="Arial" w:cs="Arial"/>
          <w:i/>
          <w:iCs/>
          <w:color w:val="000000"/>
          <w:kern w:val="0"/>
          <w:sz w:val="20"/>
          <w:szCs w:val="20"/>
          <w:lang w:eastAsia="fr-FR"/>
          <w14:ligatures w14:val="none"/>
        </w:rPr>
        <w:t>à</w:t>
      </w:r>
      <w:proofErr w:type="gramEnd"/>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1"/>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le</w:t>
      </w:r>
      <w:r w:rsidRPr="00805117">
        <w:rPr>
          <w:rFonts w:ascii="Arial" w:eastAsia="Times New Roman" w:hAnsi="Arial" w:cs="Arial"/>
          <w:i/>
          <w:iCs/>
          <w:color w:val="000000"/>
          <w:spacing w:val="7"/>
          <w:kern w:val="0"/>
          <w:sz w:val="20"/>
          <w:szCs w:val="20"/>
          <w:lang w:eastAsia="fr-FR"/>
          <w14:ligatures w14:val="none"/>
        </w:rPr>
        <w:t xml:space="preserve"> </w:t>
      </w:r>
    </w:p>
    <w:p w14:paraId="167697D9" w14:textId="77777777" w:rsidR="00805117" w:rsidRPr="00805117" w:rsidRDefault="00805117" w:rsidP="00805117">
      <w:pPr>
        <w:widowControl w:val="0"/>
        <w:suppressAutoHyphens/>
        <w:autoSpaceDE w:val="0"/>
        <w:autoSpaceDN w:val="0"/>
        <w:adjustRightInd w:val="0"/>
        <w:spacing w:after="0" w:line="240" w:lineRule="auto"/>
        <w:ind w:left="5664" w:right="-20"/>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signature</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la</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p>
    <w:p w14:paraId="7DA482F1" w14:textId="77777777" w:rsidR="00805117" w:rsidRPr="00C426F9" w:rsidRDefault="00805117" w:rsidP="00BF7EAB">
      <w:pPr>
        <w:tabs>
          <w:tab w:val="left" w:pos="1905"/>
        </w:tabs>
        <w:rPr>
          <w:rFonts w:ascii="Arial" w:hAnsi="Arial" w:cs="Arial"/>
        </w:rPr>
        <w:sectPr w:rsidR="00805117" w:rsidRPr="00C426F9" w:rsidSect="00CC44A2">
          <w:pgSz w:w="12240" w:h="15840"/>
          <w:pgMar w:top="567" w:right="1417" w:bottom="851" w:left="1417" w:header="708" w:footer="708" w:gutter="0"/>
          <w:cols w:space="708"/>
          <w:docGrid w:linePitch="360"/>
        </w:sectPr>
      </w:pPr>
    </w:p>
    <w:p w14:paraId="00EC9285" w14:textId="77777777" w:rsidR="00BF7EAB" w:rsidRPr="00C426F9" w:rsidRDefault="00BF7EAB" w:rsidP="00BF7EAB">
      <w:pPr>
        <w:tabs>
          <w:tab w:val="left" w:pos="1905"/>
        </w:tabs>
        <w:rPr>
          <w:rFonts w:ascii="Arial" w:hAnsi="Arial" w:cs="Arial"/>
        </w:rPr>
      </w:pPr>
    </w:p>
    <w:p w14:paraId="682ABEF8" w14:textId="458DA531" w:rsidR="00805117" w:rsidRPr="00805117" w:rsidRDefault="00805117" w:rsidP="00805117">
      <w:pPr>
        <w:suppressAutoHyphens/>
        <w:autoSpaceDE w:val="0"/>
        <w:autoSpaceDN w:val="0"/>
        <w:adjustRightInd w:val="0"/>
        <w:spacing w:after="0" w:line="240" w:lineRule="auto"/>
        <w:jc w:val="center"/>
        <w:textAlignment w:val="baseline"/>
        <w:rPr>
          <w:rFonts w:ascii="Arial" w:eastAsia="Times New Roman" w:hAnsi="Arial" w:cs="Arial"/>
          <w:b/>
          <w:bCs/>
          <w:color w:val="000000"/>
          <w:kern w:val="0"/>
          <w:sz w:val="20"/>
          <w:szCs w:val="20"/>
          <w:lang w:eastAsia="fr-FR"/>
          <w14:ligatures w14:val="none"/>
        </w:rPr>
      </w:pPr>
      <w:r w:rsidRPr="00805117">
        <w:rPr>
          <w:rFonts w:ascii="Arial" w:eastAsia="Times New Roman" w:hAnsi="Arial" w:cs="Arial"/>
          <w:b/>
          <w:bCs/>
          <w:color w:val="000000"/>
          <w:kern w:val="0"/>
          <w:sz w:val="20"/>
          <w:szCs w:val="20"/>
          <w:u w:val="single"/>
          <w:lang w:eastAsia="fr-FR"/>
          <w14:ligatures w14:val="none"/>
        </w:rPr>
        <w:t>Annexe</w:t>
      </w:r>
      <w:r w:rsidRPr="00805117">
        <w:rPr>
          <w:rFonts w:ascii="Arial" w:eastAsia="Times New Roman" w:hAnsi="Arial" w:cs="Arial"/>
          <w:b/>
          <w:bCs/>
          <w:color w:val="000000"/>
          <w:kern w:val="0"/>
          <w:sz w:val="20"/>
          <w:szCs w:val="20"/>
          <w:lang w:eastAsia="fr-FR"/>
          <w14:ligatures w14:val="none"/>
        </w:rPr>
        <w:t xml:space="preserve"> 4 : </w:t>
      </w:r>
      <w:r w:rsidRPr="00C426F9">
        <w:rPr>
          <w:rFonts w:ascii="Arial" w:eastAsia="Times New Roman" w:hAnsi="Arial" w:cs="Arial"/>
          <w:b/>
          <w:bCs/>
          <w:color w:val="000000"/>
          <w:kern w:val="0"/>
          <w:sz w:val="20"/>
          <w:szCs w:val="20"/>
          <w:lang w:eastAsia="fr-FR"/>
          <w14:ligatures w14:val="none"/>
        </w:rPr>
        <w:t>MODÈLE DE CAUTION D’AVANCE DE DÉMARRAGE</w:t>
      </w:r>
    </w:p>
    <w:p w14:paraId="4AED1DA3" w14:textId="77777777" w:rsidR="00805117" w:rsidRPr="00805117" w:rsidRDefault="00805117" w:rsidP="00805117">
      <w:pPr>
        <w:widowControl w:val="0"/>
        <w:suppressAutoHyphens/>
        <w:autoSpaceDE w:val="0"/>
        <w:autoSpaceDN w:val="0"/>
        <w:adjustRightInd w:val="0"/>
        <w:spacing w:before="10" w:after="0" w:line="100" w:lineRule="exact"/>
        <w:jc w:val="both"/>
        <w:textAlignment w:val="baseline"/>
        <w:rPr>
          <w:rFonts w:ascii="Arial" w:eastAsia="Times New Roman" w:hAnsi="Arial" w:cs="Arial"/>
          <w:color w:val="000000"/>
          <w:kern w:val="0"/>
          <w:sz w:val="20"/>
          <w:szCs w:val="20"/>
          <w:lang w:eastAsia="fr-FR"/>
          <w14:ligatures w14:val="none"/>
        </w:rPr>
      </w:pPr>
    </w:p>
    <w:p w14:paraId="0596E57D" w14:textId="77777777" w:rsidR="00805117" w:rsidRPr="00805117" w:rsidRDefault="00805117" w:rsidP="00805117">
      <w:pPr>
        <w:widowControl w:val="0"/>
        <w:suppressAutoHyphens/>
        <w:autoSpaceDE w:val="0"/>
        <w:autoSpaceDN w:val="0"/>
        <w:adjustRightInd w:val="0"/>
        <w:spacing w:after="0" w:line="240" w:lineRule="auto"/>
        <w:ind w:left="107" w:right="-212"/>
        <w:jc w:val="both"/>
        <w:textAlignment w:val="baseline"/>
        <w:rPr>
          <w:rFonts w:ascii="Arial" w:eastAsia="Times New Roman" w:hAnsi="Arial" w:cs="Arial"/>
          <w:color w:val="000000"/>
          <w:kern w:val="0"/>
          <w:sz w:val="20"/>
          <w:szCs w:val="20"/>
          <w:lang w:eastAsia="fr-FR"/>
          <w14:ligatures w14:val="none"/>
        </w:rPr>
      </w:pPr>
    </w:p>
    <w:p w14:paraId="08EE95C6" w14:textId="77777777" w:rsidR="00805117" w:rsidRPr="00805117" w:rsidRDefault="00805117" w:rsidP="00805117">
      <w:pPr>
        <w:widowControl w:val="0"/>
        <w:suppressAutoHyphens/>
        <w:autoSpaceDE w:val="0"/>
        <w:autoSpaceDN w:val="0"/>
        <w:adjustRightInd w:val="0"/>
        <w:spacing w:after="0" w:line="360" w:lineRule="auto"/>
        <w:ind w:left="107" w:right="-212"/>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Banque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référence,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adresse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2"/>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w:t>
      </w:r>
      <w:proofErr w:type="gramEnd"/>
      <w:r w:rsidRPr="00805117">
        <w:rPr>
          <w:rFonts w:ascii="Arial" w:eastAsia="Times New Roman" w:hAnsi="Arial" w:cs="Arial"/>
          <w:i/>
          <w:iCs/>
          <w:color w:val="000000"/>
          <w:kern w:val="0"/>
          <w:sz w:val="20"/>
          <w:szCs w:val="20"/>
          <w:lang w:eastAsia="fr-FR"/>
          <w14:ligatures w14:val="none"/>
        </w:rPr>
        <w:t>.</w:t>
      </w:r>
    </w:p>
    <w:p w14:paraId="43F48A99" w14:textId="77777777" w:rsidR="00805117" w:rsidRPr="00805117" w:rsidRDefault="00805117" w:rsidP="00805117">
      <w:pPr>
        <w:widowControl w:val="0"/>
        <w:suppressAutoHyphens/>
        <w:autoSpaceDE w:val="0"/>
        <w:autoSpaceDN w:val="0"/>
        <w:adjustRightInd w:val="0"/>
        <w:spacing w:after="0" w:line="360" w:lineRule="auto"/>
        <w:ind w:left="107" w:right="1"/>
        <w:jc w:val="both"/>
        <w:textAlignment w:val="baseline"/>
        <w:rPr>
          <w:rFonts w:ascii="Arial" w:eastAsia="Times New Roman" w:hAnsi="Arial" w:cs="Arial"/>
          <w:color w:val="000000"/>
          <w:kern w:val="0"/>
          <w:sz w:val="20"/>
          <w:szCs w:val="20"/>
          <w:lang w:eastAsia="fr-FR"/>
          <w14:ligatures w14:val="none"/>
        </w:rPr>
      </w:pPr>
      <w:proofErr w:type="gramStart"/>
      <w:r w:rsidRPr="00805117">
        <w:rPr>
          <w:rFonts w:ascii="Arial" w:eastAsia="Times New Roman" w:hAnsi="Arial" w:cs="Arial"/>
          <w:color w:val="000000"/>
          <w:kern w:val="0"/>
          <w:sz w:val="20"/>
          <w:szCs w:val="20"/>
          <w:lang w:eastAsia="fr-FR"/>
          <w14:ligatures w14:val="none"/>
        </w:rPr>
        <w:t xml:space="preserve">Nous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soussignés</w:t>
      </w:r>
      <w:proofErr w:type="gramEnd"/>
      <w:r w:rsidRPr="00805117">
        <w:rPr>
          <w:rFonts w:ascii="Arial" w:eastAsia="Times New Roman" w:hAnsi="Arial" w:cs="Arial"/>
          <w:color w:val="000000"/>
          <w:kern w:val="0"/>
          <w:sz w:val="20"/>
          <w:szCs w:val="20"/>
          <w:lang w:eastAsia="fr-FR"/>
          <w14:ligatures w14:val="none"/>
        </w:rPr>
        <w:t xml:space="preserv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(banque,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adresse),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déclarons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par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la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présente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garantir,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pour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le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compte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de </w:t>
      </w:r>
      <w:r w:rsidRPr="00805117">
        <w:rPr>
          <w:rFonts w:ascii="Arial" w:eastAsia="Times New Roman" w:hAnsi="Arial" w:cs="Arial"/>
          <w:color w:val="000000"/>
          <w:spacing w:val="9"/>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2"/>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2"/>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le</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titulaire]</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profit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 maître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d’Ouvrage</w:t>
      </w:r>
    </w:p>
    <w:p w14:paraId="1775D5DE" w14:textId="77777777" w:rsidR="00805117" w:rsidRPr="00805117" w:rsidRDefault="00805117" w:rsidP="00805117">
      <w:pPr>
        <w:widowControl w:val="0"/>
        <w:suppressAutoHyphens/>
        <w:autoSpaceDE w:val="0"/>
        <w:autoSpaceDN w:val="0"/>
        <w:adjustRightInd w:val="0"/>
        <w:spacing w:before="50" w:after="0" w:line="360" w:lineRule="auto"/>
        <w:ind w:left="107" w:right="1"/>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[Adresse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du</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Maître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d’Ouvrage]</w:t>
      </w:r>
    </w:p>
    <w:p w14:paraId="1E9A67AA" w14:textId="77777777" w:rsidR="00805117" w:rsidRPr="00805117" w:rsidRDefault="00805117" w:rsidP="00805117">
      <w:pPr>
        <w:widowControl w:val="0"/>
        <w:suppressAutoHyphens/>
        <w:autoSpaceDE w:val="0"/>
        <w:autoSpaceDN w:val="0"/>
        <w:adjustRightInd w:val="0"/>
        <w:spacing w:before="20" w:after="0" w:line="360" w:lineRule="auto"/>
        <w:ind w:left="107" w:right="1"/>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i/>
          <w:iCs/>
          <w:kern w:val="0"/>
          <w:sz w:val="20"/>
          <w:szCs w:val="20"/>
          <w:lang w:eastAsia="fr-FR"/>
          <w14:ligatures w14:val="none"/>
        </w:rPr>
        <w:t>(«</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le</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bénéficiaire</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w:t>
      </w:r>
    </w:p>
    <w:p w14:paraId="7D1D59D3" w14:textId="4A8FE5E2" w:rsidR="00C96312" w:rsidRPr="00C426F9" w:rsidRDefault="00805117" w:rsidP="00C96312">
      <w:pPr>
        <w:spacing w:line="276" w:lineRule="auto"/>
        <w:jc w:val="both"/>
        <w:rPr>
          <w:rFonts w:ascii="Arial" w:hAnsi="Arial" w:cs="Arial"/>
          <w:sz w:val="20"/>
          <w:szCs w:val="20"/>
        </w:rPr>
      </w:pPr>
      <w:proofErr w:type="gramStart"/>
      <w:r w:rsidRPr="00805117">
        <w:rPr>
          <w:rFonts w:ascii="Arial" w:eastAsia="Times New Roman" w:hAnsi="Arial" w:cs="Arial"/>
          <w:kern w:val="0"/>
          <w:sz w:val="20"/>
          <w:szCs w:val="20"/>
          <w:lang w:eastAsia="fr-FR"/>
          <w14:ligatures w14:val="none"/>
        </w:rPr>
        <w:t xml:space="preserve">Le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paiement</w:t>
      </w:r>
      <w:proofErr w:type="gramEnd"/>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sans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contestation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et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dès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réception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la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première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demande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écrite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du </w:t>
      </w:r>
      <w:r w:rsidRPr="00805117">
        <w:rPr>
          <w:rFonts w:ascii="Arial" w:eastAsia="Times New Roman" w:hAnsi="Arial" w:cs="Arial"/>
          <w:spacing w:val="-1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bénéficiaire, déclarant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que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5"/>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w:t>
      </w:r>
      <w:proofErr w:type="gramStart"/>
      <w:r w:rsidRPr="00805117">
        <w:rPr>
          <w:rFonts w:ascii="Arial" w:eastAsia="Times New Roman" w:hAnsi="Arial" w:cs="Arial"/>
          <w:i/>
          <w:iCs/>
          <w:kern w:val="0"/>
          <w:sz w:val="20"/>
          <w:szCs w:val="20"/>
          <w:lang w:eastAsia="fr-FR"/>
          <w14:ligatures w14:val="none"/>
        </w:rPr>
        <w:t xml:space="preserve">le </w:t>
      </w:r>
      <w:r w:rsidRPr="00805117">
        <w:rPr>
          <w:rFonts w:ascii="Arial" w:eastAsia="Times New Roman" w:hAnsi="Arial" w:cs="Arial"/>
          <w:i/>
          <w:iCs/>
          <w:spacing w:val="24"/>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titulaire</w:t>
      </w:r>
      <w:proofErr w:type="gramEnd"/>
      <w:r w:rsidRPr="00805117">
        <w:rPr>
          <w:rFonts w:ascii="Arial" w:eastAsia="Times New Roman" w:hAnsi="Arial" w:cs="Arial"/>
          <w:i/>
          <w:iCs/>
          <w:kern w:val="0"/>
          <w:sz w:val="20"/>
          <w:szCs w:val="20"/>
          <w:lang w:eastAsia="fr-FR"/>
          <w14:ligatures w14:val="none"/>
        </w:rPr>
        <w:t xml:space="preserve">]  </w:t>
      </w:r>
      <w:r w:rsidRPr="00805117">
        <w:rPr>
          <w:rFonts w:ascii="Arial" w:eastAsia="Times New Roman" w:hAnsi="Arial" w:cs="Arial"/>
          <w:i/>
          <w:iCs/>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ne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s’est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pas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acquitté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ses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obligations,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relatives </w:t>
      </w:r>
      <w:r w:rsidRPr="00805117">
        <w:rPr>
          <w:rFonts w:ascii="Arial" w:eastAsia="Times New Roman" w:hAnsi="Arial" w:cs="Arial"/>
          <w:spacing w:val="29"/>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au remboursement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l’avance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démarrage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selon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les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conditions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du </w:t>
      </w:r>
      <w:r w:rsidRPr="00805117">
        <w:rPr>
          <w:rFonts w:ascii="Arial" w:eastAsia="Times New Roman" w:hAnsi="Arial" w:cs="Arial"/>
          <w:spacing w:val="33"/>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marché  </w:t>
      </w:r>
      <w:r w:rsidRPr="00805117">
        <w:rPr>
          <w:rFonts w:ascii="Arial" w:eastAsia="Times New Roman" w:hAnsi="Arial" w:cs="Arial"/>
          <w:spacing w:val="-3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     </w:t>
      </w:r>
      <w:proofErr w:type="gramStart"/>
      <w:r w:rsidRPr="00805117">
        <w:rPr>
          <w:rFonts w:ascii="Arial" w:eastAsia="Times New Roman" w:hAnsi="Arial" w:cs="Arial"/>
          <w:kern w:val="0"/>
          <w:sz w:val="20"/>
          <w:szCs w:val="20"/>
          <w:lang w:eastAsia="fr-FR"/>
          <w14:ligatures w14:val="none"/>
        </w:rPr>
        <w:t>du</w:t>
      </w:r>
      <w:proofErr w:type="gramEnd"/>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2"/>
          <w:kern w:val="0"/>
          <w:sz w:val="20"/>
          <w:szCs w:val="20"/>
          <w:lang w:eastAsia="fr-FR"/>
          <w14:ligatures w14:val="none"/>
        </w:rPr>
        <w:t xml:space="preserve"> </w:t>
      </w:r>
      <w:proofErr w:type="gramStart"/>
      <w:r w:rsidRPr="00805117">
        <w:rPr>
          <w:rFonts w:ascii="Arial" w:eastAsia="Times New Roman" w:hAnsi="Arial" w:cs="Arial"/>
          <w:kern w:val="0"/>
          <w:sz w:val="20"/>
          <w:szCs w:val="20"/>
          <w:lang w:eastAsia="fr-FR"/>
          <w14:ligatures w14:val="none"/>
        </w:rPr>
        <w:t>relatif</w:t>
      </w:r>
      <w:proofErr w:type="gramEnd"/>
      <w:r w:rsidRPr="00805117">
        <w:rPr>
          <w:rFonts w:ascii="Arial" w:eastAsia="Times New Roman" w:hAnsi="Arial" w:cs="Arial"/>
          <w:spacing w:val="-1"/>
          <w:kern w:val="0"/>
          <w:sz w:val="20"/>
          <w:szCs w:val="20"/>
          <w:lang w:eastAsia="fr-FR"/>
          <w14:ligatures w14:val="none"/>
        </w:rPr>
        <w:t xml:space="preserve"> </w:t>
      </w:r>
      <w:r w:rsidR="00C96312">
        <w:rPr>
          <w:rFonts w:ascii="Arial" w:eastAsia="Times New Roman" w:hAnsi="Arial" w:cs="Arial"/>
          <w:kern w:val="0"/>
          <w:sz w:val="20"/>
          <w:szCs w:val="20"/>
          <w:lang w:eastAsia="fr-FR"/>
          <w14:ligatures w14:val="none"/>
        </w:rPr>
        <w:t>aux</w:t>
      </w:r>
      <w:r w:rsidR="00C96312">
        <w:rPr>
          <w:rFonts w:ascii="Arial" w:hAnsi="Arial" w:cs="Arial"/>
          <w:b/>
          <w:bCs/>
          <w:sz w:val="20"/>
          <w:szCs w:val="20"/>
        </w:rPr>
        <w:t xml:space="preserve"> travaux d’aménagement en pavé de la route </w:t>
      </w:r>
      <w:proofErr w:type="spellStart"/>
      <w:r w:rsidR="00C96312">
        <w:rPr>
          <w:rFonts w:ascii="Arial" w:hAnsi="Arial" w:cs="Arial"/>
          <w:b/>
          <w:bCs/>
          <w:sz w:val="20"/>
          <w:szCs w:val="20"/>
        </w:rPr>
        <w:t>KESMONS</w:t>
      </w:r>
      <w:proofErr w:type="spellEnd"/>
      <w:r w:rsidR="00C96312">
        <w:rPr>
          <w:rFonts w:ascii="Arial" w:hAnsi="Arial" w:cs="Arial"/>
          <w:b/>
          <w:bCs/>
          <w:sz w:val="20"/>
          <w:szCs w:val="20"/>
        </w:rPr>
        <w:t xml:space="preserve"> (</w:t>
      </w:r>
      <w:proofErr w:type="spellStart"/>
      <w:r w:rsidR="00C96312">
        <w:rPr>
          <w:rFonts w:ascii="Arial" w:hAnsi="Arial" w:cs="Arial"/>
          <w:b/>
          <w:bCs/>
          <w:sz w:val="20"/>
          <w:szCs w:val="20"/>
        </w:rPr>
        <w:t>R1</w:t>
      </w:r>
      <w:proofErr w:type="spellEnd"/>
      <w:r w:rsidR="00C96312">
        <w:rPr>
          <w:rFonts w:ascii="Arial" w:hAnsi="Arial" w:cs="Arial"/>
          <w:b/>
          <w:bCs/>
          <w:sz w:val="20"/>
          <w:szCs w:val="20"/>
        </w:rPr>
        <w:t xml:space="preserve">)-CARREFOUR </w:t>
      </w:r>
      <w:proofErr w:type="spellStart"/>
      <w:r w:rsidR="00C96312">
        <w:rPr>
          <w:rFonts w:ascii="Arial" w:hAnsi="Arial" w:cs="Arial"/>
          <w:b/>
          <w:bCs/>
          <w:sz w:val="20"/>
          <w:szCs w:val="20"/>
        </w:rPr>
        <w:t>MOSQUEE</w:t>
      </w:r>
      <w:proofErr w:type="spellEnd"/>
      <w:r w:rsidR="00C96312">
        <w:rPr>
          <w:rFonts w:ascii="Arial" w:hAnsi="Arial" w:cs="Arial"/>
          <w:b/>
          <w:bCs/>
          <w:sz w:val="20"/>
          <w:szCs w:val="20"/>
        </w:rPr>
        <w:t xml:space="preserve"> LALA ISSA, dans la Commune de Ngaoundéré 3</w:t>
      </w:r>
      <w:r w:rsidR="00C96312" w:rsidRPr="00C96312">
        <w:rPr>
          <w:rFonts w:ascii="Arial" w:hAnsi="Arial" w:cs="Arial"/>
          <w:b/>
          <w:bCs/>
          <w:sz w:val="20"/>
          <w:szCs w:val="20"/>
          <w:vertAlign w:val="superscript"/>
        </w:rPr>
        <w:t>ème</w:t>
      </w:r>
      <w:r w:rsidR="00C96312" w:rsidRPr="00C426F9">
        <w:rPr>
          <w:rFonts w:ascii="Arial" w:hAnsi="Arial" w:cs="Arial"/>
          <w:b/>
          <w:bCs/>
          <w:sz w:val="20"/>
          <w:szCs w:val="20"/>
        </w:rPr>
        <w:t xml:space="preserve">, </w:t>
      </w:r>
      <w:r w:rsidR="00C96312" w:rsidRPr="00C426F9">
        <w:rPr>
          <w:rFonts w:ascii="Arial" w:hAnsi="Arial" w:cs="Arial"/>
          <w:sz w:val="20"/>
          <w:szCs w:val="20"/>
        </w:rPr>
        <w:t>Département de la Vina ; Région de l’Adamaoua.</w:t>
      </w:r>
    </w:p>
    <w:p w14:paraId="24879936" w14:textId="6A0BE4DE" w:rsidR="00805117" w:rsidRPr="00805117" w:rsidRDefault="00805117" w:rsidP="00805117">
      <w:pPr>
        <w:suppressAutoHyphens/>
        <w:autoSpaceDN w:val="0"/>
        <w:spacing w:after="0" w:line="360" w:lineRule="auto"/>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 xml:space="preserve"> </w:t>
      </w:r>
      <w:proofErr w:type="gramStart"/>
      <w:r w:rsidRPr="00805117">
        <w:rPr>
          <w:rFonts w:ascii="Arial" w:eastAsia="Times New Roman" w:hAnsi="Arial" w:cs="Arial"/>
          <w:kern w:val="0"/>
          <w:sz w:val="20"/>
          <w:szCs w:val="20"/>
          <w:lang w:eastAsia="fr-FR"/>
          <w14:ligatures w14:val="none"/>
        </w:rPr>
        <w:t>de</w:t>
      </w:r>
      <w:proofErr w:type="gramEnd"/>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somme</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totale</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maximum</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correspondant</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l’avance</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[vingt</w:t>
      </w:r>
      <w:r w:rsidRPr="00805117">
        <w:rPr>
          <w:rFonts w:ascii="Arial" w:eastAsia="Times New Roman" w:hAnsi="Arial" w:cs="Arial"/>
          <w:i/>
          <w:iCs/>
          <w:spacing w:val="5"/>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(20)</w:t>
      </w:r>
      <w:r w:rsidRPr="00805117">
        <w:rPr>
          <w:rFonts w:ascii="Arial" w:eastAsia="Times New Roman" w:hAnsi="Arial" w:cs="Arial"/>
          <w:i/>
          <w:iCs/>
          <w:spacing w:val="5"/>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w:t>
      </w:r>
      <w:r w:rsidRPr="00805117">
        <w:rPr>
          <w:rFonts w:ascii="Arial" w:eastAsia="Times New Roman" w:hAnsi="Arial" w:cs="Arial"/>
          <w:i/>
          <w:iCs/>
          <w:spacing w:val="1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montant</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Toutes Taxes</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Comprises</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n°</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payable</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dès</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notification</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l’ordre</w:t>
      </w:r>
      <w:r w:rsidRPr="00805117">
        <w:rPr>
          <w:rFonts w:ascii="Arial" w:eastAsia="Times New Roman" w:hAnsi="Arial" w:cs="Arial"/>
          <w:spacing w:val="2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 service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correspondant,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soit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Francs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CFA</w:t>
      </w:r>
    </w:p>
    <w:p w14:paraId="010D65CB" w14:textId="77777777" w:rsidR="00805117" w:rsidRPr="00805117" w:rsidRDefault="00805117" w:rsidP="00805117">
      <w:pPr>
        <w:widowControl w:val="0"/>
        <w:tabs>
          <w:tab w:val="left" w:pos="6420"/>
        </w:tabs>
        <w:suppressAutoHyphens/>
        <w:autoSpaceDE w:val="0"/>
        <w:autoSpaceDN w:val="0"/>
        <w:adjustRightInd w:val="0"/>
        <w:spacing w:after="0" w:line="360" w:lineRule="auto"/>
        <w:ind w:left="107" w:right="1"/>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présente</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garantie</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entrera</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vigueur</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et</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prendra</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effet</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dès</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réception</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des</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parts</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respectives</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cette </w:t>
      </w:r>
      <w:proofErr w:type="gramStart"/>
      <w:r w:rsidRPr="00805117">
        <w:rPr>
          <w:rFonts w:ascii="Arial" w:eastAsia="Times New Roman" w:hAnsi="Arial" w:cs="Arial"/>
          <w:kern w:val="0"/>
          <w:sz w:val="20"/>
          <w:szCs w:val="20"/>
          <w:lang w:eastAsia="fr-FR"/>
          <w14:ligatures w14:val="none"/>
        </w:rPr>
        <w:t xml:space="preserve">avance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sur</w:t>
      </w:r>
      <w:proofErr w:type="gramEnd"/>
      <w:r w:rsidRPr="00805117">
        <w:rPr>
          <w:rFonts w:ascii="Arial" w:eastAsia="Times New Roman" w:hAnsi="Arial" w:cs="Arial"/>
          <w:kern w:val="0"/>
          <w:sz w:val="20"/>
          <w:szCs w:val="20"/>
          <w:lang w:eastAsia="fr-FR"/>
          <w14:ligatures w14:val="none"/>
        </w:rPr>
        <w:t xml:space="preserve">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les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comptes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 </w:t>
      </w:r>
      <w:r w:rsidRPr="00805117">
        <w:rPr>
          <w:rFonts w:ascii="Arial" w:eastAsia="Times New Roman" w:hAnsi="Arial" w:cs="Arial"/>
          <w:spacing w:val="-10"/>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kern w:val="0"/>
          <w:sz w:val="20"/>
          <w:szCs w:val="20"/>
          <w:lang w:eastAsia="fr-FR"/>
          <w14:ligatures w14:val="none"/>
        </w:rPr>
        <w:tab/>
      </w:r>
      <w:r w:rsidRPr="00805117">
        <w:rPr>
          <w:rFonts w:ascii="Arial" w:eastAsia="Times New Roman" w:hAnsi="Arial" w:cs="Arial"/>
          <w:i/>
          <w:iCs/>
          <w:kern w:val="0"/>
          <w:sz w:val="20"/>
          <w:szCs w:val="20"/>
          <w:lang w:eastAsia="fr-FR"/>
          <w14:ligatures w14:val="none"/>
        </w:rPr>
        <w:t>[</w:t>
      </w:r>
      <w:proofErr w:type="gramStart"/>
      <w:r w:rsidRPr="00805117">
        <w:rPr>
          <w:rFonts w:ascii="Arial" w:eastAsia="Times New Roman" w:hAnsi="Arial" w:cs="Arial"/>
          <w:i/>
          <w:iCs/>
          <w:kern w:val="0"/>
          <w:sz w:val="20"/>
          <w:szCs w:val="20"/>
          <w:lang w:eastAsia="fr-FR"/>
          <w14:ligatures w14:val="none"/>
        </w:rPr>
        <w:t xml:space="preserve">le </w:t>
      </w:r>
      <w:r w:rsidRPr="00805117">
        <w:rPr>
          <w:rFonts w:ascii="Arial" w:eastAsia="Times New Roman" w:hAnsi="Arial" w:cs="Arial"/>
          <w:i/>
          <w:iCs/>
          <w:spacing w:val="-9"/>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titulaire</w:t>
      </w:r>
      <w:proofErr w:type="gramEnd"/>
      <w:r w:rsidRPr="00805117">
        <w:rPr>
          <w:rFonts w:ascii="Arial" w:eastAsia="Times New Roman" w:hAnsi="Arial" w:cs="Arial"/>
          <w:i/>
          <w:iCs/>
          <w:kern w:val="0"/>
          <w:sz w:val="20"/>
          <w:szCs w:val="20"/>
          <w:lang w:eastAsia="fr-FR"/>
          <w14:ligatures w14:val="none"/>
        </w:rPr>
        <w:t xml:space="preserve">] </w:t>
      </w:r>
      <w:r w:rsidRPr="00805117">
        <w:rPr>
          <w:rFonts w:ascii="Arial" w:eastAsia="Times New Roman" w:hAnsi="Arial" w:cs="Arial"/>
          <w:i/>
          <w:iCs/>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ouverts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auprès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de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 xml:space="preserve">la </w:t>
      </w:r>
      <w:r w:rsidRPr="00805117">
        <w:rPr>
          <w:rFonts w:ascii="Arial" w:eastAsia="Times New Roman" w:hAnsi="Arial" w:cs="Arial"/>
          <w:spacing w:val="-11"/>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banque……….................……..………….................……..………….................……sous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n°</w:t>
      </w:r>
      <w:r w:rsidRPr="00805117">
        <w:rPr>
          <w:rFonts w:ascii="Arial" w:eastAsia="Times New Roman" w:hAnsi="Arial" w:cs="Arial"/>
          <w:spacing w:val="7"/>
          <w:kern w:val="0"/>
          <w:sz w:val="20"/>
          <w:szCs w:val="20"/>
          <w:lang w:eastAsia="fr-FR"/>
          <w14:ligatures w14:val="none"/>
        </w:rPr>
        <w:t xml:space="preserve"> </w:t>
      </w:r>
    </w:p>
    <w:p w14:paraId="7A06C08F" w14:textId="77777777" w:rsidR="00805117" w:rsidRPr="00805117" w:rsidRDefault="00805117" w:rsidP="00805117">
      <w:pPr>
        <w:widowControl w:val="0"/>
        <w:suppressAutoHyphens/>
        <w:autoSpaceDE w:val="0"/>
        <w:autoSpaceDN w:val="0"/>
        <w:adjustRightInd w:val="0"/>
        <w:spacing w:after="0" w:line="360" w:lineRule="auto"/>
        <w:ind w:left="107" w:right="-213"/>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Elle</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restera</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vigueur</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jusqu’au</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remboursement</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l’avance</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conformément</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procédure</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fixée</w:t>
      </w:r>
      <w:r w:rsidRPr="00805117">
        <w:rPr>
          <w:rFonts w:ascii="Arial" w:eastAsia="Times New Roman" w:hAnsi="Arial" w:cs="Arial"/>
          <w:spacing w:val="12"/>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par le</w:t>
      </w:r>
      <w:r w:rsidRPr="00805117">
        <w:rPr>
          <w:rFonts w:ascii="Arial" w:eastAsia="Times New Roman" w:hAnsi="Arial" w:cs="Arial"/>
          <w:spacing w:val="16"/>
          <w:kern w:val="0"/>
          <w:sz w:val="20"/>
          <w:szCs w:val="20"/>
          <w:lang w:eastAsia="fr-FR"/>
          <w14:ligatures w14:val="none"/>
        </w:rPr>
        <w:t xml:space="preserve"> </w:t>
      </w:r>
      <w:proofErr w:type="spellStart"/>
      <w:r w:rsidRPr="00805117">
        <w:rPr>
          <w:rFonts w:ascii="Arial" w:eastAsia="Times New Roman" w:hAnsi="Arial" w:cs="Arial"/>
          <w:kern w:val="0"/>
          <w:sz w:val="20"/>
          <w:szCs w:val="20"/>
          <w:lang w:eastAsia="fr-FR"/>
          <w14:ligatures w14:val="none"/>
        </w:rPr>
        <w:t>CCAP</w:t>
      </w:r>
      <w:proofErr w:type="spellEnd"/>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Toutefois,</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montant</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caution</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sera</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réduit</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proportionnellement</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au</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remboursement</w:t>
      </w:r>
      <w:r w:rsidRPr="00805117">
        <w:rPr>
          <w:rFonts w:ascii="Arial" w:eastAsia="Times New Roman" w:hAnsi="Arial" w:cs="Arial"/>
          <w:spacing w:val="16"/>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 l’avance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au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fur</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mesure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son</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remboursement.</w:t>
      </w:r>
    </w:p>
    <w:p w14:paraId="70162768" w14:textId="77777777" w:rsidR="00805117" w:rsidRPr="00805117" w:rsidRDefault="00805117" w:rsidP="00805117">
      <w:pPr>
        <w:widowControl w:val="0"/>
        <w:suppressAutoHyphens/>
        <w:autoSpaceDE w:val="0"/>
        <w:autoSpaceDN w:val="0"/>
        <w:adjustRightInd w:val="0"/>
        <w:spacing w:after="0" w:line="360" w:lineRule="auto"/>
        <w:ind w:left="107" w:right="-20"/>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loi</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juridiction</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applicables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garantie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sont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celles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République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Cameroun.</w:t>
      </w:r>
    </w:p>
    <w:p w14:paraId="1CF2B718" w14:textId="77777777" w:rsidR="00805117" w:rsidRPr="00805117" w:rsidRDefault="00805117" w:rsidP="00805117">
      <w:pPr>
        <w:widowControl w:val="0"/>
        <w:suppressAutoHyphens/>
        <w:autoSpaceDE w:val="0"/>
        <w:autoSpaceDN w:val="0"/>
        <w:adjustRightInd w:val="0"/>
        <w:spacing w:after="0" w:line="360" w:lineRule="auto"/>
        <w:ind w:left="6445" w:right="-20"/>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i/>
          <w:iCs/>
          <w:kern w:val="0"/>
          <w:sz w:val="20"/>
          <w:szCs w:val="20"/>
          <w:lang w:eastAsia="fr-FR"/>
          <w14:ligatures w14:val="none"/>
        </w:rPr>
        <w:t>Signé</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et</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authentifié</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par</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la</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banque</w:t>
      </w:r>
    </w:p>
    <w:p w14:paraId="2666E65E" w14:textId="77777777" w:rsidR="00805117" w:rsidRPr="00805117" w:rsidRDefault="00805117" w:rsidP="00805117">
      <w:pPr>
        <w:widowControl w:val="0"/>
        <w:suppressAutoHyphens/>
        <w:autoSpaceDE w:val="0"/>
        <w:autoSpaceDN w:val="0"/>
        <w:adjustRightInd w:val="0"/>
        <w:spacing w:before="12" w:after="0" w:line="240" w:lineRule="auto"/>
        <w:ind w:left="6445" w:right="-40"/>
        <w:jc w:val="both"/>
        <w:textAlignment w:val="baseline"/>
        <w:rPr>
          <w:rFonts w:ascii="Arial" w:eastAsia="Times New Roman" w:hAnsi="Arial" w:cs="Arial"/>
          <w:i/>
          <w:iCs/>
          <w:kern w:val="0"/>
          <w:sz w:val="20"/>
          <w:szCs w:val="20"/>
          <w:lang w:eastAsia="fr-FR"/>
          <w14:ligatures w14:val="none"/>
        </w:rPr>
      </w:pPr>
      <w:proofErr w:type="gramStart"/>
      <w:r w:rsidRPr="00805117">
        <w:rPr>
          <w:rFonts w:ascii="Arial" w:eastAsia="Times New Roman" w:hAnsi="Arial" w:cs="Arial"/>
          <w:i/>
          <w:iCs/>
          <w:kern w:val="0"/>
          <w:sz w:val="20"/>
          <w:szCs w:val="20"/>
          <w:lang w:eastAsia="fr-FR"/>
          <w14:ligatures w14:val="none"/>
        </w:rPr>
        <w:t>à</w:t>
      </w:r>
      <w:proofErr w:type="gramEnd"/>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w:t>
      </w:r>
      <w:r w:rsidRPr="00805117">
        <w:rPr>
          <w:rFonts w:ascii="Arial" w:eastAsia="Times New Roman" w:hAnsi="Arial" w:cs="Arial"/>
          <w:i/>
          <w:iCs/>
          <w:spacing w:val="-1"/>
          <w:kern w:val="0"/>
          <w:sz w:val="20"/>
          <w:szCs w:val="20"/>
          <w:lang w:eastAsia="fr-FR"/>
          <w14:ligatures w14:val="none"/>
        </w:rPr>
        <w:t>.</w:t>
      </w:r>
      <w:r w:rsidRPr="00805117">
        <w:rPr>
          <w:rFonts w:ascii="Arial" w:eastAsia="Times New Roman" w:hAnsi="Arial" w:cs="Arial"/>
          <w:i/>
          <w:iCs/>
          <w:kern w:val="0"/>
          <w:sz w:val="20"/>
          <w:szCs w:val="20"/>
          <w:lang w:eastAsia="fr-FR"/>
          <w14:ligatures w14:val="none"/>
        </w:rPr>
        <w:t>,</w:t>
      </w:r>
      <w:r w:rsidRPr="00805117">
        <w:rPr>
          <w:rFonts w:ascii="Arial" w:eastAsia="Times New Roman" w:hAnsi="Arial" w:cs="Arial"/>
          <w:i/>
          <w:iCs/>
          <w:spacing w:val="7"/>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le</w:t>
      </w:r>
    </w:p>
    <w:p w14:paraId="54A06509" w14:textId="77777777" w:rsidR="00805117" w:rsidRPr="00805117" w:rsidRDefault="00805117" w:rsidP="00805117">
      <w:pPr>
        <w:widowControl w:val="0"/>
        <w:suppressAutoHyphens/>
        <w:autoSpaceDE w:val="0"/>
        <w:autoSpaceDN w:val="0"/>
        <w:adjustRightInd w:val="0"/>
        <w:spacing w:before="12" w:after="0" w:line="240" w:lineRule="auto"/>
        <w:ind w:left="6445" w:right="-40"/>
        <w:jc w:val="both"/>
        <w:textAlignment w:val="baseline"/>
        <w:rPr>
          <w:rFonts w:ascii="Arial" w:eastAsia="Times New Roman" w:hAnsi="Arial" w:cs="Arial"/>
          <w:kern w:val="0"/>
          <w:sz w:val="20"/>
          <w:szCs w:val="20"/>
          <w:lang w:eastAsia="fr-FR"/>
          <w14:ligatures w14:val="none"/>
        </w:rPr>
      </w:pPr>
    </w:p>
    <w:p w14:paraId="2850EFA6" w14:textId="77777777" w:rsidR="00805117" w:rsidRPr="00805117" w:rsidRDefault="00805117" w:rsidP="00805117">
      <w:pPr>
        <w:widowControl w:val="0"/>
        <w:suppressAutoHyphens/>
        <w:autoSpaceDE w:val="0"/>
        <w:autoSpaceDN w:val="0"/>
        <w:adjustRightInd w:val="0"/>
        <w:spacing w:after="0" w:line="240" w:lineRule="auto"/>
        <w:ind w:left="6445" w:right="-20"/>
        <w:jc w:val="both"/>
        <w:textAlignment w:val="baseline"/>
        <w:rPr>
          <w:rFonts w:ascii="Arial" w:eastAsia="Times New Roman" w:hAnsi="Arial" w:cs="Arial"/>
          <w:i/>
          <w:iCs/>
          <w:color w:val="000000"/>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signature</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la</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p>
    <w:p w14:paraId="5BB8A4E2" w14:textId="77777777" w:rsidR="00805117" w:rsidRPr="00C426F9" w:rsidRDefault="00805117" w:rsidP="00805117">
      <w:pPr>
        <w:rPr>
          <w:rFonts w:ascii="Arial" w:eastAsia="Times New Roman" w:hAnsi="Arial" w:cs="Arial"/>
          <w:i/>
          <w:iCs/>
          <w:color w:val="000000"/>
          <w:kern w:val="0"/>
          <w:sz w:val="20"/>
          <w:szCs w:val="20"/>
          <w:lang w:eastAsia="fr-FR"/>
          <w14:ligatures w14:val="none"/>
        </w:rPr>
      </w:pPr>
    </w:p>
    <w:p w14:paraId="1B3ACFE8" w14:textId="77777777" w:rsidR="00805117" w:rsidRPr="00C426F9" w:rsidRDefault="00805117" w:rsidP="00805117">
      <w:pPr>
        <w:rPr>
          <w:rFonts w:ascii="Arial" w:hAnsi="Arial" w:cs="Arial"/>
        </w:rPr>
      </w:pPr>
    </w:p>
    <w:p w14:paraId="25BF80C6" w14:textId="77777777" w:rsidR="00805117" w:rsidRPr="00C426F9" w:rsidRDefault="00805117" w:rsidP="00805117">
      <w:pPr>
        <w:tabs>
          <w:tab w:val="left" w:pos="6060"/>
        </w:tabs>
        <w:rPr>
          <w:rFonts w:ascii="Arial" w:eastAsia="Times New Roman" w:hAnsi="Arial" w:cs="Arial"/>
          <w:i/>
          <w:iCs/>
          <w:color w:val="000000"/>
          <w:kern w:val="0"/>
          <w:sz w:val="20"/>
          <w:szCs w:val="20"/>
          <w:lang w:eastAsia="fr-FR"/>
          <w14:ligatures w14:val="none"/>
        </w:rPr>
        <w:sectPr w:rsidR="00805117" w:rsidRPr="00C426F9" w:rsidSect="00CC44A2">
          <w:pgSz w:w="12240" w:h="15840"/>
          <w:pgMar w:top="567" w:right="1417" w:bottom="851" w:left="1417" w:header="708" w:footer="708" w:gutter="0"/>
          <w:cols w:space="708"/>
          <w:docGrid w:linePitch="360"/>
        </w:sectPr>
      </w:pPr>
      <w:r w:rsidRPr="00C426F9">
        <w:rPr>
          <w:rFonts w:ascii="Arial" w:eastAsia="Times New Roman" w:hAnsi="Arial" w:cs="Arial"/>
          <w:i/>
          <w:iCs/>
          <w:color w:val="000000"/>
          <w:kern w:val="0"/>
          <w:sz w:val="20"/>
          <w:szCs w:val="20"/>
          <w:lang w:eastAsia="fr-FR"/>
          <w14:ligatures w14:val="none"/>
        </w:rPr>
        <w:tab/>
      </w:r>
    </w:p>
    <w:p w14:paraId="209648C6" w14:textId="4352B8DD" w:rsidR="00805117" w:rsidRPr="00805117" w:rsidRDefault="00805117" w:rsidP="00805117">
      <w:pPr>
        <w:suppressAutoHyphens/>
        <w:autoSpaceDE w:val="0"/>
        <w:autoSpaceDN w:val="0"/>
        <w:adjustRightInd w:val="0"/>
        <w:spacing w:after="0" w:line="240" w:lineRule="auto"/>
        <w:jc w:val="center"/>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b/>
          <w:bCs/>
          <w:color w:val="000000"/>
          <w:kern w:val="0"/>
          <w:sz w:val="20"/>
          <w:szCs w:val="20"/>
          <w:u w:val="single"/>
          <w:lang w:eastAsia="fr-FR"/>
          <w14:ligatures w14:val="none"/>
        </w:rPr>
        <w:lastRenderedPageBreak/>
        <w:t>Annexe</w:t>
      </w:r>
      <w:r w:rsidRPr="00805117">
        <w:rPr>
          <w:rFonts w:ascii="Arial" w:eastAsia="Times New Roman" w:hAnsi="Arial" w:cs="Arial"/>
          <w:b/>
          <w:bCs/>
          <w:color w:val="000000"/>
          <w:spacing w:val="10"/>
          <w:kern w:val="0"/>
          <w:sz w:val="20"/>
          <w:szCs w:val="20"/>
          <w:lang w:eastAsia="fr-FR"/>
          <w14:ligatures w14:val="none"/>
        </w:rPr>
        <w:t xml:space="preserve"> </w:t>
      </w:r>
      <w:r w:rsidRPr="00805117">
        <w:rPr>
          <w:rFonts w:ascii="Arial" w:eastAsia="Times New Roman" w:hAnsi="Arial" w:cs="Arial"/>
          <w:b/>
          <w:bCs/>
          <w:color w:val="000000"/>
          <w:kern w:val="0"/>
          <w:sz w:val="20"/>
          <w:szCs w:val="20"/>
          <w:lang w:eastAsia="fr-FR"/>
          <w14:ligatures w14:val="none"/>
        </w:rPr>
        <w:t>5</w:t>
      </w:r>
      <w:r w:rsidRPr="00805117">
        <w:rPr>
          <w:rFonts w:ascii="Arial" w:eastAsia="Times New Roman" w:hAnsi="Arial" w:cs="Arial"/>
          <w:b/>
          <w:bCs/>
          <w:color w:val="000000"/>
          <w:spacing w:val="10"/>
          <w:kern w:val="0"/>
          <w:sz w:val="20"/>
          <w:szCs w:val="20"/>
          <w:lang w:eastAsia="fr-FR"/>
          <w14:ligatures w14:val="none"/>
        </w:rPr>
        <w:t xml:space="preserve"> </w:t>
      </w:r>
      <w:r w:rsidRPr="00805117">
        <w:rPr>
          <w:rFonts w:ascii="Arial" w:eastAsia="Times New Roman" w:hAnsi="Arial" w:cs="Arial"/>
          <w:b/>
          <w:bCs/>
          <w:color w:val="000000"/>
          <w:kern w:val="0"/>
          <w:sz w:val="20"/>
          <w:szCs w:val="20"/>
          <w:lang w:eastAsia="fr-FR"/>
          <w14:ligatures w14:val="none"/>
        </w:rPr>
        <w:t>:</w:t>
      </w:r>
      <w:r w:rsidRPr="00805117">
        <w:rPr>
          <w:rFonts w:ascii="Arial" w:eastAsia="Times New Roman" w:hAnsi="Arial" w:cs="Arial"/>
          <w:b/>
          <w:bCs/>
          <w:color w:val="000000"/>
          <w:spacing w:val="10"/>
          <w:kern w:val="0"/>
          <w:sz w:val="20"/>
          <w:szCs w:val="20"/>
          <w:lang w:eastAsia="fr-FR"/>
          <w14:ligatures w14:val="none"/>
        </w:rPr>
        <w:t xml:space="preserve"> </w:t>
      </w:r>
      <w:r w:rsidRPr="00C426F9">
        <w:rPr>
          <w:rFonts w:ascii="Arial" w:eastAsia="Times New Roman" w:hAnsi="Arial" w:cs="Arial"/>
          <w:b/>
          <w:bCs/>
          <w:color w:val="000000"/>
          <w:kern w:val="0"/>
          <w:sz w:val="20"/>
          <w:szCs w:val="20"/>
          <w:lang w:eastAsia="fr-FR"/>
          <w14:ligatures w14:val="none"/>
        </w:rPr>
        <w:t xml:space="preserve">MODÈLE </w:t>
      </w:r>
      <w:r w:rsidRPr="00805117">
        <w:rPr>
          <w:rFonts w:ascii="Arial" w:eastAsia="Times New Roman" w:hAnsi="Arial" w:cs="Arial"/>
          <w:b/>
          <w:bCs/>
          <w:color w:val="000000"/>
          <w:kern w:val="0"/>
          <w:sz w:val="20"/>
          <w:szCs w:val="20"/>
          <w:lang w:eastAsia="fr-FR"/>
          <w14:ligatures w14:val="none"/>
        </w:rPr>
        <w:t>DE CAUTION DE RETENUE DE GARANTIE</w:t>
      </w:r>
    </w:p>
    <w:p w14:paraId="407291E5" w14:textId="77777777" w:rsidR="00805117" w:rsidRPr="00805117" w:rsidRDefault="00805117" w:rsidP="00805117">
      <w:pPr>
        <w:widowControl w:val="0"/>
        <w:suppressAutoHyphens/>
        <w:autoSpaceDE w:val="0"/>
        <w:autoSpaceDN w:val="0"/>
        <w:adjustRightInd w:val="0"/>
        <w:spacing w:after="0" w:line="276" w:lineRule="auto"/>
        <w:ind w:right="-20"/>
        <w:jc w:val="both"/>
        <w:textAlignment w:val="baseline"/>
        <w:rPr>
          <w:rFonts w:ascii="Arial" w:eastAsia="Times New Roman" w:hAnsi="Arial" w:cs="Arial"/>
          <w:color w:val="000000"/>
          <w:kern w:val="0"/>
          <w:sz w:val="20"/>
          <w:szCs w:val="20"/>
          <w:lang w:eastAsia="fr-FR"/>
          <w14:ligatures w14:val="none"/>
        </w:rPr>
      </w:pPr>
    </w:p>
    <w:p w14:paraId="0653E05A" w14:textId="77777777" w:rsidR="00805117" w:rsidRPr="00805117" w:rsidRDefault="00805117" w:rsidP="00805117">
      <w:pPr>
        <w:widowControl w:val="0"/>
        <w:suppressAutoHyphens/>
        <w:autoSpaceDE w:val="0"/>
        <w:autoSpaceDN w:val="0"/>
        <w:adjustRightInd w:val="0"/>
        <w:spacing w:after="0" w:line="276" w:lineRule="auto"/>
        <w:ind w:right="-20"/>
        <w:jc w:val="both"/>
        <w:textAlignment w:val="baseline"/>
        <w:rPr>
          <w:rFonts w:ascii="Arial" w:eastAsia="Times New Roman" w:hAnsi="Arial" w:cs="Arial"/>
          <w:color w:val="000000"/>
          <w:kern w:val="0"/>
          <w:sz w:val="20"/>
          <w:szCs w:val="20"/>
          <w:lang w:eastAsia="fr-FR"/>
          <w14:ligatures w14:val="none"/>
        </w:rPr>
      </w:pPr>
    </w:p>
    <w:p w14:paraId="5AD28E39"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Banque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p>
    <w:p w14:paraId="5AA6FD04"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Référence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Caution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p>
    <w:p w14:paraId="53457A43"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Adressée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kern w:val="0"/>
          <w:sz w:val="20"/>
          <w:szCs w:val="20"/>
          <w:lang w:eastAsia="fr-FR"/>
          <w14:ligatures w14:val="none"/>
        </w:rPr>
        <w:t>indiquer</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le</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Maître</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d’Ouvrage]</w:t>
      </w:r>
    </w:p>
    <w:p w14:paraId="2B704730"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i/>
          <w:iCs/>
          <w:kern w:val="0"/>
          <w:sz w:val="20"/>
          <w:szCs w:val="20"/>
          <w:lang w:eastAsia="fr-FR"/>
          <w14:ligatures w14:val="none"/>
        </w:rPr>
        <w:t>[Adresse</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du</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Maître</w:t>
      </w:r>
      <w:r w:rsidRPr="00805117">
        <w:rPr>
          <w:rFonts w:ascii="Arial" w:eastAsia="Times New Roman" w:hAnsi="Arial" w:cs="Arial"/>
          <w:i/>
          <w:iCs/>
          <w:spacing w:val="6"/>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d’Ouvrage]</w:t>
      </w:r>
    </w:p>
    <w:p w14:paraId="0D67D707"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kern w:val="0"/>
          <w:sz w:val="20"/>
          <w:szCs w:val="20"/>
          <w:lang w:eastAsia="fr-FR"/>
          <w14:ligatures w14:val="none"/>
        </w:rPr>
      </w:pPr>
      <w:proofErr w:type="gramStart"/>
      <w:r w:rsidRPr="00805117">
        <w:rPr>
          <w:rFonts w:ascii="Arial" w:eastAsia="Times New Roman" w:hAnsi="Arial" w:cs="Arial"/>
          <w:kern w:val="0"/>
          <w:sz w:val="20"/>
          <w:szCs w:val="20"/>
          <w:lang w:eastAsia="fr-FR"/>
          <w14:ligatures w14:val="none"/>
        </w:rPr>
        <w:t>ci</w:t>
      </w:r>
      <w:proofErr w:type="gramEnd"/>
      <w:r w:rsidRPr="00805117">
        <w:rPr>
          <w:rFonts w:ascii="Arial" w:eastAsia="Times New Roman" w:hAnsi="Arial" w:cs="Arial"/>
          <w:kern w:val="0"/>
          <w:sz w:val="20"/>
          <w:szCs w:val="20"/>
          <w:lang w:eastAsia="fr-FR"/>
          <w14:ligatures w14:val="none"/>
        </w:rPr>
        <w:t>-dessous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désigné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Maître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d’Ouvrage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p>
    <w:p w14:paraId="63B0F22B" w14:textId="019341FE"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Attendu</w:t>
      </w:r>
      <w:r w:rsidRPr="00C426F9">
        <w:rPr>
          <w:rFonts w:ascii="Arial" w:eastAsia="Times New Roman" w:hAnsi="Arial" w:cs="Arial"/>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que......................................................................................................................</w:t>
      </w:r>
      <w:r w:rsidRPr="00805117">
        <w:rPr>
          <w:rFonts w:ascii="Arial" w:eastAsia="Times New Roman" w:hAnsi="Arial" w:cs="Arial"/>
          <w:spacing w:val="-2"/>
          <w:kern w:val="0"/>
          <w:sz w:val="20"/>
          <w:szCs w:val="20"/>
          <w:lang w:eastAsia="fr-FR"/>
          <w14:ligatures w14:val="none"/>
        </w:rPr>
        <w:t>.</w:t>
      </w:r>
      <w:r w:rsidRPr="00805117">
        <w:rPr>
          <w:rFonts w:ascii="Arial" w:eastAsia="Times New Roman" w:hAnsi="Arial" w:cs="Arial"/>
          <w:kern w:val="0"/>
          <w:sz w:val="20"/>
          <w:szCs w:val="20"/>
          <w:lang w:eastAsia="fr-FR"/>
          <w14:ligatures w14:val="none"/>
        </w:rPr>
        <w:t>.........……............……………</w:t>
      </w:r>
      <w:proofErr w:type="gramStart"/>
      <w:r w:rsidRPr="00805117">
        <w:rPr>
          <w:rFonts w:ascii="Arial" w:eastAsia="Times New Roman" w:hAnsi="Arial" w:cs="Arial"/>
          <w:kern w:val="0"/>
          <w:sz w:val="20"/>
          <w:szCs w:val="20"/>
          <w:lang w:eastAsia="fr-FR"/>
          <w14:ligatures w14:val="none"/>
        </w:rPr>
        <w:t>…</w:t>
      </w:r>
      <w:r w:rsidRPr="00805117">
        <w:rPr>
          <w:rFonts w:ascii="Arial" w:eastAsia="Times New Roman" w:hAnsi="Arial" w:cs="Arial"/>
          <w:i/>
          <w:iCs/>
          <w:kern w:val="0"/>
          <w:sz w:val="20"/>
          <w:szCs w:val="20"/>
          <w:lang w:eastAsia="fr-FR"/>
          <w14:ligatures w14:val="none"/>
        </w:rPr>
        <w:t>[</w:t>
      </w:r>
      <w:proofErr w:type="gramEnd"/>
      <w:r w:rsidRPr="00805117">
        <w:rPr>
          <w:rFonts w:ascii="Arial" w:eastAsia="Times New Roman" w:hAnsi="Arial" w:cs="Arial"/>
          <w:i/>
          <w:iCs/>
          <w:kern w:val="0"/>
          <w:sz w:val="20"/>
          <w:szCs w:val="20"/>
          <w:lang w:eastAsia="fr-FR"/>
          <w14:ligatures w14:val="none"/>
        </w:rPr>
        <w:t xml:space="preserve">nom </w:t>
      </w:r>
      <w:r w:rsidRPr="00805117">
        <w:rPr>
          <w:rFonts w:ascii="Arial" w:eastAsia="Times New Roman" w:hAnsi="Arial" w:cs="Arial"/>
          <w:i/>
          <w:iCs/>
          <w:spacing w:val="-14"/>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et </w:t>
      </w:r>
      <w:r w:rsidRPr="00805117">
        <w:rPr>
          <w:rFonts w:ascii="Arial" w:eastAsia="Times New Roman" w:hAnsi="Arial" w:cs="Arial"/>
          <w:i/>
          <w:iCs/>
          <w:spacing w:val="-14"/>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adresse </w:t>
      </w:r>
      <w:r w:rsidRPr="00805117">
        <w:rPr>
          <w:rFonts w:ascii="Arial" w:eastAsia="Times New Roman" w:hAnsi="Arial" w:cs="Arial"/>
          <w:i/>
          <w:iCs/>
          <w:spacing w:val="-14"/>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 xml:space="preserve">de </w:t>
      </w:r>
      <w:r w:rsidRPr="00805117">
        <w:rPr>
          <w:rFonts w:ascii="Arial" w:eastAsia="Times New Roman" w:hAnsi="Arial" w:cs="Arial"/>
          <w:i/>
          <w:iCs/>
          <w:spacing w:val="-14"/>
          <w:kern w:val="0"/>
          <w:sz w:val="20"/>
          <w:szCs w:val="20"/>
          <w:lang w:eastAsia="fr-FR"/>
          <w14:ligatures w14:val="none"/>
        </w:rPr>
        <w:t xml:space="preserve"> </w:t>
      </w:r>
      <w:r w:rsidRPr="00805117">
        <w:rPr>
          <w:rFonts w:ascii="Arial" w:eastAsia="Times New Roman" w:hAnsi="Arial" w:cs="Arial"/>
          <w:i/>
          <w:iCs/>
          <w:kern w:val="0"/>
          <w:sz w:val="20"/>
          <w:szCs w:val="20"/>
          <w:lang w:eastAsia="fr-FR"/>
          <w14:ligatures w14:val="none"/>
        </w:rPr>
        <w:t>l’entreprise]</w:t>
      </w:r>
      <w:r w:rsidRPr="00805117">
        <w:rPr>
          <w:rFonts w:ascii="Arial" w:eastAsia="Times New Roman" w:hAnsi="Arial" w:cs="Arial"/>
          <w:kern w:val="0"/>
          <w:sz w:val="20"/>
          <w:szCs w:val="20"/>
          <w:lang w:eastAsia="fr-FR"/>
          <w14:ligatures w14:val="none"/>
        </w:rPr>
        <w:t>,</w:t>
      </w:r>
    </w:p>
    <w:p w14:paraId="10DAFC5F" w14:textId="77777777" w:rsidR="00C96312" w:rsidRPr="00C426F9" w:rsidRDefault="00805117" w:rsidP="00C96312">
      <w:pPr>
        <w:spacing w:line="276" w:lineRule="auto"/>
        <w:jc w:val="both"/>
        <w:rPr>
          <w:rFonts w:ascii="Arial" w:hAnsi="Arial" w:cs="Arial"/>
          <w:sz w:val="20"/>
          <w:szCs w:val="20"/>
        </w:rPr>
      </w:pPr>
      <w:proofErr w:type="gramStart"/>
      <w:r w:rsidRPr="00805117">
        <w:rPr>
          <w:rFonts w:ascii="Arial" w:eastAsia="Times New Roman" w:hAnsi="Arial" w:cs="Arial"/>
          <w:kern w:val="0"/>
          <w:sz w:val="20"/>
          <w:szCs w:val="20"/>
          <w:lang w:eastAsia="fr-FR"/>
          <w14:ligatures w14:val="none"/>
        </w:rPr>
        <w:t>ci</w:t>
      </w:r>
      <w:proofErr w:type="gramEnd"/>
      <w:r w:rsidRPr="00805117">
        <w:rPr>
          <w:rFonts w:ascii="Arial" w:eastAsia="Times New Roman" w:hAnsi="Arial" w:cs="Arial"/>
          <w:kern w:val="0"/>
          <w:sz w:val="20"/>
          <w:szCs w:val="20"/>
          <w:lang w:eastAsia="fr-FR"/>
          <w14:ligatures w14:val="none"/>
        </w:rPr>
        <w:t>-dessous</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désigné</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l’entrepreneur</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s’est</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engagé,</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en</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exécution</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du</w:t>
      </w:r>
      <w:r w:rsidRPr="00805117">
        <w:rPr>
          <w:rFonts w:ascii="Arial" w:eastAsia="Times New Roman" w:hAnsi="Arial" w:cs="Arial"/>
          <w:spacing w:val="14"/>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14"/>
          <w:kern w:val="0"/>
          <w:sz w:val="20"/>
          <w:szCs w:val="20"/>
          <w:lang w:eastAsia="fr-FR"/>
          <w14:ligatures w14:val="none"/>
        </w:rPr>
        <w:t xml:space="preserve"> </w:t>
      </w:r>
      <w:r w:rsidR="00C96312">
        <w:rPr>
          <w:rFonts w:ascii="Arial" w:eastAsia="Times New Roman" w:hAnsi="Arial" w:cs="Arial"/>
          <w:kern w:val="0"/>
          <w:sz w:val="20"/>
          <w:szCs w:val="20"/>
          <w:lang w:eastAsia="fr-FR"/>
          <w14:ligatures w14:val="none"/>
        </w:rPr>
        <w:t xml:space="preserve">aux </w:t>
      </w:r>
      <w:r w:rsidR="00C96312">
        <w:rPr>
          <w:rFonts w:ascii="Arial" w:hAnsi="Arial" w:cs="Arial"/>
          <w:b/>
          <w:bCs/>
          <w:sz w:val="20"/>
          <w:szCs w:val="20"/>
        </w:rPr>
        <w:t xml:space="preserve">pour les travaux d’aménagement en pavé de la route </w:t>
      </w:r>
      <w:proofErr w:type="spellStart"/>
      <w:r w:rsidR="00C96312">
        <w:rPr>
          <w:rFonts w:ascii="Arial" w:hAnsi="Arial" w:cs="Arial"/>
          <w:b/>
          <w:bCs/>
          <w:sz w:val="20"/>
          <w:szCs w:val="20"/>
        </w:rPr>
        <w:t>KESMONS</w:t>
      </w:r>
      <w:proofErr w:type="spellEnd"/>
      <w:r w:rsidR="00C96312">
        <w:rPr>
          <w:rFonts w:ascii="Arial" w:hAnsi="Arial" w:cs="Arial"/>
          <w:b/>
          <w:bCs/>
          <w:sz w:val="20"/>
          <w:szCs w:val="20"/>
        </w:rPr>
        <w:t xml:space="preserve"> (</w:t>
      </w:r>
      <w:proofErr w:type="spellStart"/>
      <w:r w:rsidR="00C96312">
        <w:rPr>
          <w:rFonts w:ascii="Arial" w:hAnsi="Arial" w:cs="Arial"/>
          <w:b/>
          <w:bCs/>
          <w:sz w:val="20"/>
          <w:szCs w:val="20"/>
        </w:rPr>
        <w:t>R1</w:t>
      </w:r>
      <w:proofErr w:type="spellEnd"/>
      <w:r w:rsidR="00C96312">
        <w:rPr>
          <w:rFonts w:ascii="Arial" w:hAnsi="Arial" w:cs="Arial"/>
          <w:b/>
          <w:bCs/>
          <w:sz w:val="20"/>
          <w:szCs w:val="20"/>
        </w:rPr>
        <w:t xml:space="preserve">)-CARREFOUR </w:t>
      </w:r>
      <w:proofErr w:type="spellStart"/>
      <w:r w:rsidR="00C96312">
        <w:rPr>
          <w:rFonts w:ascii="Arial" w:hAnsi="Arial" w:cs="Arial"/>
          <w:b/>
          <w:bCs/>
          <w:sz w:val="20"/>
          <w:szCs w:val="20"/>
        </w:rPr>
        <w:t>MOSQUEE</w:t>
      </w:r>
      <w:proofErr w:type="spellEnd"/>
      <w:r w:rsidR="00C96312">
        <w:rPr>
          <w:rFonts w:ascii="Arial" w:hAnsi="Arial" w:cs="Arial"/>
          <w:b/>
          <w:bCs/>
          <w:sz w:val="20"/>
          <w:szCs w:val="20"/>
        </w:rPr>
        <w:t xml:space="preserve"> LALA ISSA, dans la Commune de Ngaoundéré 3</w:t>
      </w:r>
      <w:r w:rsidR="00C96312" w:rsidRPr="00C96312">
        <w:rPr>
          <w:rFonts w:ascii="Arial" w:hAnsi="Arial" w:cs="Arial"/>
          <w:b/>
          <w:bCs/>
          <w:sz w:val="20"/>
          <w:szCs w:val="20"/>
          <w:vertAlign w:val="superscript"/>
        </w:rPr>
        <w:t>ème</w:t>
      </w:r>
      <w:r w:rsidR="00C96312" w:rsidRPr="00C426F9">
        <w:rPr>
          <w:rFonts w:ascii="Arial" w:hAnsi="Arial" w:cs="Arial"/>
          <w:b/>
          <w:bCs/>
          <w:sz w:val="20"/>
          <w:szCs w:val="20"/>
        </w:rPr>
        <w:t xml:space="preserve">, </w:t>
      </w:r>
      <w:r w:rsidR="00C96312" w:rsidRPr="00C426F9">
        <w:rPr>
          <w:rFonts w:ascii="Arial" w:hAnsi="Arial" w:cs="Arial"/>
          <w:sz w:val="20"/>
          <w:szCs w:val="20"/>
        </w:rPr>
        <w:t>Département de la Vina ; Région de l’Adamaoua.</w:t>
      </w:r>
    </w:p>
    <w:p w14:paraId="4A1C0504" w14:textId="3C107A0A" w:rsidR="00805117" w:rsidRPr="00805117" w:rsidRDefault="00805117" w:rsidP="00C96312">
      <w:pPr>
        <w:suppressAutoHyphens/>
        <w:autoSpaceDN w:val="0"/>
        <w:spacing w:after="0" w:line="276" w:lineRule="auto"/>
        <w:jc w:val="both"/>
        <w:textAlignment w:val="baseline"/>
        <w:rPr>
          <w:rFonts w:ascii="Arial" w:eastAsia="Times New Roman" w:hAnsi="Arial" w:cs="Arial"/>
          <w:kern w:val="0"/>
          <w:sz w:val="20"/>
          <w:szCs w:val="20"/>
          <w:lang w:eastAsia="fr-FR"/>
          <w14:ligatures w14:val="none"/>
        </w:rPr>
      </w:pPr>
    </w:p>
    <w:p w14:paraId="2FF9395B"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spacing w:val="7"/>
          <w:kern w:val="0"/>
          <w:sz w:val="20"/>
          <w:szCs w:val="20"/>
          <w:lang w:eastAsia="fr-FR"/>
          <w14:ligatures w14:val="none"/>
        </w:rPr>
      </w:pPr>
      <w:r w:rsidRPr="00805117">
        <w:rPr>
          <w:rFonts w:ascii="Arial" w:eastAsia="Times New Roman" w:hAnsi="Arial" w:cs="Arial"/>
          <w:kern w:val="0"/>
          <w:sz w:val="20"/>
          <w:szCs w:val="20"/>
          <w:lang w:eastAsia="fr-FR"/>
          <w14:ligatures w14:val="none"/>
        </w:rPr>
        <w:t>Attendu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qu’il</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est</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stipulé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dans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marché</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la</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retenue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garantie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fixée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7"/>
          <w:kern w:val="0"/>
          <w:sz w:val="20"/>
          <w:szCs w:val="20"/>
          <w:lang w:eastAsia="fr-FR"/>
          <w14:ligatures w14:val="none"/>
        </w:rPr>
        <w:t xml:space="preserve"> dix pour cent (10</w:t>
      </w:r>
      <w:proofErr w:type="gramStart"/>
      <w:r w:rsidRPr="00805117">
        <w:rPr>
          <w:rFonts w:ascii="Arial" w:eastAsia="Times New Roman" w:hAnsi="Arial" w:cs="Arial"/>
          <w:spacing w:val="7"/>
          <w:kern w:val="0"/>
          <w:sz w:val="20"/>
          <w:szCs w:val="20"/>
          <w:lang w:eastAsia="fr-FR"/>
          <w14:ligatures w14:val="none"/>
        </w:rPr>
        <w:t xml:space="preserve">%)   </w:t>
      </w:r>
      <w:proofErr w:type="gramEnd"/>
      <w:r w:rsidRPr="00805117">
        <w:rPr>
          <w:rFonts w:ascii="Arial" w:eastAsia="Times New Roman" w:hAnsi="Arial" w:cs="Arial"/>
          <w:spacing w:val="7"/>
          <w:kern w:val="0"/>
          <w:sz w:val="20"/>
          <w:szCs w:val="20"/>
          <w:lang w:eastAsia="fr-FR"/>
          <w14:ligatures w14:val="none"/>
        </w:rPr>
        <w:t>du montant du marché peut être remplacée par une caution solidaire,</w:t>
      </w:r>
    </w:p>
    <w:p w14:paraId="071A15CE"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kern w:val="0"/>
          <w:sz w:val="20"/>
          <w:szCs w:val="20"/>
          <w:lang w:eastAsia="fr-FR"/>
          <w14:ligatures w14:val="none"/>
        </w:rPr>
      </w:pPr>
      <w:r w:rsidRPr="00805117">
        <w:rPr>
          <w:rFonts w:ascii="Arial" w:eastAsia="Times New Roman" w:hAnsi="Arial" w:cs="Arial"/>
          <w:kern w:val="0"/>
          <w:sz w:val="20"/>
          <w:szCs w:val="20"/>
          <w:lang w:eastAsia="fr-FR"/>
          <w14:ligatures w14:val="none"/>
        </w:rPr>
        <w:t>Attendu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que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nous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avons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convenu</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donner</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à</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l’entrepreneur</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cette</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caution,</w:t>
      </w:r>
    </w:p>
    <w:p w14:paraId="0EC326BA"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kern w:val="0"/>
          <w:sz w:val="20"/>
          <w:szCs w:val="20"/>
          <w:lang w:eastAsia="fr-FR"/>
          <w14:ligatures w14:val="none"/>
        </w:rPr>
        <w:t>Nous,</w:t>
      </w:r>
      <w:r w:rsidRPr="00805117">
        <w:rPr>
          <w:rFonts w:ascii="Arial" w:eastAsia="Times New Roman" w:hAnsi="Arial" w:cs="Arial"/>
          <w:spacing w:val="7"/>
          <w:kern w:val="0"/>
          <w:sz w:val="20"/>
          <w:szCs w:val="20"/>
          <w:lang w:eastAsia="fr-FR"/>
          <w14:ligatures w14:val="none"/>
        </w:rPr>
        <w:t xml:space="preserve"> </w:t>
      </w:r>
      <w:r w:rsidRPr="00805117">
        <w:rPr>
          <w:rFonts w:ascii="Arial" w:eastAsia="Times New Roman" w:hAnsi="Arial" w:cs="Arial"/>
          <w:kern w:val="0"/>
          <w:sz w:val="20"/>
          <w:szCs w:val="20"/>
          <w:lang w:eastAsia="fr-FR"/>
          <w14:ligatures w14:val="none"/>
        </w:rPr>
        <w:t>…………...........................………………………………...........................……………………………….............................</w:t>
      </w:r>
      <w:r w:rsidRPr="00805117">
        <w:rPr>
          <w:rFonts w:ascii="Arial" w:eastAsia="Times New Roman" w:hAnsi="Arial" w:cs="Arial"/>
          <w:color w:val="000000"/>
          <w:kern w:val="0"/>
          <w:sz w:val="20"/>
          <w:szCs w:val="20"/>
          <w:lang w:eastAsia="fr-FR"/>
          <w14:ligatures w14:val="none"/>
        </w:rPr>
        <w:t xml:space="preserve"> </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nom</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et</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adresse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r w:rsidRPr="00805117">
        <w:rPr>
          <w:rFonts w:ascii="Arial" w:eastAsia="Times New Roman" w:hAnsi="Arial" w:cs="Arial"/>
          <w:color w:val="000000"/>
          <w:kern w:val="0"/>
          <w:sz w:val="20"/>
          <w:szCs w:val="20"/>
          <w:lang w:eastAsia="fr-FR"/>
          <w14:ligatures w14:val="none"/>
        </w:rPr>
        <w:t xml:space="preserve">, représentée par </w:t>
      </w:r>
      <w:r w:rsidRPr="00805117">
        <w:rPr>
          <w:rFonts w:ascii="Arial" w:eastAsia="Times New Roman" w:hAnsi="Arial" w:cs="Arial"/>
          <w:color w:val="000000"/>
          <w:spacing w:val="-21"/>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[noms</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des</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signataires]</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ci-dessous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désignée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banque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p>
    <w:p w14:paraId="6FB16B75"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p>
    <w:p w14:paraId="0474690F"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Dès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lors,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affirmons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portons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garants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responsables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l’égard du Maître d’Ouvrage, au nom de l’entrepreneur, pour un montant maximum de</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w:t>
      </w:r>
    </w:p>
    <w:p w14:paraId="00EF1A2D"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en</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chiffres</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et</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en</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lettres]</w:t>
      </w:r>
      <w:r w:rsidRPr="00805117">
        <w:rPr>
          <w:rFonts w:ascii="Arial" w:eastAsia="Times New Roman" w:hAnsi="Arial" w:cs="Arial"/>
          <w:color w:val="000000"/>
          <w:kern w:val="0"/>
          <w:sz w:val="20"/>
          <w:szCs w:val="20"/>
          <w:lang w:eastAsia="fr-FR"/>
          <w14:ligatures w14:val="none"/>
        </w:rPr>
        <w: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correspondant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[pourcentage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inférieur</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à</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10%</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à</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préciser]</w:t>
      </w:r>
      <w:r w:rsidRPr="00805117">
        <w:rPr>
          <w:rFonts w:ascii="Arial" w:eastAsia="Times New Roman" w:hAnsi="Arial" w:cs="Arial"/>
          <w:i/>
          <w:iCs/>
          <w:color w:val="000000"/>
          <w:spacing w:val="1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montant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marché</w:t>
      </w:r>
      <w:r w:rsidRPr="00805117">
        <w:rPr>
          <w:rFonts w:ascii="Arial" w:eastAsia="Times New Roman" w:hAnsi="Arial" w:cs="Arial"/>
          <w:color w:val="000000"/>
          <w:kern w:val="0"/>
          <w:position w:val="9"/>
          <w:sz w:val="20"/>
          <w:szCs w:val="20"/>
          <w:lang w:eastAsia="fr-FR"/>
          <w14:ligatures w14:val="none"/>
        </w:rPr>
        <w:t>(10)</w:t>
      </w:r>
      <w:r w:rsidRPr="00805117">
        <w:rPr>
          <w:rFonts w:ascii="Arial" w:eastAsia="Times New Roman" w:hAnsi="Arial" w:cs="Arial"/>
          <w:color w:val="000000"/>
          <w:kern w:val="0"/>
          <w:sz w:val="20"/>
          <w:szCs w:val="20"/>
          <w:lang w:eastAsia="fr-FR"/>
          <w14:ligatures w14:val="none"/>
        </w:rPr>
        <w:t>.</w:t>
      </w:r>
    </w:p>
    <w:p w14:paraId="6FCBECE3" w14:textId="77777777" w:rsidR="00805117" w:rsidRPr="00805117" w:rsidRDefault="00805117" w:rsidP="00805117">
      <w:pPr>
        <w:widowControl w:val="0"/>
        <w:suppressAutoHyphens/>
        <w:autoSpaceDE w:val="0"/>
        <w:autoSpaceDN w:val="0"/>
        <w:adjustRightInd w:val="0"/>
        <w:spacing w:after="0" w:line="276" w:lineRule="auto"/>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 xml:space="preserve">Et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nous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nous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engageons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à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payer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au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Maître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d’Ouvrage,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dans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un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délai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maximum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de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huit </w:t>
      </w:r>
      <w:r w:rsidRPr="00805117">
        <w:rPr>
          <w:rFonts w:ascii="Arial" w:eastAsia="Times New Roman" w:hAnsi="Arial" w:cs="Arial"/>
          <w:color w:val="000000"/>
          <w:spacing w:val="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(08) semaines,</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sur</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simple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demande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écrite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celui-ci</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déclarant</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l’entrepreneur</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n’a</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pas</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satisfait</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ses engagements</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contractuels</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ou</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qu’il</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trouve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débiteur</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Maître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d’Ouvrage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titre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marché</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modifié</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échéant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avenants,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sans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pouvoir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différer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paiement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ni</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soulever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contestation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pour quelque</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motif</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ce</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soit,</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toute</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somme</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dans</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les</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limites</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montant</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égal</w:t>
      </w:r>
      <w:r w:rsidRPr="00805117">
        <w:rPr>
          <w:rFonts w:ascii="Arial" w:eastAsia="Times New Roman" w:hAnsi="Arial" w:cs="Arial"/>
          <w:color w:val="000000"/>
          <w:spacing w:val="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 xml:space="preserve">[pourcentage </w:t>
      </w:r>
      <w:r w:rsidRPr="00805117">
        <w:rPr>
          <w:rFonts w:ascii="Arial" w:eastAsia="Times New Roman" w:hAnsi="Arial" w:cs="Arial"/>
          <w:i/>
          <w:iCs/>
          <w:color w:val="000000"/>
          <w:spacing w:val="9"/>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inférieur à 10% à préciser]</w:t>
      </w:r>
      <w:r w:rsidRPr="00805117">
        <w:rPr>
          <w:rFonts w:ascii="Arial" w:eastAsia="Times New Roman" w:hAnsi="Arial" w:cs="Arial"/>
          <w:i/>
          <w:iCs/>
          <w:color w:val="000000"/>
          <w:spacing w:val="11"/>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 montant cumulé des travaux figurant dans le décompte définitif, sans que le Maître d’Ouvrage</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ait</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prouver</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ou</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donner</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raisons</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ni</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motif</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sa</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demande</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montant</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8"/>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somme indiquée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ci-dessus.</w:t>
      </w:r>
    </w:p>
    <w:p w14:paraId="7D4BB7AC" w14:textId="77777777" w:rsidR="00805117" w:rsidRPr="00805117" w:rsidRDefault="00805117" w:rsidP="00805117">
      <w:pPr>
        <w:widowControl w:val="0"/>
        <w:suppressAutoHyphens/>
        <w:autoSpaceDE w:val="0"/>
        <w:autoSpaceDN w:val="0"/>
        <w:adjustRightInd w:val="0"/>
        <w:spacing w:after="0" w:line="276" w:lineRule="auto"/>
        <w:ind w:firstLine="56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Nous convenons qu’aucun changement ou additif ou aucune autre modification au marché ne nous</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libérera</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d’une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obligation</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quelconque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incombant</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vertu</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garantie</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1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nous dérogeons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notification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toute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modification,</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additif</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ou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changement.</w:t>
      </w:r>
    </w:p>
    <w:p w14:paraId="5CD24CED" w14:textId="77777777" w:rsidR="00805117" w:rsidRPr="00805117" w:rsidRDefault="00805117" w:rsidP="00805117">
      <w:pPr>
        <w:widowControl w:val="0"/>
        <w:suppressAutoHyphens/>
        <w:autoSpaceDE w:val="0"/>
        <w:autoSpaceDN w:val="0"/>
        <w:adjustRightInd w:val="0"/>
        <w:spacing w:after="0" w:line="276" w:lineRule="auto"/>
        <w:ind w:firstLine="56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garantie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entre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vigueur</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dès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sa</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signature.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Elle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sera</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libérée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dans</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un</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délai</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trente</w:t>
      </w:r>
      <w:r w:rsidRPr="00805117">
        <w:rPr>
          <w:rFonts w:ascii="Arial" w:eastAsia="Times New Roman" w:hAnsi="Arial" w:cs="Arial"/>
          <w:color w:val="000000"/>
          <w:spacing w:val="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(30) jours</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compter</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date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réception</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définitive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des</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travaux,</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sur</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mainlevée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délivrée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Maître d’Ouvrage.</w:t>
      </w:r>
    </w:p>
    <w:p w14:paraId="0ADDFB4A" w14:textId="77777777" w:rsidR="00805117" w:rsidRPr="00805117" w:rsidRDefault="00805117" w:rsidP="00805117">
      <w:pPr>
        <w:widowControl w:val="0"/>
        <w:suppressAutoHyphens/>
        <w:autoSpaceDE w:val="0"/>
        <w:autoSpaceDN w:val="0"/>
        <w:adjustRightInd w:val="0"/>
        <w:spacing w:after="0" w:line="276" w:lineRule="auto"/>
        <w:ind w:firstLine="56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Toute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demande de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paiement formulée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Maître d’Ouvrage</w:t>
      </w:r>
      <w:r w:rsidRPr="00805117">
        <w:rPr>
          <w:rFonts w:ascii="Arial" w:eastAsia="Times New Roman" w:hAnsi="Arial" w:cs="Arial"/>
          <w:color w:val="000000"/>
          <w:spacing w:val="-13"/>
          <w:kern w:val="0"/>
          <w:sz w:val="20"/>
          <w:szCs w:val="20"/>
          <w:lang w:eastAsia="fr-FR"/>
          <w14:ligatures w14:val="none"/>
        </w:rPr>
        <w:t xml:space="preserve"> avec copie à l’Autorité Contractante </w:t>
      </w:r>
      <w:proofErr w:type="gramStart"/>
      <w:r w:rsidRPr="00805117">
        <w:rPr>
          <w:rFonts w:ascii="Arial" w:eastAsia="Times New Roman" w:hAnsi="Arial" w:cs="Arial"/>
          <w:color w:val="000000"/>
          <w:kern w:val="0"/>
          <w:sz w:val="20"/>
          <w:szCs w:val="20"/>
          <w:lang w:eastAsia="fr-FR"/>
          <w14:ligatures w14:val="none"/>
        </w:rPr>
        <w:t xml:space="preserve">au </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titre</w:t>
      </w:r>
      <w:proofErr w:type="gramEnd"/>
      <w:r w:rsidRPr="00805117">
        <w:rPr>
          <w:rFonts w:ascii="Arial" w:eastAsia="Times New Roman" w:hAnsi="Arial" w:cs="Arial"/>
          <w:color w:val="000000"/>
          <w:kern w:val="0"/>
          <w:sz w:val="20"/>
          <w:szCs w:val="20"/>
          <w:lang w:eastAsia="fr-FR"/>
          <w14:ligatures w14:val="none"/>
        </w:rPr>
        <w:t xml:space="preserve"> de </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la </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 xml:space="preserve">présente </w:t>
      </w:r>
      <w:r w:rsidRPr="00805117">
        <w:rPr>
          <w:rFonts w:ascii="Arial" w:eastAsia="Times New Roman" w:hAnsi="Arial" w:cs="Arial"/>
          <w:color w:val="000000"/>
          <w:spacing w:val="-13"/>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garantie devra</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être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faite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lettre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recommandée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avec</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accusé</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réception,</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parvenue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à</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banque</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pendant</w:t>
      </w:r>
      <w:r w:rsidRPr="00805117">
        <w:rPr>
          <w:rFonts w:ascii="Arial" w:eastAsia="Times New Roman" w:hAnsi="Arial" w:cs="Arial"/>
          <w:color w:val="000000"/>
          <w:spacing w:val="6"/>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la période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de</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validité</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du</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engagement.</w:t>
      </w:r>
    </w:p>
    <w:p w14:paraId="00FDFB89" w14:textId="77777777" w:rsidR="00805117" w:rsidRPr="00805117" w:rsidRDefault="00805117" w:rsidP="00805117">
      <w:pPr>
        <w:widowControl w:val="0"/>
        <w:suppressAutoHyphens/>
        <w:autoSpaceDE w:val="0"/>
        <w:autoSpaceDN w:val="0"/>
        <w:adjustRightInd w:val="0"/>
        <w:spacing w:after="0" w:line="276" w:lineRule="auto"/>
        <w:ind w:firstLine="561"/>
        <w:jc w:val="both"/>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color w:val="000000"/>
          <w:kern w:val="0"/>
          <w:sz w:val="20"/>
          <w:szCs w:val="20"/>
          <w:lang w:eastAsia="fr-FR"/>
          <w14:ligatures w14:val="none"/>
        </w:rPr>
        <w:t>La</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présente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caution</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est</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soumise</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pour</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son</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interprétation</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son</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exécution</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au</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droit</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camerounais.</w:t>
      </w:r>
      <w:r w:rsidRPr="00805117">
        <w:rPr>
          <w:rFonts w:ascii="Arial" w:eastAsia="Times New Roman" w:hAnsi="Arial" w:cs="Arial"/>
          <w:color w:val="000000"/>
          <w:spacing w:val="12"/>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Les tribunaux</w:t>
      </w:r>
      <w:r w:rsidRPr="00805117">
        <w:rPr>
          <w:rFonts w:ascii="Arial" w:eastAsia="Times New Roman" w:hAnsi="Arial" w:cs="Arial"/>
          <w:color w:val="000000"/>
          <w:spacing w:val="-2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camerounais seront seuls compétents</w:t>
      </w:r>
      <w:r w:rsidRPr="00805117">
        <w:rPr>
          <w:rFonts w:ascii="Arial" w:eastAsia="Times New Roman" w:hAnsi="Arial" w:cs="Arial"/>
          <w:color w:val="000000"/>
          <w:spacing w:val="-2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pour statuer</w:t>
      </w:r>
      <w:r w:rsidRPr="00805117">
        <w:rPr>
          <w:rFonts w:ascii="Arial" w:eastAsia="Times New Roman" w:hAnsi="Arial" w:cs="Arial"/>
          <w:color w:val="000000"/>
          <w:spacing w:val="-2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sur</w:t>
      </w:r>
      <w:r w:rsidRPr="00805117">
        <w:rPr>
          <w:rFonts w:ascii="Arial" w:eastAsia="Times New Roman" w:hAnsi="Arial" w:cs="Arial"/>
          <w:color w:val="000000"/>
          <w:spacing w:val="-2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tout ce</w:t>
      </w:r>
      <w:r w:rsidRPr="00805117">
        <w:rPr>
          <w:rFonts w:ascii="Arial" w:eastAsia="Times New Roman" w:hAnsi="Arial" w:cs="Arial"/>
          <w:color w:val="000000"/>
          <w:spacing w:val="-2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qui concerne</w:t>
      </w:r>
      <w:r w:rsidRPr="00805117">
        <w:rPr>
          <w:rFonts w:ascii="Arial" w:eastAsia="Times New Roman" w:hAnsi="Arial" w:cs="Arial"/>
          <w:color w:val="000000"/>
          <w:spacing w:val="-25"/>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le présent engagement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et</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ses</w:t>
      </w:r>
      <w:r w:rsidRPr="00805117">
        <w:rPr>
          <w:rFonts w:ascii="Arial" w:eastAsia="Times New Roman" w:hAnsi="Arial" w:cs="Arial"/>
          <w:color w:val="000000"/>
          <w:spacing w:val="7"/>
          <w:kern w:val="0"/>
          <w:sz w:val="20"/>
          <w:szCs w:val="20"/>
          <w:lang w:eastAsia="fr-FR"/>
          <w14:ligatures w14:val="none"/>
        </w:rPr>
        <w:t xml:space="preserve"> </w:t>
      </w:r>
      <w:r w:rsidRPr="00805117">
        <w:rPr>
          <w:rFonts w:ascii="Arial" w:eastAsia="Times New Roman" w:hAnsi="Arial" w:cs="Arial"/>
          <w:color w:val="000000"/>
          <w:kern w:val="0"/>
          <w:sz w:val="20"/>
          <w:szCs w:val="20"/>
          <w:lang w:eastAsia="fr-FR"/>
          <w14:ligatures w14:val="none"/>
        </w:rPr>
        <w:t>suites.</w:t>
      </w:r>
    </w:p>
    <w:p w14:paraId="2AA76C58" w14:textId="77777777" w:rsidR="00805117" w:rsidRPr="00805117" w:rsidRDefault="00805117" w:rsidP="00805117">
      <w:pPr>
        <w:widowControl w:val="0"/>
        <w:suppressAutoHyphens/>
        <w:autoSpaceDE w:val="0"/>
        <w:autoSpaceDN w:val="0"/>
        <w:adjustRightInd w:val="0"/>
        <w:spacing w:after="0" w:line="276" w:lineRule="auto"/>
        <w:ind w:left="3540" w:firstLine="708"/>
        <w:jc w:val="center"/>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Signé</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et</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authentifié</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par</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la</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p>
    <w:p w14:paraId="73F440F0" w14:textId="77777777" w:rsidR="00805117" w:rsidRPr="00805117" w:rsidRDefault="00805117" w:rsidP="00805117">
      <w:pPr>
        <w:widowControl w:val="0"/>
        <w:suppressAutoHyphens/>
        <w:autoSpaceDE w:val="0"/>
        <w:autoSpaceDN w:val="0"/>
        <w:adjustRightInd w:val="0"/>
        <w:spacing w:after="0" w:line="276" w:lineRule="auto"/>
        <w:ind w:left="4248" w:firstLine="708"/>
        <w:jc w:val="center"/>
        <w:textAlignment w:val="baseline"/>
        <w:rPr>
          <w:rFonts w:ascii="Arial" w:eastAsia="Times New Roman" w:hAnsi="Arial" w:cs="Arial"/>
          <w:color w:val="000000"/>
          <w:kern w:val="0"/>
          <w:sz w:val="20"/>
          <w:szCs w:val="20"/>
          <w:lang w:eastAsia="fr-FR"/>
          <w14:ligatures w14:val="none"/>
        </w:rPr>
      </w:pPr>
      <w:proofErr w:type="gramStart"/>
      <w:r w:rsidRPr="00805117">
        <w:rPr>
          <w:rFonts w:ascii="Arial" w:eastAsia="Times New Roman" w:hAnsi="Arial" w:cs="Arial"/>
          <w:i/>
          <w:iCs/>
          <w:color w:val="000000"/>
          <w:kern w:val="0"/>
          <w:sz w:val="20"/>
          <w:szCs w:val="20"/>
          <w:lang w:eastAsia="fr-FR"/>
          <w14:ligatures w14:val="none"/>
        </w:rPr>
        <w:t>à</w:t>
      </w:r>
      <w:proofErr w:type="gramEnd"/>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1"/>
          <w:kern w:val="0"/>
          <w:sz w:val="20"/>
          <w:szCs w:val="20"/>
          <w:lang w:eastAsia="fr-FR"/>
          <w14:ligatures w14:val="none"/>
        </w:rPr>
        <w:t>.</w:t>
      </w:r>
      <w:r w:rsidRPr="00805117">
        <w:rPr>
          <w:rFonts w:ascii="Arial" w:eastAsia="Times New Roman" w:hAnsi="Arial" w:cs="Arial"/>
          <w:i/>
          <w:iCs/>
          <w:color w:val="000000"/>
          <w:kern w:val="0"/>
          <w:sz w:val="20"/>
          <w:szCs w:val="20"/>
          <w:lang w:eastAsia="fr-FR"/>
          <w14:ligatures w14:val="none"/>
        </w:rPr>
        <w:t>,</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le</w:t>
      </w:r>
      <w:r w:rsidRPr="00805117">
        <w:rPr>
          <w:rFonts w:ascii="Arial" w:eastAsia="Times New Roman" w:hAnsi="Arial" w:cs="Arial"/>
          <w:i/>
          <w:iCs/>
          <w:color w:val="000000"/>
          <w:spacing w:val="7"/>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w:t>
      </w:r>
    </w:p>
    <w:p w14:paraId="4647ECAC" w14:textId="237F362B" w:rsidR="00805117" w:rsidRPr="00C426F9" w:rsidRDefault="00805117" w:rsidP="00805117">
      <w:pPr>
        <w:widowControl w:val="0"/>
        <w:suppressAutoHyphens/>
        <w:autoSpaceDE w:val="0"/>
        <w:autoSpaceDN w:val="0"/>
        <w:adjustRightInd w:val="0"/>
        <w:spacing w:after="0" w:line="276" w:lineRule="auto"/>
        <w:ind w:left="2124" w:firstLine="708"/>
        <w:jc w:val="center"/>
        <w:textAlignment w:val="baseline"/>
        <w:rPr>
          <w:rFonts w:ascii="Arial" w:eastAsia="Times New Roman" w:hAnsi="Arial" w:cs="Arial"/>
          <w:color w:val="000000"/>
          <w:kern w:val="0"/>
          <w:sz w:val="20"/>
          <w:szCs w:val="20"/>
          <w:lang w:eastAsia="fr-FR"/>
          <w14:ligatures w14:val="none"/>
        </w:rPr>
      </w:pPr>
      <w:r w:rsidRPr="00805117">
        <w:rPr>
          <w:rFonts w:ascii="Arial" w:eastAsia="Times New Roman" w:hAnsi="Arial" w:cs="Arial"/>
          <w:i/>
          <w:iCs/>
          <w:color w:val="000000"/>
          <w:kern w:val="0"/>
          <w:sz w:val="20"/>
          <w:szCs w:val="20"/>
          <w:lang w:eastAsia="fr-FR"/>
          <w14:ligatures w14:val="none"/>
        </w:rPr>
        <w:t>[</w:t>
      </w:r>
      <w:proofErr w:type="gramStart"/>
      <w:r w:rsidRPr="00805117">
        <w:rPr>
          <w:rFonts w:ascii="Arial" w:eastAsia="Times New Roman" w:hAnsi="Arial" w:cs="Arial"/>
          <w:i/>
          <w:iCs/>
          <w:color w:val="000000"/>
          <w:kern w:val="0"/>
          <w:sz w:val="20"/>
          <w:szCs w:val="20"/>
          <w:lang w:eastAsia="fr-FR"/>
          <w14:ligatures w14:val="none"/>
        </w:rPr>
        <w:t>signature</w:t>
      </w:r>
      <w:proofErr w:type="gramEnd"/>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de</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la</w:t>
      </w:r>
      <w:r w:rsidRPr="00805117">
        <w:rPr>
          <w:rFonts w:ascii="Arial" w:eastAsia="Times New Roman" w:hAnsi="Arial" w:cs="Arial"/>
          <w:i/>
          <w:iCs/>
          <w:color w:val="000000"/>
          <w:spacing w:val="6"/>
          <w:kern w:val="0"/>
          <w:sz w:val="20"/>
          <w:szCs w:val="20"/>
          <w:lang w:eastAsia="fr-FR"/>
          <w14:ligatures w14:val="none"/>
        </w:rPr>
        <w:t xml:space="preserve"> </w:t>
      </w:r>
      <w:r w:rsidRPr="00805117">
        <w:rPr>
          <w:rFonts w:ascii="Arial" w:eastAsia="Times New Roman" w:hAnsi="Arial" w:cs="Arial"/>
          <w:i/>
          <w:iCs/>
          <w:color w:val="000000"/>
          <w:kern w:val="0"/>
          <w:sz w:val="20"/>
          <w:szCs w:val="20"/>
          <w:lang w:eastAsia="fr-FR"/>
          <w14:ligatures w14:val="none"/>
        </w:rPr>
        <w:t>banque]</w:t>
      </w:r>
    </w:p>
    <w:p w14:paraId="1F876E56" w14:textId="5844E834" w:rsidR="001A1E8E" w:rsidRPr="00C426F9" w:rsidRDefault="001A1E8E" w:rsidP="001A1E8E">
      <w:pPr>
        <w:ind w:right="20"/>
        <w:rPr>
          <w:rFonts w:ascii="Arial" w:hAnsi="Arial" w:cs="Arial"/>
          <w:b/>
          <w:bCs/>
          <w:sz w:val="20"/>
          <w:szCs w:val="20"/>
        </w:rPr>
      </w:pPr>
      <w:r w:rsidRPr="00C426F9">
        <w:rPr>
          <w:rFonts w:ascii="Arial" w:hAnsi="Arial" w:cs="Arial"/>
          <w:b/>
          <w:bCs/>
          <w:sz w:val="20"/>
          <w:szCs w:val="20"/>
          <w:u w:val="single"/>
        </w:rPr>
        <w:lastRenderedPageBreak/>
        <w:t>Annexe</w:t>
      </w:r>
      <w:r w:rsidRPr="00C426F9">
        <w:rPr>
          <w:rFonts w:ascii="Arial" w:hAnsi="Arial" w:cs="Arial"/>
          <w:b/>
          <w:bCs/>
          <w:sz w:val="20"/>
          <w:szCs w:val="20"/>
        </w:rPr>
        <w:t xml:space="preserve"> 6 : MODÈLE DE TABLEAU DE DÉCOMPOSITION DU CHIFFRE ANNUEL (2020 à 2022)</w:t>
      </w:r>
    </w:p>
    <w:p w14:paraId="29A08E85" w14:textId="47B47FE2" w:rsidR="001A1E8E" w:rsidRPr="00C426F9" w:rsidRDefault="001A1E8E" w:rsidP="001A1E8E">
      <w:pPr>
        <w:tabs>
          <w:tab w:val="left" w:pos="993"/>
        </w:tabs>
        <w:spacing w:after="120"/>
        <w:ind w:left="720" w:right="20"/>
        <w:rPr>
          <w:rFonts w:ascii="Arial" w:hAnsi="Arial" w:cs="Arial"/>
          <w:i/>
          <w:iCs/>
          <w:sz w:val="20"/>
          <w:szCs w:val="20"/>
        </w:rPr>
      </w:pPr>
      <w:r w:rsidRPr="00C426F9">
        <w:rPr>
          <w:rFonts w:ascii="Arial" w:hAnsi="Arial" w:cs="Arial"/>
          <w:sz w:val="20"/>
          <w:szCs w:val="20"/>
        </w:rPr>
        <w:t>ANNÉE ……… (Ce tableau doit être rempli par année)</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811"/>
        <w:gridCol w:w="1620"/>
        <w:gridCol w:w="740"/>
        <w:gridCol w:w="1600"/>
        <w:gridCol w:w="1473"/>
        <w:gridCol w:w="1227"/>
      </w:tblGrid>
      <w:tr w:rsidR="001A1E8E" w:rsidRPr="00C426F9" w14:paraId="22C400F4"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0F883D6A"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Opérations</w:t>
            </w:r>
          </w:p>
        </w:tc>
        <w:tc>
          <w:tcPr>
            <w:tcW w:w="1811" w:type="dxa"/>
            <w:tcBorders>
              <w:top w:val="single" w:sz="4" w:space="0" w:color="auto"/>
              <w:left w:val="single" w:sz="4" w:space="0" w:color="auto"/>
              <w:bottom w:val="single" w:sz="4" w:space="0" w:color="auto"/>
              <w:right w:val="single" w:sz="4" w:space="0" w:color="auto"/>
            </w:tcBorders>
            <w:vAlign w:val="center"/>
          </w:tcPr>
          <w:p w14:paraId="78A8CEB7"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 xml:space="preserve">Maître </w:t>
            </w:r>
            <w:proofErr w:type="gramStart"/>
            <w:r w:rsidRPr="00C426F9">
              <w:rPr>
                <w:rFonts w:ascii="Arial" w:hAnsi="Arial" w:cs="Arial"/>
                <w:i/>
                <w:iCs/>
                <w:sz w:val="20"/>
                <w:szCs w:val="20"/>
              </w:rPr>
              <w:t>d’ouvrage  (</w:t>
            </w:r>
            <w:proofErr w:type="gramEnd"/>
            <w:r w:rsidRPr="00C426F9">
              <w:rPr>
                <w:rFonts w:ascii="Arial" w:hAnsi="Arial" w:cs="Arial"/>
                <w:i/>
                <w:iCs/>
                <w:sz w:val="20"/>
                <w:szCs w:val="20"/>
              </w:rPr>
              <w:t>adresse et téléphone)</w:t>
            </w:r>
          </w:p>
        </w:tc>
        <w:tc>
          <w:tcPr>
            <w:tcW w:w="1620" w:type="dxa"/>
            <w:tcBorders>
              <w:top w:val="single" w:sz="4" w:space="0" w:color="auto"/>
              <w:left w:val="single" w:sz="4" w:space="0" w:color="auto"/>
              <w:bottom w:val="single" w:sz="4" w:space="0" w:color="auto"/>
              <w:right w:val="single" w:sz="4" w:space="0" w:color="auto"/>
            </w:tcBorders>
            <w:vAlign w:val="center"/>
          </w:tcPr>
          <w:p w14:paraId="7F0F400F"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Ingénieur du Marché (adresse et téléphone)</w:t>
            </w:r>
          </w:p>
        </w:tc>
        <w:tc>
          <w:tcPr>
            <w:tcW w:w="740" w:type="dxa"/>
            <w:tcBorders>
              <w:top w:val="single" w:sz="4" w:space="0" w:color="auto"/>
              <w:left w:val="single" w:sz="4" w:space="0" w:color="auto"/>
              <w:bottom w:val="single" w:sz="4" w:space="0" w:color="auto"/>
              <w:right w:val="single" w:sz="4" w:space="0" w:color="auto"/>
            </w:tcBorders>
            <w:vAlign w:val="center"/>
          </w:tcPr>
          <w:p w14:paraId="071969C7"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Durée (j)</w:t>
            </w:r>
          </w:p>
        </w:tc>
        <w:tc>
          <w:tcPr>
            <w:tcW w:w="1600" w:type="dxa"/>
            <w:tcBorders>
              <w:top w:val="single" w:sz="4" w:space="0" w:color="auto"/>
              <w:left w:val="single" w:sz="4" w:space="0" w:color="auto"/>
              <w:bottom w:val="single" w:sz="4" w:space="0" w:color="auto"/>
              <w:right w:val="single" w:sz="4" w:space="0" w:color="auto"/>
            </w:tcBorders>
            <w:vAlign w:val="center"/>
          </w:tcPr>
          <w:p w14:paraId="74FBA12D"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Date de démarrage</w:t>
            </w:r>
          </w:p>
        </w:tc>
        <w:tc>
          <w:tcPr>
            <w:tcW w:w="1473" w:type="dxa"/>
            <w:tcBorders>
              <w:top w:val="single" w:sz="4" w:space="0" w:color="auto"/>
              <w:left w:val="single" w:sz="4" w:space="0" w:color="auto"/>
              <w:bottom w:val="single" w:sz="4" w:space="0" w:color="auto"/>
              <w:right w:val="single" w:sz="4" w:space="0" w:color="auto"/>
            </w:tcBorders>
            <w:vAlign w:val="center"/>
          </w:tcPr>
          <w:p w14:paraId="746329CA"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Date d’achèvement</w:t>
            </w:r>
          </w:p>
        </w:tc>
        <w:tc>
          <w:tcPr>
            <w:tcW w:w="1227" w:type="dxa"/>
            <w:tcBorders>
              <w:top w:val="single" w:sz="4" w:space="0" w:color="auto"/>
              <w:left w:val="single" w:sz="4" w:space="0" w:color="auto"/>
              <w:bottom w:val="single" w:sz="4" w:space="0" w:color="auto"/>
              <w:right w:val="single" w:sz="4" w:space="0" w:color="auto"/>
            </w:tcBorders>
            <w:vAlign w:val="center"/>
          </w:tcPr>
          <w:p w14:paraId="1B4720B2"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 xml:space="preserve">Montants </w:t>
            </w:r>
            <w:proofErr w:type="gramStart"/>
            <w:r w:rsidRPr="00C426F9">
              <w:rPr>
                <w:rFonts w:ascii="Arial" w:hAnsi="Arial" w:cs="Arial"/>
                <w:i/>
                <w:iCs/>
                <w:sz w:val="20"/>
                <w:szCs w:val="20"/>
              </w:rPr>
              <w:t>des  travaux</w:t>
            </w:r>
            <w:proofErr w:type="gramEnd"/>
          </w:p>
          <w:p w14:paraId="12BE1F50"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(FCFA)</w:t>
            </w:r>
          </w:p>
        </w:tc>
      </w:tr>
      <w:tr w:rsidR="001A1E8E" w:rsidRPr="00C426F9" w14:paraId="0AB20C07"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54654FA8"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1</w:t>
            </w:r>
          </w:p>
        </w:tc>
        <w:tc>
          <w:tcPr>
            <w:tcW w:w="1811" w:type="dxa"/>
            <w:tcBorders>
              <w:top w:val="single" w:sz="4" w:space="0" w:color="auto"/>
              <w:left w:val="single" w:sz="4" w:space="0" w:color="auto"/>
              <w:bottom w:val="single" w:sz="4" w:space="0" w:color="auto"/>
              <w:right w:val="single" w:sz="4" w:space="0" w:color="auto"/>
            </w:tcBorders>
            <w:vAlign w:val="center"/>
          </w:tcPr>
          <w:p w14:paraId="4DADB0A7"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B5EE198"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22013F6A"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24EA8C04"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550A4C5E"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0720A6F7"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3FD7725C"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6B842828"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2</w:t>
            </w:r>
          </w:p>
        </w:tc>
        <w:tc>
          <w:tcPr>
            <w:tcW w:w="1811" w:type="dxa"/>
            <w:tcBorders>
              <w:top w:val="single" w:sz="4" w:space="0" w:color="auto"/>
              <w:left w:val="single" w:sz="4" w:space="0" w:color="auto"/>
              <w:bottom w:val="single" w:sz="4" w:space="0" w:color="auto"/>
              <w:right w:val="single" w:sz="4" w:space="0" w:color="auto"/>
            </w:tcBorders>
            <w:vAlign w:val="center"/>
          </w:tcPr>
          <w:p w14:paraId="4805688A"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2884017"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100F708D"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3B5D7B8F"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0C59E87B"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70386DC1"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1790F31B"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474B06F8"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3</w:t>
            </w:r>
          </w:p>
        </w:tc>
        <w:tc>
          <w:tcPr>
            <w:tcW w:w="1811" w:type="dxa"/>
            <w:tcBorders>
              <w:top w:val="single" w:sz="4" w:space="0" w:color="auto"/>
              <w:left w:val="single" w:sz="4" w:space="0" w:color="auto"/>
              <w:bottom w:val="single" w:sz="4" w:space="0" w:color="auto"/>
              <w:right w:val="single" w:sz="4" w:space="0" w:color="auto"/>
            </w:tcBorders>
            <w:vAlign w:val="center"/>
          </w:tcPr>
          <w:p w14:paraId="24571FE1"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D6EAEAA"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5A2F84E0"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6C096C66"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40907BE4"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01EDB6F8"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111F2BA9"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2ECB1054"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w:t>
            </w:r>
          </w:p>
        </w:tc>
        <w:tc>
          <w:tcPr>
            <w:tcW w:w="1811" w:type="dxa"/>
            <w:tcBorders>
              <w:top w:val="single" w:sz="4" w:space="0" w:color="auto"/>
              <w:left w:val="single" w:sz="4" w:space="0" w:color="auto"/>
              <w:bottom w:val="single" w:sz="4" w:space="0" w:color="auto"/>
              <w:right w:val="single" w:sz="4" w:space="0" w:color="auto"/>
            </w:tcBorders>
            <w:vAlign w:val="center"/>
          </w:tcPr>
          <w:p w14:paraId="3F3E35DD"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0A546D6"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6F9B5AA1"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35F0B8FE"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6EF5AE54"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622DC659"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2F15B4B0"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73DAB860"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w:t>
            </w:r>
          </w:p>
        </w:tc>
        <w:tc>
          <w:tcPr>
            <w:tcW w:w="1811" w:type="dxa"/>
            <w:tcBorders>
              <w:top w:val="single" w:sz="4" w:space="0" w:color="auto"/>
              <w:left w:val="single" w:sz="4" w:space="0" w:color="auto"/>
              <w:bottom w:val="single" w:sz="4" w:space="0" w:color="auto"/>
              <w:right w:val="single" w:sz="4" w:space="0" w:color="auto"/>
            </w:tcBorders>
            <w:vAlign w:val="center"/>
          </w:tcPr>
          <w:p w14:paraId="28E02DBE"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B479708"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4479F2E9"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1568A8CB"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6B20268C"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4B73A88B"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5ADB83DD" w14:textId="77777777" w:rsidTr="00BB52D9">
        <w:tc>
          <w:tcPr>
            <w:tcW w:w="1609" w:type="dxa"/>
            <w:tcBorders>
              <w:top w:val="single" w:sz="4" w:space="0" w:color="auto"/>
              <w:left w:val="single" w:sz="4" w:space="0" w:color="auto"/>
              <w:bottom w:val="single" w:sz="4" w:space="0" w:color="auto"/>
              <w:right w:val="nil"/>
            </w:tcBorders>
            <w:vAlign w:val="center"/>
          </w:tcPr>
          <w:p w14:paraId="6EC195C2" w14:textId="77777777" w:rsidR="001A1E8E" w:rsidRPr="00C426F9" w:rsidRDefault="001A1E8E" w:rsidP="00BB52D9">
            <w:pPr>
              <w:tabs>
                <w:tab w:val="left" w:pos="993"/>
              </w:tabs>
              <w:spacing w:after="120"/>
              <w:ind w:right="20"/>
              <w:rPr>
                <w:rFonts w:ascii="Arial" w:hAnsi="Arial" w:cs="Arial"/>
                <w:i/>
                <w:iCs/>
                <w:sz w:val="20"/>
                <w:szCs w:val="20"/>
              </w:rPr>
            </w:pPr>
          </w:p>
        </w:tc>
        <w:tc>
          <w:tcPr>
            <w:tcW w:w="1811" w:type="dxa"/>
            <w:tcBorders>
              <w:top w:val="single" w:sz="4" w:space="0" w:color="auto"/>
              <w:left w:val="nil"/>
              <w:bottom w:val="single" w:sz="4" w:space="0" w:color="auto"/>
              <w:right w:val="nil"/>
            </w:tcBorders>
            <w:vAlign w:val="center"/>
          </w:tcPr>
          <w:p w14:paraId="139B1ACE"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nil"/>
              <w:bottom w:val="single" w:sz="4" w:space="0" w:color="auto"/>
              <w:right w:val="nil"/>
            </w:tcBorders>
            <w:vAlign w:val="center"/>
          </w:tcPr>
          <w:p w14:paraId="406016E5"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nil"/>
              <w:bottom w:val="single" w:sz="4" w:space="0" w:color="auto"/>
              <w:right w:val="nil"/>
            </w:tcBorders>
            <w:vAlign w:val="center"/>
          </w:tcPr>
          <w:p w14:paraId="415B22A9"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nil"/>
              <w:bottom w:val="single" w:sz="4" w:space="0" w:color="auto"/>
              <w:right w:val="nil"/>
            </w:tcBorders>
            <w:vAlign w:val="center"/>
          </w:tcPr>
          <w:p w14:paraId="604D9492"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nil"/>
              <w:bottom w:val="single" w:sz="4" w:space="0" w:color="auto"/>
              <w:right w:val="single" w:sz="4" w:space="0" w:color="auto"/>
            </w:tcBorders>
            <w:vAlign w:val="center"/>
          </w:tcPr>
          <w:p w14:paraId="1B498374"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TOTAL ANNUEL</w:t>
            </w:r>
          </w:p>
        </w:tc>
        <w:tc>
          <w:tcPr>
            <w:tcW w:w="1227" w:type="dxa"/>
            <w:tcBorders>
              <w:top w:val="single" w:sz="4" w:space="0" w:color="auto"/>
              <w:left w:val="single" w:sz="4" w:space="0" w:color="auto"/>
              <w:bottom w:val="single" w:sz="4" w:space="0" w:color="auto"/>
              <w:right w:val="single" w:sz="4" w:space="0" w:color="auto"/>
            </w:tcBorders>
            <w:vAlign w:val="center"/>
          </w:tcPr>
          <w:p w14:paraId="6E44A785" w14:textId="77777777" w:rsidR="001A1E8E" w:rsidRPr="00C426F9" w:rsidRDefault="001A1E8E" w:rsidP="00BB52D9">
            <w:pPr>
              <w:tabs>
                <w:tab w:val="left" w:pos="993"/>
              </w:tabs>
              <w:spacing w:after="120"/>
              <w:ind w:right="20"/>
              <w:rPr>
                <w:rFonts w:ascii="Arial" w:hAnsi="Arial" w:cs="Arial"/>
                <w:i/>
                <w:iCs/>
                <w:sz w:val="20"/>
                <w:szCs w:val="20"/>
              </w:rPr>
            </w:pPr>
          </w:p>
        </w:tc>
      </w:tr>
    </w:tbl>
    <w:p w14:paraId="325E9A84" w14:textId="77777777" w:rsidR="001A1E8E" w:rsidRPr="00C426F9" w:rsidRDefault="001A1E8E" w:rsidP="001A1E8E">
      <w:pPr>
        <w:tabs>
          <w:tab w:val="left" w:pos="284"/>
        </w:tabs>
        <w:spacing w:after="120"/>
        <w:ind w:right="20"/>
        <w:rPr>
          <w:rFonts w:ascii="Arial" w:hAnsi="Arial" w:cs="Arial"/>
          <w:sz w:val="20"/>
          <w:szCs w:val="20"/>
        </w:rPr>
      </w:pPr>
    </w:p>
    <w:p w14:paraId="725A7CA3" w14:textId="77777777" w:rsidR="001A1E8E" w:rsidRPr="00C426F9" w:rsidRDefault="001A1E8E" w:rsidP="001A1E8E">
      <w:pPr>
        <w:ind w:right="20"/>
        <w:rPr>
          <w:rFonts w:ascii="Arial" w:hAnsi="Arial" w:cs="Arial"/>
          <w:sz w:val="20"/>
          <w:szCs w:val="20"/>
        </w:rPr>
      </w:pP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t xml:space="preserve">Fait à........................ </w:t>
      </w:r>
      <w:proofErr w:type="gramStart"/>
      <w:r w:rsidRPr="00C426F9">
        <w:rPr>
          <w:rFonts w:ascii="Arial" w:hAnsi="Arial" w:cs="Arial"/>
          <w:sz w:val="20"/>
          <w:szCs w:val="20"/>
        </w:rPr>
        <w:t>le</w:t>
      </w:r>
      <w:proofErr w:type="gramEnd"/>
      <w:r w:rsidRPr="00C426F9">
        <w:rPr>
          <w:rFonts w:ascii="Arial" w:hAnsi="Arial" w:cs="Arial"/>
          <w:sz w:val="20"/>
          <w:szCs w:val="20"/>
        </w:rPr>
        <w:t>...........................</w:t>
      </w:r>
    </w:p>
    <w:p w14:paraId="146C6C62" w14:textId="77777777" w:rsidR="001A1E8E" w:rsidRPr="00C426F9" w:rsidRDefault="001A1E8E" w:rsidP="001A1E8E">
      <w:pPr>
        <w:ind w:right="20"/>
        <w:rPr>
          <w:rFonts w:ascii="Arial" w:hAnsi="Arial" w:cs="Arial"/>
          <w:sz w:val="20"/>
          <w:szCs w:val="20"/>
        </w:rPr>
      </w:pPr>
    </w:p>
    <w:p w14:paraId="1E86A61F" w14:textId="77777777" w:rsidR="001A1E8E" w:rsidRPr="00C426F9" w:rsidRDefault="001A1E8E" w:rsidP="001A1E8E">
      <w:pPr>
        <w:ind w:right="20"/>
        <w:rPr>
          <w:rFonts w:ascii="Arial" w:hAnsi="Arial" w:cs="Arial"/>
          <w:sz w:val="20"/>
          <w:szCs w:val="20"/>
        </w:rPr>
      </w:pP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t>Le Soumissionnaire,</w:t>
      </w:r>
    </w:p>
    <w:p w14:paraId="2E9FC7C8" w14:textId="77777777" w:rsidR="001A1E8E" w:rsidRPr="00C426F9" w:rsidRDefault="001A1E8E" w:rsidP="001A1E8E">
      <w:pPr>
        <w:ind w:right="20"/>
        <w:rPr>
          <w:rFonts w:ascii="Arial" w:hAnsi="Arial" w:cs="Arial"/>
          <w:sz w:val="20"/>
          <w:szCs w:val="20"/>
        </w:rPr>
      </w:pPr>
    </w:p>
    <w:p w14:paraId="42C0194D" w14:textId="77777777" w:rsidR="001A1E8E" w:rsidRPr="00C426F9" w:rsidRDefault="001A1E8E" w:rsidP="001A1E8E">
      <w:pPr>
        <w:ind w:right="20"/>
        <w:jc w:val="both"/>
        <w:rPr>
          <w:rFonts w:ascii="Arial" w:hAnsi="Arial" w:cs="Arial"/>
          <w:b/>
          <w:bCs/>
          <w:snapToGrid w:val="0"/>
          <w:sz w:val="20"/>
          <w:szCs w:val="20"/>
        </w:rPr>
      </w:pPr>
      <w:r w:rsidRPr="00C426F9">
        <w:rPr>
          <w:rFonts w:ascii="Arial" w:hAnsi="Arial" w:cs="Arial"/>
          <w:b/>
          <w:bCs/>
          <w:sz w:val="20"/>
          <w:szCs w:val="20"/>
        </w:rPr>
        <w:t>NB : Joindre les procès-verbaux de réceptions provisoires, définitives, ou des attestations de bonne fin accompagnés si nécessaire de copies de photos d’illustrations de chaque infrastructure</w:t>
      </w:r>
    </w:p>
    <w:p w14:paraId="042FDE36" w14:textId="77777777" w:rsidR="001A1E8E" w:rsidRPr="00C426F9" w:rsidRDefault="001A1E8E" w:rsidP="00805117">
      <w:pPr>
        <w:tabs>
          <w:tab w:val="left" w:pos="6060"/>
        </w:tabs>
        <w:rPr>
          <w:rFonts w:ascii="Arial" w:hAnsi="Arial" w:cs="Arial"/>
          <w:sz w:val="20"/>
          <w:szCs w:val="20"/>
        </w:rPr>
        <w:sectPr w:rsidR="001A1E8E" w:rsidRPr="00C426F9" w:rsidSect="00CC44A2">
          <w:pgSz w:w="12240" w:h="15840"/>
          <w:pgMar w:top="567" w:right="1417" w:bottom="851" w:left="1417" w:header="708" w:footer="708" w:gutter="0"/>
          <w:cols w:space="708"/>
          <w:docGrid w:linePitch="360"/>
        </w:sectPr>
      </w:pPr>
    </w:p>
    <w:p w14:paraId="3115652E" w14:textId="1CBB6870" w:rsidR="001A1E8E" w:rsidRPr="001A1E8E" w:rsidRDefault="001A1E8E" w:rsidP="001A1E8E">
      <w:pPr>
        <w:keepNext/>
        <w:spacing w:before="240" w:after="60" w:line="240" w:lineRule="auto"/>
        <w:ind w:right="20"/>
        <w:jc w:val="center"/>
        <w:outlineLvl w:val="1"/>
        <w:rPr>
          <w:rFonts w:ascii="Arial" w:eastAsia="Times New Roman" w:hAnsi="Arial" w:cs="Arial"/>
          <w:b/>
          <w:bCs/>
          <w:iCs/>
          <w:kern w:val="0"/>
          <w:sz w:val="20"/>
          <w:szCs w:val="20"/>
          <w:lang w:eastAsia="fr-FR"/>
          <w14:ligatures w14:val="none"/>
        </w:rPr>
      </w:pPr>
      <w:r w:rsidRPr="001A1E8E">
        <w:rPr>
          <w:rFonts w:ascii="Arial" w:eastAsia="Times New Roman" w:hAnsi="Arial" w:cs="Arial"/>
          <w:b/>
          <w:bCs/>
          <w:iCs/>
          <w:kern w:val="0"/>
          <w:sz w:val="20"/>
          <w:szCs w:val="20"/>
          <w:u w:val="single"/>
          <w:lang w:eastAsia="fr-FR"/>
          <w14:ligatures w14:val="none"/>
        </w:rPr>
        <w:lastRenderedPageBreak/>
        <w:t>Annexe</w:t>
      </w:r>
      <w:r w:rsidRPr="001A1E8E">
        <w:rPr>
          <w:rFonts w:ascii="Arial" w:eastAsia="Times New Roman" w:hAnsi="Arial" w:cs="Arial"/>
          <w:b/>
          <w:bCs/>
          <w:iCs/>
          <w:kern w:val="0"/>
          <w:sz w:val="20"/>
          <w:szCs w:val="20"/>
          <w:lang w:eastAsia="fr-FR"/>
          <w14:ligatures w14:val="none"/>
        </w:rPr>
        <w:t xml:space="preserve"> 7</w:t>
      </w:r>
      <w:r w:rsidRPr="00C426F9">
        <w:rPr>
          <w:rFonts w:ascii="Arial" w:eastAsia="Times New Roman" w:hAnsi="Arial" w:cs="Arial"/>
          <w:b/>
          <w:bCs/>
          <w:iCs/>
          <w:kern w:val="0"/>
          <w:sz w:val="20"/>
          <w:szCs w:val="20"/>
          <w:lang w:eastAsia="fr-FR"/>
          <w14:ligatures w14:val="none"/>
        </w:rPr>
        <w:t xml:space="preserve"> : </w:t>
      </w:r>
      <w:r w:rsidRPr="001A1E8E">
        <w:rPr>
          <w:rFonts w:ascii="Arial" w:eastAsia="Times New Roman" w:hAnsi="Arial" w:cs="Arial"/>
          <w:b/>
          <w:bCs/>
          <w:kern w:val="0"/>
          <w:sz w:val="20"/>
          <w:szCs w:val="20"/>
          <w:lang w:eastAsia="fr-FR"/>
          <w14:ligatures w14:val="none"/>
        </w:rPr>
        <w:t xml:space="preserve">MODÈLE POUR LES MOYENS EN PERSONNEL ET EN </w:t>
      </w:r>
      <w:r w:rsidRPr="00C426F9">
        <w:rPr>
          <w:rFonts w:ascii="Arial" w:eastAsia="Times New Roman" w:hAnsi="Arial" w:cs="Arial"/>
          <w:b/>
          <w:bCs/>
          <w:kern w:val="0"/>
          <w:sz w:val="20"/>
          <w:szCs w:val="20"/>
          <w:lang w:eastAsia="fr-FR"/>
          <w14:ligatures w14:val="none"/>
        </w:rPr>
        <w:t>MATÉRIEL</w:t>
      </w:r>
    </w:p>
    <w:p w14:paraId="1CD75374" w14:textId="77777777" w:rsidR="001A1E8E" w:rsidRPr="001A1E8E" w:rsidRDefault="001A1E8E" w:rsidP="001A1E8E">
      <w:pPr>
        <w:spacing w:after="0" w:line="240" w:lineRule="auto"/>
        <w:ind w:right="20"/>
        <w:rPr>
          <w:rFonts w:ascii="Arial" w:eastAsia="Times New Roman" w:hAnsi="Arial" w:cs="Arial"/>
          <w:b/>
          <w:bCs/>
          <w:kern w:val="0"/>
          <w:sz w:val="20"/>
          <w:szCs w:val="20"/>
          <w:lang w:eastAsia="fr-FR"/>
          <w14:ligatures w14:val="none"/>
        </w:rPr>
      </w:pPr>
    </w:p>
    <w:p w14:paraId="0BA95665" w14:textId="77777777" w:rsidR="001A1E8E" w:rsidRPr="001A1E8E" w:rsidRDefault="001A1E8E" w:rsidP="001A1E8E">
      <w:pPr>
        <w:spacing w:after="0" w:line="240" w:lineRule="auto"/>
        <w:ind w:right="20"/>
        <w:rPr>
          <w:rFonts w:ascii="Arial" w:eastAsia="Times New Roman" w:hAnsi="Arial" w:cs="Arial"/>
          <w:b/>
          <w:bCs/>
          <w:kern w:val="0"/>
          <w:sz w:val="20"/>
          <w:szCs w:val="20"/>
          <w:u w:val="single"/>
          <w:lang w:eastAsia="fr-FR"/>
          <w14:ligatures w14:val="none"/>
        </w:rPr>
      </w:pPr>
      <w:r w:rsidRPr="001A1E8E">
        <w:rPr>
          <w:rFonts w:ascii="Arial" w:eastAsia="Times New Roman" w:hAnsi="Arial" w:cs="Arial"/>
          <w:b/>
          <w:bCs/>
          <w:kern w:val="0"/>
          <w:sz w:val="20"/>
          <w:szCs w:val="20"/>
          <w:lang w:eastAsia="fr-FR"/>
          <w14:ligatures w14:val="none"/>
        </w:rPr>
        <w:t xml:space="preserve">I. </w:t>
      </w:r>
      <w:r w:rsidRPr="001A1E8E">
        <w:rPr>
          <w:rFonts w:ascii="Arial" w:eastAsia="Times New Roman" w:hAnsi="Arial" w:cs="Arial"/>
          <w:b/>
          <w:bCs/>
          <w:kern w:val="0"/>
          <w:sz w:val="20"/>
          <w:szCs w:val="20"/>
          <w:u w:val="single"/>
          <w:lang w:eastAsia="fr-FR"/>
          <w14:ligatures w14:val="none"/>
        </w:rPr>
        <w:t xml:space="preserve">PERSONNEL </w:t>
      </w:r>
      <w:r w:rsidRPr="001A1E8E">
        <w:rPr>
          <w:rFonts w:ascii="Arial" w:eastAsia="Times New Roman" w:hAnsi="Arial" w:cs="Arial"/>
          <w:b/>
          <w:bCs/>
          <w:kern w:val="0"/>
          <w:sz w:val="20"/>
          <w:szCs w:val="20"/>
          <w:u w:val="single"/>
          <w:vertAlign w:val="superscript"/>
          <w:lang w:eastAsia="fr-FR"/>
          <w14:ligatures w14:val="none"/>
        </w:rPr>
        <w:footnoteReference w:id="1"/>
      </w:r>
    </w:p>
    <w:p w14:paraId="7A641E94"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tbl>
      <w:tblPr>
        <w:tblW w:w="0" w:type="auto"/>
        <w:tblCellMar>
          <w:left w:w="80" w:type="dxa"/>
          <w:right w:w="80" w:type="dxa"/>
        </w:tblCellMar>
        <w:tblLook w:val="0000" w:firstRow="0" w:lastRow="0" w:firstColumn="0" w:lastColumn="0" w:noHBand="0" w:noVBand="0"/>
      </w:tblPr>
      <w:tblGrid>
        <w:gridCol w:w="2267"/>
        <w:gridCol w:w="2267"/>
        <w:gridCol w:w="2267"/>
        <w:gridCol w:w="2267"/>
      </w:tblGrid>
      <w:tr w:rsidR="001A1E8E" w:rsidRPr="001A1E8E" w14:paraId="0C2542E8" w14:textId="77777777" w:rsidTr="00BB52D9">
        <w:trPr>
          <w:cantSplit/>
        </w:trPr>
        <w:tc>
          <w:tcPr>
            <w:tcW w:w="2267" w:type="dxa"/>
            <w:tcBorders>
              <w:top w:val="nil"/>
              <w:left w:val="nil"/>
              <w:bottom w:val="nil"/>
              <w:right w:val="single" w:sz="6" w:space="0" w:color="auto"/>
            </w:tcBorders>
          </w:tcPr>
          <w:p w14:paraId="6DF61550"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single" w:sz="6" w:space="0" w:color="auto"/>
              <w:left w:val="nil"/>
              <w:bottom w:val="nil"/>
              <w:right w:val="single" w:sz="6" w:space="0" w:color="auto"/>
            </w:tcBorders>
          </w:tcPr>
          <w:p w14:paraId="149CA084"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NOMS</w:t>
            </w:r>
          </w:p>
        </w:tc>
        <w:tc>
          <w:tcPr>
            <w:tcW w:w="2267" w:type="dxa"/>
            <w:tcBorders>
              <w:top w:val="single" w:sz="6" w:space="0" w:color="auto"/>
              <w:left w:val="single" w:sz="6" w:space="0" w:color="auto"/>
              <w:bottom w:val="nil"/>
              <w:right w:val="single" w:sz="6" w:space="0" w:color="auto"/>
            </w:tcBorders>
          </w:tcPr>
          <w:p w14:paraId="57C6A492"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QUALIFICATION</w:t>
            </w:r>
          </w:p>
        </w:tc>
        <w:tc>
          <w:tcPr>
            <w:tcW w:w="2267" w:type="dxa"/>
            <w:tcBorders>
              <w:top w:val="single" w:sz="6" w:space="0" w:color="auto"/>
              <w:left w:val="nil"/>
              <w:bottom w:val="nil"/>
              <w:right w:val="single" w:sz="6" w:space="0" w:color="auto"/>
            </w:tcBorders>
          </w:tcPr>
          <w:p w14:paraId="7AA44CDA"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FONCTION SUR</w:t>
            </w:r>
          </w:p>
        </w:tc>
      </w:tr>
      <w:tr w:rsidR="001A1E8E" w:rsidRPr="001A1E8E" w14:paraId="784B1F6A" w14:textId="77777777" w:rsidTr="00BB52D9">
        <w:trPr>
          <w:cantSplit/>
        </w:trPr>
        <w:tc>
          <w:tcPr>
            <w:tcW w:w="2267" w:type="dxa"/>
            <w:tcBorders>
              <w:top w:val="nil"/>
              <w:left w:val="nil"/>
              <w:bottom w:val="nil"/>
              <w:right w:val="single" w:sz="6" w:space="0" w:color="auto"/>
            </w:tcBorders>
          </w:tcPr>
          <w:p w14:paraId="0C846D91"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nil"/>
              <w:right w:val="single" w:sz="6" w:space="0" w:color="auto"/>
            </w:tcBorders>
          </w:tcPr>
          <w:p w14:paraId="4F6BF864"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
        </w:tc>
        <w:tc>
          <w:tcPr>
            <w:tcW w:w="2267" w:type="dxa"/>
            <w:tcBorders>
              <w:top w:val="nil"/>
              <w:left w:val="single" w:sz="6" w:space="0" w:color="auto"/>
              <w:bottom w:val="nil"/>
              <w:right w:val="single" w:sz="6" w:space="0" w:color="auto"/>
            </w:tcBorders>
          </w:tcPr>
          <w:p w14:paraId="7C24EE50"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w:t>
            </w:r>
            <w:proofErr w:type="gramStart"/>
            <w:r w:rsidRPr="001A1E8E">
              <w:rPr>
                <w:rFonts w:ascii="Arial" w:eastAsia="Times New Roman" w:hAnsi="Arial" w:cs="Arial"/>
                <w:b/>
                <w:bCs/>
                <w:kern w:val="0"/>
                <w:sz w:val="20"/>
                <w:szCs w:val="20"/>
                <w:lang w:eastAsia="fr-FR"/>
                <w14:ligatures w14:val="none"/>
              </w:rPr>
              <w:t>diplôme</w:t>
            </w:r>
            <w:proofErr w:type="gramEnd"/>
            <w:r w:rsidRPr="001A1E8E">
              <w:rPr>
                <w:rFonts w:ascii="Arial" w:eastAsia="Times New Roman" w:hAnsi="Arial" w:cs="Arial"/>
                <w:b/>
                <w:bCs/>
                <w:kern w:val="0"/>
                <w:sz w:val="20"/>
                <w:szCs w:val="20"/>
                <w:lang w:eastAsia="fr-FR"/>
                <w14:ligatures w14:val="none"/>
              </w:rPr>
              <w:t xml:space="preserve"> – formation</w:t>
            </w:r>
          </w:p>
        </w:tc>
        <w:tc>
          <w:tcPr>
            <w:tcW w:w="2267" w:type="dxa"/>
            <w:tcBorders>
              <w:top w:val="nil"/>
              <w:left w:val="nil"/>
              <w:bottom w:val="nil"/>
              <w:right w:val="single" w:sz="6" w:space="0" w:color="auto"/>
            </w:tcBorders>
          </w:tcPr>
          <w:p w14:paraId="2FD77909"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CHANTIER</w:t>
            </w:r>
          </w:p>
        </w:tc>
      </w:tr>
      <w:tr w:rsidR="001A1E8E" w:rsidRPr="001A1E8E" w14:paraId="71F56013" w14:textId="77777777" w:rsidTr="00BB52D9">
        <w:trPr>
          <w:cantSplit/>
        </w:trPr>
        <w:tc>
          <w:tcPr>
            <w:tcW w:w="2267" w:type="dxa"/>
            <w:tcBorders>
              <w:top w:val="nil"/>
              <w:left w:val="nil"/>
              <w:bottom w:val="single" w:sz="6" w:space="0" w:color="auto"/>
              <w:right w:val="single" w:sz="6" w:space="0" w:color="auto"/>
            </w:tcBorders>
          </w:tcPr>
          <w:p w14:paraId="75011AD8"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single" w:sz="6" w:space="0" w:color="auto"/>
              <w:right w:val="single" w:sz="6" w:space="0" w:color="auto"/>
            </w:tcBorders>
          </w:tcPr>
          <w:p w14:paraId="466FBBB1"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47804C71"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roofErr w:type="gramStart"/>
            <w:r w:rsidRPr="001A1E8E">
              <w:rPr>
                <w:rFonts w:ascii="Arial" w:eastAsia="Times New Roman" w:hAnsi="Arial" w:cs="Arial"/>
                <w:b/>
                <w:bCs/>
                <w:kern w:val="0"/>
                <w:sz w:val="20"/>
                <w:szCs w:val="20"/>
                <w:lang w:eastAsia="fr-FR"/>
                <w14:ligatures w14:val="none"/>
              </w:rPr>
              <w:t>expérience</w:t>
            </w:r>
            <w:proofErr w:type="gramEnd"/>
            <w:r w:rsidRPr="001A1E8E">
              <w:rPr>
                <w:rFonts w:ascii="Arial" w:eastAsia="Times New Roman" w:hAnsi="Arial" w:cs="Arial"/>
                <w:b/>
                <w:bCs/>
                <w:kern w:val="0"/>
                <w:sz w:val="20"/>
                <w:szCs w:val="20"/>
                <w:lang w:eastAsia="fr-FR"/>
                <w14:ligatures w14:val="none"/>
              </w:rPr>
              <w:t>)</w:t>
            </w:r>
          </w:p>
        </w:tc>
        <w:tc>
          <w:tcPr>
            <w:tcW w:w="2267" w:type="dxa"/>
            <w:tcBorders>
              <w:top w:val="nil"/>
              <w:left w:val="nil"/>
              <w:bottom w:val="single" w:sz="6" w:space="0" w:color="auto"/>
              <w:right w:val="single" w:sz="6" w:space="0" w:color="auto"/>
            </w:tcBorders>
          </w:tcPr>
          <w:p w14:paraId="20016E68"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
        </w:tc>
      </w:tr>
      <w:tr w:rsidR="001A1E8E" w:rsidRPr="001A1E8E" w14:paraId="05F4E006" w14:textId="77777777" w:rsidTr="00BB52D9">
        <w:trPr>
          <w:cantSplit/>
        </w:trPr>
        <w:tc>
          <w:tcPr>
            <w:tcW w:w="2267" w:type="dxa"/>
            <w:tcBorders>
              <w:top w:val="single" w:sz="6" w:space="0" w:color="auto"/>
              <w:left w:val="single" w:sz="6" w:space="0" w:color="auto"/>
              <w:bottom w:val="nil"/>
              <w:right w:val="nil"/>
            </w:tcBorders>
          </w:tcPr>
          <w:p w14:paraId="6D73A000" w14:textId="77777777" w:rsidR="001A1E8E" w:rsidRPr="001A1E8E" w:rsidRDefault="001A1E8E" w:rsidP="001A1E8E">
            <w:pPr>
              <w:keepLines/>
              <w:spacing w:after="0" w:line="240" w:lineRule="auto"/>
              <w:ind w:right="20"/>
              <w:rPr>
                <w:rFonts w:ascii="Arial" w:eastAsia="Times New Roman" w:hAnsi="Arial" w:cs="Arial"/>
                <w:b/>
                <w:bCs/>
                <w:kern w:val="0"/>
                <w:sz w:val="20"/>
                <w:szCs w:val="20"/>
                <w:u w:val="single"/>
                <w:lang w:eastAsia="fr-FR"/>
                <w14:ligatures w14:val="none"/>
              </w:rPr>
            </w:pPr>
          </w:p>
        </w:tc>
        <w:tc>
          <w:tcPr>
            <w:tcW w:w="2267" w:type="dxa"/>
            <w:tcBorders>
              <w:top w:val="single" w:sz="6" w:space="0" w:color="auto"/>
              <w:left w:val="single" w:sz="6" w:space="0" w:color="auto"/>
              <w:bottom w:val="nil"/>
              <w:right w:val="single" w:sz="6" w:space="0" w:color="auto"/>
            </w:tcBorders>
          </w:tcPr>
          <w:p w14:paraId="07CE1DCF" w14:textId="77777777" w:rsidR="001A1E8E" w:rsidRPr="001A1E8E" w:rsidRDefault="001A1E8E" w:rsidP="001A1E8E">
            <w:pPr>
              <w:keepLines/>
              <w:spacing w:after="0" w:line="240" w:lineRule="auto"/>
              <w:ind w:right="20"/>
              <w:rPr>
                <w:rFonts w:ascii="Arial" w:eastAsia="Times New Roman" w:hAnsi="Arial" w:cs="Arial"/>
                <w:b/>
                <w:bCs/>
                <w:kern w:val="0"/>
                <w:sz w:val="20"/>
                <w:szCs w:val="20"/>
                <w:u w:val="single"/>
                <w:lang w:eastAsia="fr-FR"/>
                <w14:ligatures w14:val="none"/>
              </w:rPr>
            </w:pPr>
          </w:p>
        </w:tc>
        <w:tc>
          <w:tcPr>
            <w:tcW w:w="2267" w:type="dxa"/>
            <w:tcBorders>
              <w:top w:val="single" w:sz="6" w:space="0" w:color="auto"/>
              <w:left w:val="single" w:sz="6" w:space="0" w:color="auto"/>
              <w:bottom w:val="nil"/>
              <w:right w:val="single" w:sz="6" w:space="0" w:color="auto"/>
            </w:tcBorders>
          </w:tcPr>
          <w:p w14:paraId="095A40C8" w14:textId="77777777" w:rsidR="001A1E8E" w:rsidRPr="001A1E8E" w:rsidRDefault="001A1E8E" w:rsidP="001A1E8E">
            <w:pPr>
              <w:keepLines/>
              <w:spacing w:after="0" w:line="240" w:lineRule="auto"/>
              <w:ind w:right="20"/>
              <w:rPr>
                <w:rFonts w:ascii="Arial" w:eastAsia="Times New Roman" w:hAnsi="Arial" w:cs="Arial"/>
                <w:b/>
                <w:bCs/>
                <w:kern w:val="0"/>
                <w:sz w:val="20"/>
                <w:szCs w:val="20"/>
                <w:u w:val="single"/>
                <w:lang w:eastAsia="fr-FR"/>
                <w14:ligatures w14:val="none"/>
              </w:rPr>
            </w:pPr>
          </w:p>
        </w:tc>
        <w:tc>
          <w:tcPr>
            <w:tcW w:w="2267" w:type="dxa"/>
            <w:tcBorders>
              <w:top w:val="single" w:sz="6" w:space="0" w:color="auto"/>
              <w:left w:val="nil"/>
              <w:bottom w:val="nil"/>
              <w:right w:val="single" w:sz="6" w:space="0" w:color="auto"/>
            </w:tcBorders>
          </w:tcPr>
          <w:p w14:paraId="6673DD12" w14:textId="77777777" w:rsidR="001A1E8E" w:rsidRPr="001A1E8E" w:rsidRDefault="001A1E8E" w:rsidP="001A1E8E">
            <w:pPr>
              <w:keepLines/>
              <w:spacing w:after="0" w:line="240" w:lineRule="auto"/>
              <w:ind w:right="20"/>
              <w:rPr>
                <w:rFonts w:ascii="Arial" w:eastAsia="Times New Roman" w:hAnsi="Arial" w:cs="Arial"/>
                <w:b/>
                <w:bCs/>
                <w:kern w:val="0"/>
                <w:sz w:val="20"/>
                <w:szCs w:val="20"/>
                <w:u w:val="single"/>
                <w:lang w:eastAsia="fr-FR"/>
                <w14:ligatures w14:val="none"/>
              </w:rPr>
            </w:pPr>
          </w:p>
        </w:tc>
      </w:tr>
      <w:tr w:rsidR="001A1E8E" w:rsidRPr="001A1E8E" w14:paraId="7F5FD897" w14:textId="77777777" w:rsidTr="00BB52D9">
        <w:trPr>
          <w:cantSplit/>
        </w:trPr>
        <w:tc>
          <w:tcPr>
            <w:tcW w:w="2267" w:type="dxa"/>
            <w:tcBorders>
              <w:top w:val="nil"/>
              <w:left w:val="single" w:sz="6" w:space="0" w:color="auto"/>
              <w:bottom w:val="nil"/>
              <w:right w:val="nil"/>
            </w:tcBorders>
          </w:tcPr>
          <w:p w14:paraId="1E42E98C"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A. Cadre - Direction</w:t>
            </w:r>
          </w:p>
        </w:tc>
        <w:tc>
          <w:tcPr>
            <w:tcW w:w="2267" w:type="dxa"/>
            <w:tcBorders>
              <w:top w:val="nil"/>
              <w:left w:val="single" w:sz="6" w:space="0" w:color="auto"/>
              <w:bottom w:val="nil"/>
              <w:right w:val="single" w:sz="6" w:space="0" w:color="auto"/>
            </w:tcBorders>
          </w:tcPr>
          <w:p w14:paraId="08066F83"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nil"/>
              <w:right w:val="single" w:sz="6" w:space="0" w:color="auto"/>
            </w:tcBorders>
          </w:tcPr>
          <w:p w14:paraId="79F0AB49"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nil"/>
              <w:right w:val="single" w:sz="6" w:space="0" w:color="auto"/>
            </w:tcBorders>
          </w:tcPr>
          <w:p w14:paraId="20E8004A"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44138466" w14:textId="77777777" w:rsidTr="00BB52D9">
        <w:trPr>
          <w:cantSplit/>
        </w:trPr>
        <w:tc>
          <w:tcPr>
            <w:tcW w:w="2267" w:type="dxa"/>
            <w:tcBorders>
              <w:top w:val="nil"/>
              <w:left w:val="single" w:sz="6" w:space="0" w:color="auto"/>
              <w:bottom w:val="nil"/>
              <w:right w:val="nil"/>
            </w:tcBorders>
          </w:tcPr>
          <w:p w14:paraId="1B052486"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roofErr w:type="gramStart"/>
            <w:r w:rsidRPr="001A1E8E">
              <w:rPr>
                <w:rFonts w:ascii="Arial" w:eastAsia="Times New Roman" w:hAnsi="Arial" w:cs="Arial"/>
                <w:kern w:val="0"/>
                <w:sz w:val="20"/>
                <w:szCs w:val="20"/>
                <w:lang w:eastAsia="fr-FR"/>
                <w14:ligatures w14:val="none"/>
              </w:rPr>
              <w:t>de</w:t>
            </w:r>
            <w:proofErr w:type="gramEnd"/>
            <w:r w:rsidRPr="001A1E8E">
              <w:rPr>
                <w:rFonts w:ascii="Arial" w:eastAsia="Times New Roman" w:hAnsi="Arial" w:cs="Arial"/>
                <w:kern w:val="0"/>
                <w:sz w:val="20"/>
                <w:szCs w:val="20"/>
                <w:lang w:eastAsia="fr-FR"/>
                <w14:ligatures w14:val="none"/>
              </w:rPr>
              <w:t xml:space="preserve"> chantier</w:t>
            </w:r>
          </w:p>
        </w:tc>
        <w:tc>
          <w:tcPr>
            <w:tcW w:w="2267" w:type="dxa"/>
            <w:tcBorders>
              <w:top w:val="nil"/>
              <w:left w:val="single" w:sz="6" w:space="0" w:color="auto"/>
              <w:bottom w:val="nil"/>
              <w:right w:val="single" w:sz="6" w:space="0" w:color="auto"/>
            </w:tcBorders>
          </w:tcPr>
          <w:p w14:paraId="2F56F256"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nil"/>
              <w:right w:val="single" w:sz="6" w:space="0" w:color="auto"/>
            </w:tcBorders>
          </w:tcPr>
          <w:p w14:paraId="359B95EC"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nil"/>
              <w:right w:val="single" w:sz="6" w:space="0" w:color="auto"/>
            </w:tcBorders>
          </w:tcPr>
          <w:p w14:paraId="2CD35FEB"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0AC18DB0" w14:textId="77777777" w:rsidTr="00BB52D9">
        <w:trPr>
          <w:cantSplit/>
        </w:trPr>
        <w:tc>
          <w:tcPr>
            <w:tcW w:w="2267" w:type="dxa"/>
            <w:tcBorders>
              <w:top w:val="nil"/>
              <w:left w:val="single" w:sz="6" w:space="0" w:color="auto"/>
              <w:bottom w:val="single" w:sz="6" w:space="0" w:color="auto"/>
              <w:right w:val="nil"/>
            </w:tcBorders>
          </w:tcPr>
          <w:p w14:paraId="3BCB2894"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7BE08257"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6EF535DE"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single" w:sz="6" w:space="0" w:color="auto"/>
              <w:right w:val="single" w:sz="6" w:space="0" w:color="auto"/>
            </w:tcBorders>
          </w:tcPr>
          <w:p w14:paraId="50208600"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6C92FDBF" w14:textId="77777777" w:rsidTr="00BB52D9">
        <w:trPr>
          <w:cantSplit/>
        </w:trPr>
        <w:tc>
          <w:tcPr>
            <w:tcW w:w="2267" w:type="dxa"/>
            <w:tcBorders>
              <w:top w:val="single" w:sz="6" w:space="0" w:color="auto"/>
              <w:left w:val="single" w:sz="6" w:space="0" w:color="auto"/>
              <w:bottom w:val="nil"/>
              <w:right w:val="nil"/>
            </w:tcBorders>
          </w:tcPr>
          <w:p w14:paraId="3E654AB1"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single" w:sz="6" w:space="0" w:color="auto"/>
              <w:left w:val="single" w:sz="6" w:space="0" w:color="auto"/>
              <w:bottom w:val="nil"/>
              <w:right w:val="single" w:sz="6" w:space="0" w:color="auto"/>
            </w:tcBorders>
          </w:tcPr>
          <w:p w14:paraId="4EEF3327"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single" w:sz="6" w:space="0" w:color="auto"/>
              <w:left w:val="single" w:sz="6" w:space="0" w:color="auto"/>
              <w:bottom w:val="nil"/>
              <w:right w:val="single" w:sz="6" w:space="0" w:color="auto"/>
            </w:tcBorders>
          </w:tcPr>
          <w:p w14:paraId="498A4A9D"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single" w:sz="6" w:space="0" w:color="auto"/>
              <w:left w:val="nil"/>
              <w:bottom w:val="nil"/>
              <w:right w:val="single" w:sz="6" w:space="0" w:color="auto"/>
            </w:tcBorders>
          </w:tcPr>
          <w:p w14:paraId="595D5501"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478E85B4" w14:textId="77777777" w:rsidTr="00BB52D9">
        <w:trPr>
          <w:cantSplit/>
        </w:trPr>
        <w:tc>
          <w:tcPr>
            <w:tcW w:w="2267" w:type="dxa"/>
            <w:tcBorders>
              <w:top w:val="nil"/>
              <w:left w:val="single" w:sz="6" w:space="0" w:color="auto"/>
              <w:bottom w:val="nil"/>
              <w:right w:val="nil"/>
            </w:tcBorders>
          </w:tcPr>
          <w:p w14:paraId="5E1D884A"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B. Encadrement</w:t>
            </w:r>
          </w:p>
        </w:tc>
        <w:tc>
          <w:tcPr>
            <w:tcW w:w="2267" w:type="dxa"/>
            <w:tcBorders>
              <w:top w:val="nil"/>
              <w:left w:val="single" w:sz="6" w:space="0" w:color="auto"/>
              <w:bottom w:val="nil"/>
              <w:right w:val="single" w:sz="6" w:space="0" w:color="auto"/>
            </w:tcBorders>
          </w:tcPr>
          <w:p w14:paraId="2E025B1F"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nil"/>
              <w:right w:val="single" w:sz="6" w:space="0" w:color="auto"/>
            </w:tcBorders>
          </w:tcPr>
          <w:p w14:paraId="2B6E7EBE"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nil"/>
              <w:right w:val="single" w:sz="6" w:space="0" w:color="auto"/>
            </w:tcBorders>
          </w:tcPr>
          <w:p w14:paraId="490107A1"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234E7962" w14:textId="77777777" w:rsidTr="00BB52D9">
        <w:trPr>
          <w:cantSplit/>
        </w:trPr>
        <w:tc>
          <w:tcPr>
            <w:tcW w:w="2267" w:type="dxa"/>
            <w:tcBorders>
              <w:top w:val="nil"/>
              <w:left w:val="single" w:sz="6" w:space="0" w:color="auto"/>
              <w:bottom w:val="single" w:sz="6" w:space="0" w:color="auto"/>
              <w:right w:val="nil"/>
            </w:tcBorders>
          </w:tcPr>
          <w:p w14:paraId="41AC188B"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02365149"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78D90740"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nil"/>
              <w:bottom w:val="single" w:sz="6" w:space="0" w:color="auto"/>
              <w:right w:val="single" w:sz="6" w:space="0" w:color="auto"/>
            </w:tcBorders>
          </w:tcPr>
          <w:p w14:paraId="38F82920"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bl>
    <w:p w14:paraId="14936664"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bl>
      <w:tblPr>
        <w:tblW w:w="0" w:type="auto"/>
        <w:tblCellMar>
          <w:left w:w="80" w:type="dxa"/>
          <w:right w:w="80" w:type="dxa"/>
        </w:tblCellMar>
        <w:tblLook w:val="0000" w:firstRow="0" w:lastRow="0" w:firstColumn="0" w:lastColumn="0" w:noHBand="0" w:noVBand="0"/>
      </w:tblPr>
      <w:tblGrid>
        <w:gridCol w:w="2267"/>
        <w:gridCol w:w="2267"/>
      </w:tblGrid>
      <w:tr w:rsidR="001A1E8E" w:rsidRPr="001A1E8E" w14:paraId="58496AB8" w14:textId="77777777" w:rsidTr="00BB52D9">
        <w:trPr>
          <w:cantSplit/>
        </w:trPr>
        <w:tc>
          <w:tcPr>
            <w:tcW w:w="2267" w:type="dxa"/>
            <w:tcBorders>
              <w:top w:val="nil"/>
              <w:left w:val="nil"/>
              <w:bottom w:val="nil"/>
              <w:right w:val="nil"/>
            </w:tcBorders>
          </w:tcPr>
          <w:p w14:paraId="75CBD03C" w14:textId="77777777" w:rsidR="001A1E8E" w:rsidRPr="001A1E8E" w:rsidRDefault="001A1E8E" w:rsidP="001A1E8E">
            <w:pPr>
              <w:keepLines/>
              <w:tabs>
                <w:tab w:val="center" w:pos="4536"/>
                <w:tab w:val="right" w:pos="9072"/>
              </w:tabs>
              <w:spacing w:after="0" w:line="240" w:lineRule="auto"/>
              <w:ind w:right="20"/>
              <w:rPr>
                <w:rFonts w:ascii="Arial" w:eastAsia="Times New Roman" w:hAnsi="Arial" w:cs="Arial"/>
                <w:kern w:val="0"/>
                <w:sz w:val="20"/>
                <w:szCs w:val="20"/>
                <w:lang w:eastAsia="fr-FR"/>
                <w14:ligatures w14:val="none"/>
              </w:rPr>
            </w:pPr>
          </w:p>
        </w:tc>
        <w:tc>
          <w:tcPr>
            <w:tcW w:w="2267" w:type="dxa"/>
            <w:tcBorders>
              <w:top w:val="single" w:sz="6" w:space="0" w:color="auto"/>
              <w:left w:val="single" w:sz="6" w:space="0" w:color="auto"/>
              <w:bottom w:val="nil"/>
              <w:right w:val="single" w:sz="6" w:space="0" w:color="auto"/>
            </w:tcBorders>
          </w:tcPr>
          <w:p w14:paraId="270079B2"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NOMBRE</w:t>
            </w:r>
          </w:p>
        </w:tc>
      </w:tr>
      <w:tr w:rsidR="001A1E8E" w:rsidRPr="001A1E8E" w14:paraId="6CA63FB3" w14:textId="77777777" w:rsidTr="00BB52D9">
        <w:trPr>
          <w:cantSplit/>
        </w:trPr>
        <w:tc>
          <w:tcPr>
            <w:tcW w:w="2267" w:type="dxa"/>
            <w:tcBorders>
              <w:top w:val="single" w:sz="6" w:space="0" w:color="auto"/>
              <w:left w:val="single" w:sz="6" w:space="0" w:color="auto"/>
              <w:bottom w:val="nil"/>
              <w:right w:val="nil"/>
            </w:tcBorders>
          </w:tcPr>
          <w:p w14:paraId="138FF282"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single" w:sz="6" w:space="0" w:color="auto"/>
              <w:left w:val="single" w:sz="6" w:space="0" w:color="auto"/>
              <w:bottom w:val="nil"/>
              <w:right w:val="single" w:sz="6" w:space="0" w:color="auto"/>
            </w:tcBorders>
          </w:tcPr>
          <w:p w14:paraId="14571AA7"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4338A51E" w14:textId="77777777" w:rsidTr="00BB52D9">
        <w:trPr>
          <w:cantSplit/>
        </w:trPr>
        <w:tc>
          <w:tcPr>
            <w:tcW w:w="2267" w:type="dxa"/>
            <w:tcBorders>
              <w:top w:val="nil"/>
              <w:left w:val="single" w:sz="6" w:space="0" w:color="auto"/>
              <w:bottom w:val="nil"/>
              <w:right w:val="nil"/>
            </w:tcBorders>
          </w:tcPr>
          <w:p w14:paraId="40E6975C"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C. Maçon</w:t>
            </w:r>
          </w:p>
        </w:tc>
        <w:tc>
          <w:tcPr>
            <w:tcW w:w="2267" w:type="dxa"/>
            <w:tcBorders>
              <w:top w:val="nil"/>
              <w:left w:val="single" w:sz="6" w:space="0" w:color="auto"/>
              <w:bottom w:val="nil"/>
              <w:right w:val="single" w:sz="6" w:space="0" w:color="auto"/>
            </w:tcBorders>
          </w:tcPr>
          <w:p w14:paraId="69497C76"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39ED278B" w14:textId="77777777" w:rsidTr="00BB52D9">
        <w:trPr>
          <w:cantSplit/>
          <w:trHeight w:val="61"/>
        </w:trPr>
        <w:tc>
          <w:tcPr>
            <w:tcW w:w="2267" w:type="dxa"/>
            <w:tcBorders>
              <w:top w:val="nil"/>
              <w:left w:val="single" w:sz="6" w:space="0" w:color="auto"/>
              <w:bottom w:val="single" w:sz="6" w:space="0" w:color="auto"/>
              <w:right w:val="nil"/>
            </w:tcBorders>
          </w:tcPr>
          <w:p w14:paraId="6F23391A"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3552860B"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7DF5FFBE" w14:textId="77777777" w:rsidTr="00BB52D9">
        <w:trPr>
          <w:cantSplit/>
        </w:trPr>
        <w:tc>
          <w:tcPr>
            <w:tcW w:w="2267" w:type="dxa"/>
            <w:tcBorders>
              <w:top w:val="nil"/>
              <w:left w:val="single" w:sz="6" w:space="0" w:color="auto"/>
              <w:bottom w:val="nil"/>
              <w:right w:val="nil"/>
            </w:tcBorders>
          </w:tcPr>
          <w:p w14:paraId="5A12C747"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nil"/>
              <w:right w:val="single" w:sz="6" w:space="0" w:color="auto"/>
            </w:tcBorders>
          </w:tcPr>
          <w:p w14:paraId="1D73C916"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7E9C3509" w14:textId="77777777" w:rsidTr="00BB52D9">
        <w:trPr>
          <w:cantSplit/>
        </w:trPr>
        <w:tc>
          <w:tcPr>
            <w:tcW w:w="2267" w:type="dxa"/>
            <w:tcBorders>
              <w:top w:val="nil"/>
              <w:left w:val="single" w:sz="6" w:space="0" w:color="auto"/>
              <w:bottom w:val="nil"/>
              <w:right w:val="nil"/>
            </w:tcBorders>
          </w:tcPr>
          <w:p w14:paraId="61612969"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D. Ouvriers spécialisés</w:t>
            </w:r>
          </w:p>
        </w:tc>
        <w:tc>
          <w:tcPr>
            <w:tcW w:w="2267" w:type="dxa"/>
            <w:tcBorders>
              <w:top w:val="nil"/>
              <w:left w:val="single" w:sz="6" w:space="0" w:color="auto"/>
              <w:bottom w:val="nil"/>
              <w:right w:val="single" w:sz="6" w:space="0" w:color="auto"/>
            </w:tcBorders>
          </w:tcPr>
          <w:p w14:paraId="677E980E"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0B5B657A" w14:textId="77777777" w:rsidTr="00BB52D9">
        <w:trPr>
          <w:cantSplit/>
        </w:trPr>
        <w:tc>
          <w:tcPr>
            <w:tcW w:w="2267" w:type="dxa"/>
            <w:tcBorders>
              <w:top w:val="nil"/>
              <w:left w:val="single" w:sz="6" w:space="0" w:color="auto"/>
              <w:bottom w:val="single" w:sz="6" w:space="0" w:color="auto"/>
              <w:right w:val="nil"/>
            </w:tcBorders>
          </w:tcPr>
          <w:p w14:paraId="49ABA64F"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2267" w:type="dxa"/>
            <w:tcBorders>
              <w:top w:val="nil"/>
              <w:left w:val="single" w:sz="6" w:space="0" w:color="auto"/>
              <w:bottom w:val="single" w:sz="6" w:space="0" w:color="auto"/>
              <w:right w:val="single" w:sz="6" w:space="0" w:color="auto"/>
            </w:tcBorders>
          </w:tcPr>
          <w:p w14:paraId="59181145"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bl>
    <w:p w14:paraId="4C50B1E4"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p w14:paraId="4EC556FD"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p w14:paraId="03A6F59D" w14:textId="77777777" w:rsidR="001A1E8E" w:rsidRPr="001A1E8E" w:rsidRDefault="001A1E8E" w:rsidP="001A1E8E">
      <w:pPr>
        <w:spacing w:after="0" w:line="240" w:lineRule="auto"/>
        <w:ind w:right="20"/>
        <w:rPr>
          <w:rFonts w:ascii="Arial" w:eastAsia="Times New Roman" w:hAnsi="Arial" w:cs="Arial"/>
          <w:b/>
          <w:bCs/>
          <w:kern w:val="0"/>
          <w:sz w:val="20"/>
          <w:szCs w:val="20"/>
          <w:u w:val="single"/>
          <w:lang w:eastAsia="fr-FR"/>
          <w14:ligatures w14:val="none"/>
        </w:rPr>
      </w:pPr>
      <w:r w:rsidRPr="001A1E8E">
        <w:rPr>
          <w:rFonts w:ascii="Arial" w:eastAsia="Times New Roman" w:hAnsi="Arial" w:cs="Arial"/>
          <w:b/>
          <w:bCs/>
          <w:kern w:val="0"/>
          <w:sz w:val="20"/>
          <w:szCs w:val="20"/>
          <w:lang w:eastAsia="fr-FR"/>
          <w14:ligatures w14:val="none"/>
        </w:rPr>
        <w:t xml:space="preserve">II. </w:t>
      </w:r>
      <w:proofErr w:type="spellStart"/>
      <w:r w:rsidRPr="001A1E8E">
        <w:rPr>
          <w:rFonts w:ascii="Arial" w:eastAsia="Times New Roman" w:hAnsi="Arial" w:cs="Arial"/>
          <w:b/>
          <w:bCs/>
          <w:kern w:val="0"/>
          <w:sz w:val="20"/>
          <w:szCs w:val="20"/>
          <w:u w:val="single"/>
          <w:lang w:eastAsia="fr-FR"/>
          <w14:ligatures w14:val="none"/>
        </w:rPr>
        <w:t>EQUIPEMENTS</w:t>
      </w:r>
      <w:proofErr w:type="spellEnd"/>
    </w:p>
    <w:p w14:paraId="37294960" w14:textId="77777777" w:rsidR="001A1E8E" w:rsidRPr="001A1E8E" w:rsidRDefault="001A1E8E" w:rsidP="001A1E8E">
      <w:pPr>
        <w:spacing w:after="0" w:line="240" w:lineRule="auto"/>
        <w:ind w:right="20"/>
        <w:rPr>
          <w:rFonts w:ascii="Arial" w:eastAsia="Times New Roman" w:hAnsi="Arial" w:cs="Arial"/>
          <w:b/>
          <w:bCs/>
          <w:kern w:val="0"/>
          <w:sz w:val="20"/>
          <w:szCs w:val="20"/>
          <w:lang w:eastAsia="fr-FR"/>
          <w14:ligatures w14:val="none"/>
        </w:rPr>
      </w:pPr>
    </w:p>
    <w:p w14:paraId="45F0AA56" w14:textId="77777777" w:rsidR="001A1E8E" w:rsidRPr="001A1E8E" w:rsidRDefault="001A1E8E" w:rsidP="001A1E8E">
      <w:pPr>
        <w:tabs>
          <w:tab w:val="center" w:pos="4536"/>
          <w:tab w:val="right" w:pos="9072"/>
        </w:tabs>
        <w:spacing w:after="0" w:line="240" w:lineRule="auto"/>
        <w:ind w:right="20"/>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II-1</w:t>
      </w:r>
      <w:proofErr w:type="spellEnd"/>
      <w:r w:rsidRPr="001A1E8E">
        <w:rPr>
          <w:rFonts w:ascii="Arial" w:eastAsia="Times New Roman" w:hAnsi="Arial" w:cs="Arial"/>
          <w:kern w:val="0"/>
          <w:sz w:val="20"/>
          <w:szCs w:val="20"/>
          <w:lang w:eastAsia="fr-FR"/>
          <w14:ligatures w14:val="none"/>
        </w:rPr>
        <w:t xml:space="preserve"> </w:t>
      </w:r>
      <w:proofErr w:type="spellStart"/>
      <w:r w:rsidRPr="001A1E8E">
        <w:rPr>
          <w:rFonts w:ascii="Arial" w:eastAsia="Times New Roman" w:hAnsi="Arial" w:cs="Arial"/>
          <w:kern w:val="0"/>
          <w:sz w:val="20"/>
          <w:szCs w:val="20"/>
          <w:lang w:eastAsia="fr-FR"/>
          <w14:ligatures w14:val="none"/>
        </w:rPr>
        <w:t>Equipement</w:t>
      </w:r>
      <w:proofErr w:type="spellEnd"/>
      <w:r w:rsidRPr="001A1E8E">
        <w:rPr>
          <w:rFonts w:ascii="Arial" w:eastAsia="Times New Roman" w:hAnsi="Arial" w:cs="Arial"/>
          <w:kern w:val="0"/>
          <w:sz w:val="20"/>
          <w:szCs w:val="20"/>
          <w:lang w:eastAsia="fr-FR"/>
          <w14:ligatures w14:val="none"/>
        </w:rPr>
        <w:t xml:space="preserve"> et Matériel pour l’exécution des travaux</w:t>
      </w:r>
    </w:p>
    <w:p w14:paraId="3CC38381"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tbl>
      <w:tblPr>
        <w:tblW w:w="0" w:type="auto"/>
        <w:tblCellMar>
          <w:left w:w="80" w:type="dxa"/>
          <w:right w:w="80" w:type="dxa"/>
        </w:tblCellMar>
        <w:tblLook w:val="0000" w:firstRow="0" w:lastRow="0" w:firstColumn="0" w:lastColumn="0" w:noHBand="0" w:noVBand="0"/>
      </w:tblPr>
      <w:tblGrid>
        <w:gridCol w:w="1814"/>
        <w:gridCol w:w="1814"/>
        <w:gridCol w:w="1814"/>
        <w:gridCol w:w="1814"/>
        <w:gridCol w:w="1814"/>
      </w:tblGrid>
      <w:tr w:rsidR="001A1E8E" w:rsidRPr="001A1E8E" w14:paraId="5E4DEF97" w14:textId="77777777" w:rsidTr="00BB52D9">
        <w:trPr>
          <w:cantSplit/>
        </w:trPr>
        <w:tc>
          <w:tcPr>
            <w:tcW w:w="1814" w:type="dxa"/>
            <w:tcBorders>
              <w:top w:val="single" w:sz="6" w:space="0" w:color="auto"/>
              <w:left w:val="single" w:sz="6" w:space="0" w:color="auto"/>
              <w:bottom w:val="single" w:sz="6" w:space="0" w:color="auto"/>
              <w:right w:val="single" w:sz="6" w:space="0" w:color="auto"/>
            </w:tcBorders>
          </w:tcPr>
          <w:p w14:paraId="3398B2AC"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roofErr w:type="spellStart"/>
            <w:r w:rsidRPr="001A1E8E">
              <w:rPr>
                <w:rFonts w:ascii="Arial" w:eastAsia="Times New Roman" w:hAnsi="Arial" w:cs="Arial"/>
                <w:b/>
                <w:bCs/>
                <w:kern w:val="0"/>
                <w:sz w:val="20"/>
                <w:szCs w:val="20"/>
                <w:lang w:eastAsia="fr-FR"/>
                <w14:ligatures w14:val="none"/>
              </w:rPr>
              <w:t>DESIGNATION</w:t>
            </w:r>
            <w:proofErr w:type="spellEnd"/>
          </w:p>
        </w:tc>
        <w:tc>
          <w:tcPr>
            <w:tcW w:w="1814" w:type="dxa"/>
            <w:tcBorders>
              <w:top w:val="single" w:sz="6" w:space="0" w:color="auto"/>
              <w:left w:val="single" w:sz="6" w:space="0" w:color="auto"/>
              <w:bottom w:val="single" w:sz="6" w:space="0" w:color="auto"/>
              <w:right w:val="single" w:sz="6" w:space="0" w:color="auto"/>
            </w:tcBorders>
          </w:tcPr>
          <w:p w14:paraId="040B3CEA"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NOMBRE</w:t>
            </w:r>
          </w:p>
        </w:tc>
        <w:tc>
          <w:tcPr>
            <w:tcW w:w="1814" w:type="dxa"/>
            <w:tcBorders>
              <w:top w:val="single" w:sz="6" w:space="0" w:color="auto"/>
              <w:left w:val="single" w:sz="6" w:space="0" w:color="auto"/>
              <w:bottom w:val="single" w:sz="6" w:space="0" w:color="auto"/>
              <w:right w:val="single" w:sz="6" w:space="0" w:color="auto"/>
            </w:tcBorders>
          </w:tcPr>
          <w:p w14:paraId="3E2C9AF9"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 xml:space="preserve">AGE - </w:t>
            </w:r>
            <w:proofErr w:type="spellStart"/>
            <w:r w:rsidRPr="001A1E8E">
              <w:rPr>
                <w:rFonts w:ascii="Arial" w:eastAsia="Times New Roman" w:hAnsi="Arial" w:cs="Arial"/>
                <w:b/>
                <w:bCs/>
                <w:kern w:val="0"/>
                <w:sz w:val="20"/>
                <w:szCs w:val="20"/>
                <w:lang w:eastAsia="fr-FR"/>
                <w14:ligatures w14:val="none"/>
              </w:rPr>
              <w:t>ETAT</w:t>
            </w:r>
            <w:proofErr w:type="spellEnd"/>
          </w:p>
        </w:tc>
        <w:tc>
          <w:tcPr>
            <w:tcW w:w="1814" w:type="dxa"/>
            <w:tcBorders>
              <w:top w:val="single" w:sz="6" w:space="0" w:color="auto"/>
              <w:left w:val="single" w:sz="6" w:space="0" w:color="auto"/>
              <w:bottom w:val="single" w:sz="6" w:space="0" w:color="auto"/>
              <w:right w:val="single" w:sz="6" w:space="0" w:color="auto"/>
            </w:tcBorders>
          </w:tcPr>
          <w:p w14:paraId="5042249D"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PROVENANCE</w:t>
            </w:r>
          </w:p>
        </w:tc>
        <w:tc>
          <w:tcPr>
            <w:tcW w:w="1814" w:type="dxa"/>
            <w:tcBorders>
              <w:top w:val="single" w:sz="6" w:space="0" w:color="auto"/>
              <w:left w:val="single" w:sz="6" w:space="0" w:color="auto"/>
              <w:bottom w:val="single" w:sz="6" w:space="0" w:color="auto"/>
              <w:right w:val="single" w:sz="6" w:space="0" w:color="auto"/>
            </w:tcBorders>
          </w:tcPr>
          <w:p w14:paraId="148372EE"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 xml:space="preserve">STATUT </w:t>
            </w:r>
            <w:r w:rsidRPr="001A1E8E">
              <w:rPr>
                <w:rFonts w:ascii="Arial" w:eastAsia="Times New Roman" w:hAnsi="Arial" w:cs="Arial"/>
                <w:b/>
                <w:bCs/>
                <w:kern w:val="0"/>
                <w:sz w:val="20"/>
                <w:szCs w:val="20"/>
                <w:vertAlign w:val="superscript"/>
                <w:lang w:eastAsia="fr-FR"/>
                <w14:ligatures w14:val="none"/>
              </w:rPr>
              <w:footnoteReference w:id="2"/>
            </w:r>
          </w:p>
          <w:p w14:paraId="11DCCA6A"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
        </w:tc>
      </w:tr>
      <w:tr w:rsidR="001A1E8E" w:rsidRPr="001A1E8E" w14:paraId="2FA1790F" w14:textId="77777777" w:rsidTr="00BB52D9">
        <w:trPr>
          <w:cantSplit/>
        </w:trPr>
        <w:tc>
          <w:tcPr>
            <w:tcW w:w="1814" w:type="dxa"/>
            <w:tcBorders>
              <w:top w:val="single" w:sz="6" w:space="0" w:color="auto"/>
              <w:left w:val="single" w:sz="6" w:space="0" w:color="auto"/>
              <w:bottom w:val="single" w:sz="6" w:space="0" w:color="auto"/>
              <w:right w:val="single" w:sz="6" w:space="0" w:color="auto"/>
            </w:tcBorders>
          </w:tcPr>
          <w:p w14:paraId="6EED5EB3"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2356F9FB"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5AC0DCE3"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33E6CDFA"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3878BDAC"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p w14:paraId="0B113EC3"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19785822" w14:textId="77777777" w:rsidTr="00BB52D9">
        <w:trPr>
          <w:cantSplit/>
        </w:trPr>
        <w:tc>
          <w:tcPr>
            <w:tcW w:w="1814" w:type="dxa"/>
            <w:tcBorders>
              <w:top w:val="single" w:sz="6" w:space="0" w:color="auto"/>
              <w:left w:val="single" w:sz="6" w:space="0" w:color="auto"/>
              <w:bottom w:val="single" w:sz="6" w:space="0" w:color="auto"/>
              <w:right w:val="single" w:sz="6" w:space="0" w:color="auto"/>
            </w:tcBorders>
          </w:tcPr>
          <w:p w14:paraId="60AE1375"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112D55A2"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133AF16F"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574CF109"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3DC7CB93"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p w14:paraId="34D9900F"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bl>
    <w:p w14:paraId="38D9CB2C"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p w14:paraId="16542104" w14:textId="77777777" w:rsidR="001A1E8E" w:rsidRPr="001A1E8E" w:rsidRDefault="001A1E8E" w:rsidP="001A1E8E">
      <w:pPr>
        <w:spacing w:after="0" w:line="240" w:lineRule="auto"/>
        <w:ind w:right="20"/>
        <w:rPr>
          <w:rFonts w:ascii="Arial" w:eastAsia="Times New Roman" w:hAnsi="Arial" w:cs="Arial"/>
          <w:b/>
          <w:bCs/>
          <w:kern w:val="0"/>
          <w:sz w:val="20"/>
          <w:szCs w:val="20"/>
          <w:u w:val="single"/>
          <w:lang w:eastAsia="fr-FR"/>
          <w14:ligatures w14:val="none"/>
        </w:rPr>
      </w:pPr>
    </w:p>
    <w:p w14:paraId="34835B9D" w14:textId="77777777" w:rsidR="001A1E8E" w:rsidRPr="001A1E8E" w:rsidRDefault="001A1E8E" w:rsidP="001A1E8E">
      <w:pPr>
        <w:tabs>
          <w:tab w:val="center" w:pos="4536"/>
          <w:tab w:val="right" w:pos="9072"/>
        </w:tabs>
        <w:spacing w:after="0" w:line="240" w:lineRule="auto"/>
        <w:ind w:right="20"/>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II-2</w:t>
      </w:r>
      <w:proofErr w:type="spellEnd"/>
      <w:r w:rsidRPr="001A1E8E">
        <w:rPr>
          <w:rFonts w:ascii="Arial" w:eastAsia="Times New Roman" w:hAnsi="Arial" w:cs="Arial"/>
          <w:kern w:val="0"/>
          <w:sz w:val="20"/>
          <w:szCs w:val="20"/>
          <w:lang w:eastAsia="fr-FR"/>
          <w14:ligatures w14:val="none"/>
        </w:rPr>
        <w:t xml:space="preserve"> Petits matériels et outillages de chantier</w:t>
      </w:r>
    </w:p>
    <w:p w14:paraId="2E5E629D"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tbl>
      <w:tblPr>
        <w:tblW w:w="0" w:type="auto"/>
        <w:tblCellMar>
          <w:left w:w="80" w:type="dxa"/>
          <w:right w:w="80" w:type="dxa"/>
        </w:tblCellMar>
        <w:tblLook w:val="0000" w:firstRow="0" w:lastRow="0" w:firstColumn="0" w:lastColumn="0" w:noHBand="0" w:noVBand="0"/>
      </w:tblPr>
      <w:tblGrid>
        <w:gridCol w:w="1814"/>
        <w:gridCol w:w="1814"/>
        <w:gridCol w:w="1814"/>
        <w:gridCol w:w="1814"/>
      </w:tblGrid>
      <w:tr w:rsidR="001A1E8E" w:rsidRPr="001A1E8E" w14:paraId="007DC518" w14:textId="77777777" w:rsidTr="00BB52D9">
        <w:trPr>
          <w:cantSplit/>
        </w:trPr>
        <w:tc>
          <w:tcPr>
            <w:tcW w:w="1814" w:type="dxa"/>
            <w:tcBorders>
              <w:top w:val="single" w:sz="6" w:space="0" w:color="auto"/>
              <w:left w:val="single" w:sz="6" w:space="0" w:color="auto"/>
              <w:bottom w:val="single" w:sz="6" w:space="0" w:color="auto"/>
              <w:right w:val="single" w:sz="6" w:space="0" w:color="auto"/>
            </w:tcBorders>
          </w:tcPr>
          <w:p w14:paraId="75F9ECEF"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proofErr w:type="spellStart"/>
            <w:r w:rsidRPr="001A1E8E">
              <w:rPr>
                <w:rFonts w:ascii="Arial" w:eastAsia="Times New Roman" w:hAnsi="Arial" w:cs="Arial"/>
                <w:b/>
                <w:bCs/>
                <w:kern w:val="0"/>
                <w:sz w:val="20"/>
                <w:szCs w:val="20"/>
                <w:lang w:eastAsia="fr-FR"/>
                <w14:ligatures w14:val="none"/>
              </w:rPr>
              <w:t>DESIGNATION</w:t>
            </w:r>
            <w:proofErr w:type="spellEnd"/>
          </w:p>
        </w:tc>
        <w:tc>
          <w:tcPr>
            <w:tcW w:w="1814" w:type="dxa"/>
            <w:tcBorders>
              <w:top w:val="single" w:sz="6" w:space="0" w:color="auto"/>
              <w:left w:val="single" w:sz="6" w:space="0" w:color="auto"/>
              <w:bottom w:val="single" w:sz="6" w:space="0" w:color="auto"/>
              <w:right w:val="single" w:sz="6" w:space="0" w:color="auto"/>
            </w:tcBorders>
          </w:tcPr>
          <w:p w14:paraId="10038D1B"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NOMBRE</w:t>
            </w:r>
          </w:p>
        </w:tc>
        <w:tc>
          <w:tcPr>
            <w:tcW w:w="1814" w:type="dxa"/>
            <w:tcBorders>
              <w:top w:val="single" w:sz="6" w:space="0" w:color="auto"/>
              <w:left w:val="single" w:sz="6" w:space="0" w:color="auto"/>
              <w:bottom w:val="single" w:sz="6" w:space="0" w:color="auto"/>
              <w:right w:val="single" w:sz="6" w:space="0" w:color="auto"/>
            </w:tcBorders>
          </w:tcPr>
          <w:p w14:paraId="7348F715"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 xml:space="preserve">AGE - </w:t>
            </w:r>
            <w:proofErr w:type="spellStart"/>
            <w:r w:rsidRPr="001A1E8E">
              <w:rPr>
                <w:rFonts w:ascii="Arial" w:eastAsia="Times New Roman" w:hAnsi="Arial" w:cs="Arial"/>
                <w:b/>
                <w:bCs/>
                <w:kern w:val="0"/>
                <w:sz w:val="20"/>
                <w:szCs w:val="20"/>
                <w:lang w:eastAsia="fr-FR"/>
                <w14:ligatures w14:val="none"/>
              </w:rPr>
              <w:t>ETAT</w:t>
            </w:r>
            <w:proofErr w:type="spellEnd"/>
          </w:p>
        </w:tc>
        <w:tc>
          <w:tcPr>
            <w:tcW w:w="1814" w:type="dxa"/>
            <w:tcBorders>
              <w:top w:val="single" w:sz="6" w:space="0" w:color="auto"/>
              <w:left w:val="single" w:sz="6" w:space="0" w:color="auto"/>
              <w:bottom w:val="single" w:sz="6" w:space="0" w:color="auto"/>
              <w:right w:val="single" w:sz="6" w:space="0" w:color="auto"/>
            </w:tcBorders>
          </w:tcPr>
          <w:p w14:paraId="513BDC43" w14:textId="77777777" w:rsidR="001A1E8E" w:rsidRPr="001A1E8E" w:rsidRDefault="001A1E8E" w:rsidP="001A1E8E">
            <w:pPr>
              <w:keepLines/>
              <w:spacing w:after="0" w:line="240" w:lineRule="auto"/>
              <w:ind w:right="20"/>
              <w:rPr>
                <w:rFonts w:ascii="Arial" w:eastAsia="Times New Roman" w:hAnsi="Arial" w:cs="Arial"/>
                <w:b/>
                <w:bCs/>
                <w:kern w:val="0"/>
                <w:sz w:val="20"/>
                <w:szCs w:val="20"/>
                <w:lang w:eastAsia="fr-FR"/>
                <w14:ligatures w14:val="none"/>
              </w:rPr>
            </w:pPr>
            <w:r w:rsidRPr="001A1E8E">
              <w:rPr>
                <w:rFonts w:ascii="Arial" w:eastAsia="Times New Roman" w:hAnsi="Arial" w:cs="Arial"/>
                <w:b/>
                <w:bCs/>
                <w:kern w:val="0"/>
                <w:sz w:val="20"/>
                <w:szCs w:val="20"/>
                <w:lang w:eastAsia="fr-FR"/>
                <w14:ligatures w14:val="none"/>
              </w:rPr>
              <w:t>PROVENANCE</w:t>
            </w:r>
          </w:p>
        </w:tc>
      </w:tr>
      <w:tr w:rsidR="001A1E8E" w:rsidRPr="001A1E8E" w14:paraId="4D7EE6A4" w14:textId="77777777" w:rsidTr="00BB52D9">
        <w:trPr>
          <w:cantSplit/>
        </w:trPr>
        <w:tc>
          <w:tcPr>
            <w:tcW w:w="1814" w:type="dxa"/>
            <w:tcBorders>
              <w:top w:val="single" w:sz="6" w:space="0" w:color="auto"/>
              <w:left w:val="single" w:sz="6" w:space="0" w:color="auto"/>
              <w:bottom w:val="single" w:sz="6" w:space="0" w:color="auto"/>
              <w:right w:val="single" w:sz="6" w:space="0" w:color="auto"/>
            </w:tcBorders>
          </w:tcPr>
          <w:p w14:paraId="73FED985"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12EBBF2D"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7911EA1A"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3F4ECF99"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r w:rsidR="001A1E8E" w:rsidRPr="001A1E8E" w14:paraId="53C41BB0" w14:textId="77777777" w:rsidTr="00BB52D9">
        <w:trPr>
          <w:cantSplit/>
        </w:trPr>
        <w:tc>
          <w:tcPr>
            <w:tcW w:w="1814" w:type="dxa"/>
            <w:tcBorders>
              <w:top w:val="single" w:sz="6" w:space="0" w:color="auto"/>
              <w:left w:val="single" w:sz="6" w:space="0" w:color="auto"/>
              <w:bottom w:val="single" w:sz="6" w:space="0" w:color="auto"/>
              <w:right w:val="single" w:sz="6" w:space="0" w:color="auto"/>
            </w:tcBorders>
          </w:tcPr>
          <w:p w14:paraId="1862F50D"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275FB48A"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1D9DCA2E"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c>
          <w:tcPr>
            <w:tcW w:w="1814" w:type="dxa"/>
            <w:tcBorders>
              <w:top w:val="single" w:sz="6" w:space="0" w:color="auto"/>
              <w:left w:val="single" w:sz="6" w:space="0" w:color="auto"/>
              <w:bottom w:val="single" w:sz="6" w:space="0" w:color="auto"/>
              <w:right w:val="single" w:sz="6" w:space="0" w:color="auto"/>
            </w:tcBorders>
          </w:tcPr>
          <w:p w14:paraId="49621B74" w14:textId="77777777" w:rsidR="001A1E8E" w:rsidRPr="001A1E8E" w:rsidRDefault="001A1E8E" w:rsidP="001A1E8E">
            <w:pPr>
              <w:keepLines/>
              <w:spacing w:after="0" w:line="240" w:lineRule="auto"/>
              <w:ind w:right="20"/>
              <w:rPr>
                <w:rFonts w:ascii="Arial" w:eastAsia="Times New Roman" w:hAnsi="Arial" w:cs="Arial"/>
                <w:kern w:val="0"/>
                <w:sz w:val="20"/>
                <w:szCs w:val="20"/>
                <w:lang w:eastAsia="fr-FR"/>
                <w14:ligatures w14:val="none"/>
              </w:rPr>
            </w:pPr>
          </w:p>
        </w:tc>
      </w:tr>
    </w:tbl>
    <w:p w14:paraId="25671405"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ab/>
      </w:r>
    </w:p>
    <w:p w14:paraId="7E77B890"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p w14:paraId="51F067B8"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p w14:paraId="0EC7DDFB"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p>
    <w:p w14:paraId="5CA253E6" w14:textId="77777777" w:rsidR="001A1E8E" w:rsidRPr="00C426F9" w:rsidRDefault="001A1E8E" w:rsidP="00805117">
      <w:pPr>
        <w:tabs>
          <w:tab w:val="left" w:pos="6060"/>
        </w:tabs>
        <w:rPr>
          <w:rFonts w:ascii="Arial" w:hAnsi="Arial" w:cs="Arial"/>
          <w:sz w:val="20"/>
          <w:szCs w:val="20"/>
        </w:rPr>
        <w:sectPr w:rsidR="001A1E8E" w:rsidRPr="00C426F9" w:rsidSect="00CC44A2">
          <w:pgSz w:w="12240" w:h="15840"/>
          <w:pgMar w:top="567" w:right="1417" w:bottom="851" w:left="1417" w:header="708" w:footer="708" w:gutter="0"/>
          <w:cols w:space="708"/>
          <w:docGrid w:linePitch="360"/>
        </w:sectPr>
      </w:pPr>
    </w:p>
    <w:p w14:paraId="05B5712F" w14:textId="39172144" w:rsidR="001A1E8E" w:rsidRPr="00C426F9" w:rsidRDefault="001A1E8E" w:rsidP="001A1E8E">
      <w:pPr>
        <w:ind w:right="20"/>
        <w:jc w:val="center"/>
        <w:rPr>
          <w:rFonts w:ascii="Arial" w:hAnsi="Arial" w:cs="Arial"/>
          <w:b/>
          <w:bCs/>
          <w:sz w:val="20"/>
          <w:szCs w:val="20"/>
        </w:rPr>
      </w:pPr>
      <w:r w:rsidRPr="00C426F9">
        <w:rPr>
          <w:rFonts w:ascii="Arial" w:hAnsi="Arial" w:cs="Arial"/>
          <w:b/>
          <w:bCs/>
          <w:sz w:val="20"/>
          <w:szCs w:val="20"/>
          <w:u w:val="single"/>
        </w:rPr>
        <w:lastRenderedPageBreak/>
        <w:t>Annexe</w:t>
      </w:r>
      <w:r w:rsidRPr="00C426F9">
        <w:rPr>
          <w:rFonts w:ascii="Arial" w:hAnsi="Arial" w:cs="Arial"/>
          <w:b/>
          <w:bCs/>
          <w:sz w:val="20"/>
          <w:szCs w:val="20"/>
        </w:rPr>
        <w:t xml:space="preserve"> 8 : </w:t>
      </w:r>
      <w:proofErr w:type="spellStart"/>
      <w:r w:rsidRPr="00C426F9">
        <w:rPr>
          <w:rFonts w:ascii="Arial" w:hAnsi="Arial" w:cs="Arial"/>
          <w:b/>
          <w:bCs/>
          <w:sz w:val="20"/>
          <w:szCs w:val="20"/>
        </w:rPr>
        <w:t>MODELE</w:t>
      </w:r>
      <w:proofErr w:type="spellEnd"/>
      <w:r w:rsidRPr="00C426F9">
        <w:rPr>
          <w:rFonts w:ascii="Arial" w:hAnsi="Arial" w:cs="Arial"/>
          <w:b/>
          <w:bCs/>
          <w:sz w:val="20"/>
          <w:szCs w:val="20"/>
        </w:rPr>
        <w:t xml:space="preserve"> DE TABLEAU DE </w:t>
      </w:r>
      <w:proofErr w:type="spellStart"/>
      <w:r w:rsidRPr="00C426F9">
        <w:rPr>
          <w:rFonts w:ascii="Arial" w:hAnsi="Arial" w:cs="Arial"/>
          <w:b/>
          <w:bCs/>
          <w:sz w:val="20"/>
          <w:szCs w:val="20"/>
        </w:rPr>
        <w:t>DECOMPOSITION</w:t>
      </w:r>
      <w:proofErr w:type="spellEnd"/>
      <w:r w:rsidRPr="00C426F9">
        <w:rPr>
          <w:rFonts w:ascii="Arial" w:hAnsi="Arial" w:cs="Arial"/>
          <w:b/>
          <w:bCs/>
          <w:sz w:val="20"/>
          <w:szCs w:val="20"/>
        </w:rPr>
        <w:t xml:space="preserve"> DU PLAN DE CHARGE </w:t>
      </w:r>
      <w:r w:rsidRPr="00C426F9">
        <w:rPr>
          <w:rFonts w:ascii="Arial" w:hAnsi="Arial" w:cs="Arial"/>
          <w:b/>
          <w:bCs/>
          <w:sz w:val="20"/>
          <w:szCs w:val="20"/>
        </w:rPr>
        <w:br/>
        <w:t>(2020 et 2022)</w:t>
      </w:r>
    </w:p>
    <w:p w14:paraId="1CC3C7E2" w14:textId="77777777" w:rsidR="001A1E8E" w:rsidRPr="00C426F9" w:rsidRDefault="001A1E8E" w:rsidP="001A1E8E">
      <w:pPr>
        <w:rPr>
          <w:rFonts w:ascii="Arial" w:hAnsi="Arial" w:cs="Arial"/>
          <w:sz w:val="20"/>
          <w:szCs w:val="20"/>
        </w:rPr>
      </w:pPr>
    </w:p>
    <w:p w14:paraId="1DD7D83C" w14:textId="77777777" w:rsidR="001A1E8E" w:rsidRPr="00C426F9" w:rsidRDefault="001A1E8E" w:rsidP="001A1E8E">
      <w:pPr>
        <w:rPr>
          <w:rFonts w:ascii="Arial" w:hAnsi="Arial" w:cs="Arial"/>
          <w:sz w:val="20"/>
          <w:szCs w:val="20"/>
        </w:rPr>
      </w:pPr>
    </w:p>
    <w:p w14:paraId="7C8F32EF" w14:textId="77777777" w:rsidR="001A1E8E" w:rsidRPr="00C426F9" w:rsidRDefault="001A1E8E" w:rsidP="001A1E8E">
      <w:pPr>
        <w:tabs>
          <w:tab w:val="left" w:pos="993"/>
        </w:tabs>
        <w:spacing w:after="120"/>
        <w:ind w:left="720" w:right="20"/>
        <w:rPr>
          <w:rFonts w:ascii="Arial" w:hAnsi="Arial" w:cs="Arial"/>
          <w:i/>
          <w:iCs/>
          <w:sz w:val="20"/>
          <w:szCs w:val="20"/>
        </w:rPr>
      </w:pPr>
      <w:proofErr w:type="spellStart"/>
      <w:r w:rsidRPr="00C426F9">
        <w:rPr>
          <w:rFonts w:ascii="Arial" w:hAnsi="Arial" w:cs="Arial"/>
          <w:sz w:val="20"/>
          <w:szCs w:val="20"/>
        </w:rPr>
        <w:t>ANNEE</w:t>
      </w:r>
      <w:proofErr w:type="spellEnd"/>
      <w:r w:rsidRPr="00C426F9">
        <w:rPr>
          <w:rFonts w:ascii="Arial" w:hAnsi="Arial" w:cs="Arial"/>
          <w:sz w:val="20"/>
          <w:szCs w:val="20"/>
        </w:rPr>
        <w:t xml:space="preserve"> ……… (Ce tableau doit être rempli par année)</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811"/>
        <w:gridCol w:w="1620"/>
        <w:gridCol w:w="740"/>
        <w:gridCol w:w="1600"/>
        <w:gridCol w:w="1473"/>
        <w:gridCol w:w="1227"/>
      </w:tblGrid>
      <w:tr w:rsidR="001A1E8E" w:rsidRPr="00C426F9" w14:paraId="2DE081D9"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1CA2036C"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Opérations</w:t>
            </w:r>
          </w:p>
        </w:tc>
        <w:tc>
          <w:tcPr>
            <w:tcW w:w="1811" w:type="dxa"/>
            <w:tcBorders>
              <w:top w:val="single" w:sz="4" w:space="0" w:color="auto"/>
              <w:left w:val="single" w:sz="4" w:space="0" w:color="auto"/>
              <w:bottom w:val="single" w:sz="4" w:space="0" w:color="auto"/>
              <w:right w:val="single" w:sz="4" w:space="0" w:color="auto"/>
            </w:tcBorders>
            <w:vAlign w:val="center"/>
          </w:tcPr>
          <w:p w14:paraId="0E69FECF"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 xml:space="preserve">Maître </w:t>
            </w:r>
            <w:proofErr w:type="gramStart"/>
            <w:r w:rsidRPr="00C426F9">
              <w:rPr>
                <w:rFonts w:ascii="Arial" w:hAnsi="Arial" w:cs="Arial"/>
                <w:i/>
                <w:iCs/>
                <w:sz w:val="20"/>
                <w:szCs w:val="20"/>
              </w:rPr>
              <w:t>d’ouvrage  (</w:t>
            </w:r>
            <w:proofErr w:type="gramEnd"/>
            <w:r w:rsidRPr="00C426F9">
              <w:rPr>
                <w:rFonts w:ascii="Arial" w:hAnsi="Arial" w:cs="Arial"/>
                <w:i/>
                <w:iCs/>
                <w:sz w:val="20"/>
                <w:szCs w:val="20"/>
              </w:rPr>
              <w:t>adresse et téléphone)</w:t>
            </w:r>
          </w:p>
        </w:tc>
        <w:tc>
          <w:tcPr>
            <w:tcW w:w="1620" w:type="dxa"/>
            <w:tcBorders>
              <w:top w:val="single" w:sz="4" w:space="0" w:color="auto"/>
              <w:left w:val="single" w:sz="4" w:space="0" w:color="auto"/>
              <w:bottom w:val="single" w:sz="4" w:space="0" w:color="auto"/>
              <w:right w:val="single" w:sz="4" w:space="0" w:color="auto"/>
            </w:tcBorders>
            <w:vAlign w:val="center"/>
          </w:tcPr>
          <w:p w14:paraId="136103FF"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Ingénieur du marché (adresse et téléphone)</w:t>
            </w:r>
          </w:p>
        </w:tc>
        <w:tc>
          <w:tcPr>
            <w:tcW w:w="740" w:type="dxa"/>
            <w:tcBorders>
              <w:top w:val="single" w:sz="4" w:space="0" w:color="auto"/>
              <w:left w:val="single" w:sz="4" w:space="0" w:color="auto"/>
              <w:bottom w:val="single" w:sz="4" w:space="0" w:color="auto"/>
              <w:right w:val="single" w:sz="4" w:space="0" w:color="auto"/>
            </w:tcBorders>
            <w:vAlign w:val="center"/>
          </w:tcPr>
          <w:p w14:paraId="0BE31B57"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Durée (j)</w:t>
            </w:r>
          </w:p>
        </w:tc>
        <w:tc>
          <w:tcPr>
            <w:tcW w:w="1600" w:type="dxa"/>
            <w:tcBorders>
              <w:top w:val="single" w:sz="4" w:space="0" w:color="auto"/>
              <w:left w:val="single" w:sz="4" w:space="0" w:color="auto"/>
              <w:bottom w:val="single" w:sz="4" w:space="0" w:color="auto"/>
              <w:right w:val="single" w:sz="4" w:space="0" w:color="auto"/>
            </w:tcBorders>
            <w:vAlign w:val="center"/>
          </w:tcPr>
          <w:p w14:paraId="229C99F2"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Date de démarrage</w:t>
            </w:r>
          </w:p>
        </w:tc>
        <w:tc>
          <w:tcPr>
            <w:tcW w:w="1473" w:type="dxa"/>
            <w:tcBorders>
              <w:top w:val="single" w:sz="4" w:space="0" w:color="auto"/>
              <w:left w:val="single" w:sz="4" w:space="0" w:color="auto"/>
              <w:bottom w:val="single" w:sz="4" w:space="0" w:color="auto"/>
              <w:right w:val="single" w:sz="4" w:space="0" w:color="auto"/>
            </w:tcBorders>
            <w:vAlign w:val="center"/>
          </w:tcPr>
          <w:p w14:paraId="6CCA9B60"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Date d’achèvement</w:t>
            </w:r>
          </w:p>
        </w:tc>
        <w:tc>
          <w:tcPr>
            <w:tcW w:w="1227" w:type="dxa"/>
            <w:tcBorders>
              <w:top w:val="single" w:sz="4" w:space="0" w:color="auto"/>
              <w:left w:val="single" w:sz="4" w:space="0" w:color="auto"/>
              <w:bottom w:val="single" w:sz="4" w:space="0" w:color="auto"/>
              <w:right w:val="single" w:sz="4" w:space="0" w:color="auto"/>
            </w:tcBorders>
            <w:vAlign w:val="center"/>
          </w:tcPr>
          <w:p w14:paraId="33B79023"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 xml:space="preserve">Montants </w:t>
            </w:r>
            <w:proofErr w:type="gramStart"/>
            <w:r w:rsidRPr="00C426F9">
              <w:rPr>
                <w:rFonts w:ascii="Arial" w:hAnsi="Arial" w:cs="Arial"/>
                <w:i/>
                <w:iCs/>
                <w:sz w:val="20"/>
                <w:szCs w:val="20"/>
              </w:rPr>
              <w:t>des  travaux</w:t>
            </w:r>
            <w:proofErr w:type="gramEnd"/>
          </w:p>
          <w:p w14:paraId="242155AD"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w:t>
            </w:r>
            <w:proofErr w:type="spellStart"/>
            <w:proofErr w:type="gramStart"/>
            <w:r w:rsidRPr="00C426F9">
              <w:rPr>
                <w:rFonts w:ascii="Arial" w:hAnsi="Arial" w:cs="Arial"/>
                <w:i/>
                <w:iCs/>
                <w:sz w:val="20"/>
                <w:szCs w:val="20"/>
              </w:rPr>
              <w:t>fcfa</w:t>
            </w:r>
            <w:proofErr w:type="spellEnd"/>
            <w:proofErr w:type="gramEnd"/>
            <w:r w:rsidRPr="00C426F9">
              <w:rPr>
                <w:rFonts w:ascii="Arial" w:hAnsi="Arial" w:cs="Arial"/>
                <w:i/>
                <w:iCs/>
                <w:sz w:val="20"/>
                <w:szCs w:val="20"/>
              </w:rPr>
              <w:t>)</w:t>
            </w:r>
          </w:p>
        </w:tc>
      </w:tr>
      <w:tr w:rsidR="001A1E8E" w:rsidRPr="00C426F9" w14:paraId="62BF6A35"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18E23DEC"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1</w:t>
            </w:r>
          </w:p>
        </w:tc>
        <w:tc>
          <w:tcPr>
            <w:tcW w:w="1811" w:type="dxa"/>
            <w:tcBorders>
              <w:top w:val="single" w:sz="4" w:space="0" w:color="auto"/>
              <w:left w:val="single" w:sz="4" w:space="0" w:color="auto"/>
              <w:bottom w:val="single" w:sz="4" w:space="0" w:color="auto"/>
              <w:right w:val="single" w:sz="4" w:space="0" w:color="auto"/>
            </w:tcBorders>
            <w:vAlign w:val="center"/>
          </w:tcPr>
          <w:p w14:paraId="3A6E4347"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317CBA4"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32EC2C0B"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29627731"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41835A6F"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673120AD"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09EDE0FB"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645A5987"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2</w:t>
            </w:r>
          </w:p>
        </w:tc>
        <w:tc>
          <w:tcPr>
            <w:tcW w:w="1811" w:type="dxa"/>
            <w:tcBorders>
              <w:top w:val="single" w:sz="4" w:space="0" w:color="auto"/>
              <w:left w:val="single" w:sz="4" w:space="0" w:color="auto"/>
              <w:bottom w:val="single" w:sz="4" w:space="0" w:color="auto"/>
              <w:right w:val="single" w:sz="4" w:space="0" w:color="auto"/>
            </w:tcBorders>
            <w:vAlign w:val="center"/>
          </w:tcPr>
          <w:p w14:paraId="79298DEB"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A367691"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266F7ECE"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1E606E6B"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7478C095"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5780F96E"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47FEEA88" w14:textId="77777777" w:rsidTr="00BB52D9">
        <w:tc>
          <w:tcPr>
            <w:tcW w:w="1609" w:type="dxa"/>
            <w:tcBorders>
              <w:top w:val="single" w:sz="4" w:space="0" w:color="auto"/>
              <w:left w:val="single" w:sz="4" w:space="0" w:color="auto"/>
              <w:bottom w:val="single" w:sz="4" w:space="0" w:color="auto"/>
              <w:right w:val="single" w:sz="4" w:space="0" w:color="auto"/>
            </w:tcBorders>
            <w:vAlign w:val="center"/>
          </w:tcPr>
          <w:p w14:paraId="05DCC5DE"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3</w:t>
            </w:r>
          </w:p>
        </w:tc>
        <w:tc>
          <w:tcPr>
            <w:tcW w:w="1811" w:type="dxa"/>
            <w:tcBorders>
              <w:top w:val="single" w:sz="4" w:space="0" w:color="auto"/>
              <w:left w:val="single" w:sz="4" w:space="0" w:color="auto"/>
              <w:bottom w:val="single" w:sz="4" w:space="0" w:color="auto"/>
              <w:right w:val="single" w:sz="4" w:space="0" w:color="auto"/>
            </w:tcBorders>
            <w:vAlign w:val="center"/>
          </w:tcPr>
          <w:p w14:paraId="019F9079"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176159F"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tcPr>
          <w:p w14:paraId="0A28604A"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4A02A88F"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63096032" w14:textId="77777777" w:rsidR="001A1E8E" w:rsidRPr="00C426F9" w:rsidRDefault="001A1E8E" w:rsidP="00BB52D9">
            <w:pPr>
              <w:tabs>
                <w:tab w:val="left" w:pos="993"/>
              </w:tabs>
              <w:spacing w:after="120"/>
              <w:ind w:right="20"/>
              <w:rPr>
                <w:rFonts w:ascii="Arial" w:hAnsi="Arial" w:cs="Arial"/>
                <w:i/>
                <w:iCs/>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79BC4DBB" w14:textId="77777777" w:rsidR="001A1E8E" w:rsidRPr="00C426F9" w:rsidRDefault="001A1E8E" w:rsidP="00BB52D9">
            <w:pPr>
              <w:tabs>
                <w:tab w:val="left" w:pos="993"/>
              </w:tabs>
              <w:spacing w:after="120"/>
              <w:ind w:right="20"/>
              <w:rPr>
                <w:rFonts w:ascii="Arial" w:hAnsi="Arial" w:cs="Arial"/>
                <w:i/>
                <w:iCs/>
                <w:sz w:val="20"/>
                <w:szCs w:val="20"/>
              </w:rPr>
            </w:pPr>
          </w:p>
        </w:tc>
      </w:tr>
      <w:tr w:rsidR="001A1E8E" w:rsidRPr="00C426F9" w14:paraId="210EE709" w14:textId="77777777" w:rsidTr="00BB52D9">
        <w:tc>
          <w:tcPr>
            <w:tcW w:w="1609" w:type="dxa"/>
            <w:tcBorders>
              <w:top w:val="single" w:sz="4" w:space="0" w:color="auto"/>
              <w:left w:val="single" w:sz="4" w:space="0" w:color="auto"/>
              <w:bottom w:val="single" w:sz="4" w:space="0" w:color="auto"/>
              <w:right w:val="nil"/>
            </w:tcBorders>
            <w:vAlign w:val="center"/>
          </w:tcPr>
          <w:p w14:paraId="197836F4" w14:textId="77777777" w:rsidR="001A1E8E" w:rsidRPr="00C426F9" w:rsidRDefault="001A1E8E" w:rsidP="00BB52D9">
            <w:pPr>
              <w:tabs>
                <w:tab w:val="left" w:pos="993"/>
              </w:tabs>
              <w:spacing w:after="120"/>
              <w:ind w:right="20"/>
              <w:rPr>
                <w:rFonts w:ascii="Arial" w:hAnsi="Arial" w:cs="Arial"/>
                <w:i/>
                <w:iCs/>
                <w:sz w:val="20"/>
                <w:szCs w:val="20"/>
              </w:rPr>
            </w:pPr>
          </w:p>
        </w:tc>
        <w:tc>
          <w:tcPr>
            <w:tcW w:w="1811" w:type="dxa"/>
            <w:tcBorders>
              <w:top w:val="single" w:sz="4" w:space="0" w:color="auto"/>
              <w:left w:val="nil"/>
              <w:bottom w:val="single" w:sz="4" w:space="0" w:color="auto"/>
              <w:right w:val="nil"/>
            </w:tcBorders>
            <w:vAlign w:val="center"/>
          </w:tcPr>
          <w:p w14:paraId="33E0F66C" w14:textId="77777777" w:rsidR="001A1E8E" w:rsidRPr="00C426F9" w:rsidRDefault="001A1E8E" w:rsidP="00BB52D9">
            <w:pPr>
              <w:tabs>
                <w:tab w:val="left" w:pos="993"/>
              </w:tabs>
              <w:spacing w:after="120"/>
              <w:ind w:right="20"/>
              <w:rPr>
                <w:rFonts w:ascii="Arial" w:hAnsi="Arial" w:cs="Arial"/>
                <w:i/>
                <w:iCs/>
                <w:sz w:val="20"/>
                <w:szCs w:val="20"/>
              </w:rPr>
            </w:pPr>
          </w:p>
        </w:tc>
        <w:tc>
          <w:tcPr>
            <w:tcW w:w="1620" w:type="dxa"/>
            <w:tcBorders>
              <w:top w:val="single" w:sz="4" w:space="0" w:color="auto"/>
              <w:left w:val="nil"/>
              <w:bottom w:val="single" w:sz="4" w:space="0" w:color="auto"/>
              <w:right w:val="nil"/>
            </w:tcBorders>
            <w:vAlign w:val="center"/>
          </w:tcPr>
          <w:p w14:paraId="585A6786" w14:textId="77777777" w:rsidR="001A1E8E" w:rsidRPr="00C426F9" w:rsidRDefault="001A1E8E" w:rsidP="00BB52D9">
            <w:pPr>
              <w:tabs>
                <w:tab w:val="left" w:pos="993"/>
              </w:tabs>
              <w:spacing w:after="120"/>
              <w:ind w:right="20"/>
              <w:rPr>
                <w:rFonts w:ascii="Arial" w:hAnsi="Arial" w:cs="Arial"/>
                <w:i/>
                <w:iCs/>
                <w:sz w:val="20"/>
                <w:szCs w:val="20"/>
              </w:rPr>
            </w:pPr>
          </w:p>
        </w:tc>
        <w:tc>
          <w:tcPr>
            <w:tcW w:w="740" w:type="dxa"/>
            <w:tcBorders>
              <w:top w:val="single" w:sz="4" w:space="0" w:color="auto"/>
              <w:left w:val="nil"/>
              <w:bottom w:val="single" w:sz="4" w:space="0" w:color="auto"/>
              <w:right w:val="nil"/>
            </w:tcBorders>
            <w:vAlign w:val="center"/>
          </w:tcPr>
          <w:p w14:paraId="1F4254CD" w14:textId="77777777" w:rsidR="001A1E8E" w:rsidRPr="00C426F9" w:rsidRDefault="001A1E8E" w:rsidP="00BB52D9">
            <w:pPr>
              <w:tabs>
                <w:tab w:val="left" w:pos="993"/>
              </w:tabs>
              <w:spacing w:after="120"/>
              <w:ind w:right="20"/>
              <w:rPr>
                <w:rFonts w:ascii="Arial" w:hAnsi="Arial" w:cs="Arial"/>
                <w:i/>
                <w:iCs/>
                <w:sz w:val="20"/>
                <w:szCs w:val="20"/>
              </w:rPr>
            </w:pPr>
          </w:p>
        </w:tc>
        <w:tc>
          <w:tcPr>
            <w:tcW w:w="1600" w:type="dxa"/>
            <w:tcBorders>
              <w:top w:val="single" w:sz="4" w:space="0" w:color="auto"/>
              <w:left w:val="nil"/>
              <w:bottom w:val="single" w:sz="4" w:space="0" w:color="auto"/>
              <w:right w:val="nil"/>
            </w:tcBorders>
            <w:vAlign w:val="center"/>
          </w:tcPr>
          <w:p w14:paraId="4EBBFD23" w14:textId="77777777" w:rsidR="001A1E8E" w:rsidRPr="00C426F9" w:rsidRDefault="001A1E8E" w:rsidP="00BB52D9">
            <w:pPr>
              <w:tabs>
                <w:tab w:val="left" w:pos="993"/>
              </w:tabs>
              <w:spacing w:after="120"/>
              <w:ind w:right="20"/>
              <w:rPr>
                <w:rFonts w:ascii="Arial" w:hAnsi="Arial" w:cs="Arial"/>
                <w:i/>
                <w:iCs/>
                <w:sz w:val="20"/>
                <w:szCs w:val="20"/>
              </w:rPr>
            </w:pPr>
          </w:p>
        </w:tc>
        <w:tc>
          <w:tcPr>
            <w:tcW w:w="1473" w:type="dxa"/>
            <w:tcBorders>
              <w:top w:val="single" w:sz="4" w:space="0" w:color="auto"/>
              <w:left w:val="nil"/>
              <w:bottom w:val="single" w:sz="4" w:space="0" w:color="auto"/>
              <w:right w:val="single" w:sz="4" w:space="0" w:color="auto"/>
            </w:tcBorders>
            <w:vAlign w:val="center"/>
          </w:tcPr>
          <w:p w14:paraId="1CEAF831" w14:textId="77777777" w:rsidR="001A1E8E" w:rsidRPr="00C426F9" w:rsidRDefault="001A1E8E" w:rsidP="00BB52D9">
            <w:pPr>
              <w:tabs>
                <w:tab w:val="left" w:pos="993"/>
              </w:tabs>
              <w:spacing w:after="120"/>
              <w:ind w:right="20"/>
              <w:rPr>
                <w:rFonts w:ascii="Arial" w:hAnsi="Arial" w:cs="Arial"/>
                <w:i/>
                <w:iCs/>
                <w:sz w:val="20"/>
                <w:szCs w:val="20"/>
              </w:rPr>
            </w:pPr>
            <w:r w:rsidRPr="00C426F9">
              <w:rPr>
                <w:rFonts w:ascii="Arial" w:hAnsi="Arial" w:cs="Arial"/>
                <w:i/>
                <w:iCs/>
                <w:sz w:val="20"/>
                <w:szCs w:val="20"/>
              </w:rPr>
              <w:t>TOTAL ANNUEL</w:t>
            </w:r>
          </w:p>
        </w:tc>
        <w:tc>
          <w:tcPr>
            <w:tcW w:w="1227" w:type="dxa"/>
            <w:tcBorders>
              <w:top w:val="single" w:sz="4" w:space="0" w:color="auto"/>
              <w:left w:val="single" w:sz="4" w:space="0" w:color="auto"/>
              <w:bottom w:val="single" w:sz="4" w:space="0" w:color="auto"/>
              <w:right w:val="single" w:sz="4" w:space="0" w:color="auto"/>
            </w:tcBorders>
            <w:vAlign w:val="center"/>
          </w:tcPr>
          <w:p w14:paraId="7D40266C" w14:textId="77777777" w:rsidR="001A1E8E" w:rsidRPr="00C426F9" w:rsidRDefault="001A1E8E" w:rsidP="00BB52D9">
            <w:pPr>
              <w:tabs>
                <w:tab w:val="left" w:pos="993"/>
              </w:tabs>
              <w:spacing w:after="120"/>
              <w:ind w:right="20"/>
              <w:rPr>
                <w:rFonts w:ascii="Arial" w:hAnsi="Arial" w:cs="Arial"/>
                <w:i/>
                <w:iCs/>
                <w:sz w:val="20"/>
                <w:szCs w:val="20"/>
              </w:rPr>
            </w:pPr>
          </w:p>
        </w:tc>
      </w:tr>
    </w:tbl>
    <w:p w14:paraId="53C20A07" w14:textId="77777777" w:rsidR="001A1E8E" w:rsidRPr="00C426F9" w:rsidRDefault="001A1E8E" w:rsidP="001A1E8E">
      <w:pPr>
        <w:tabs>
          <w:tab w:val="left" w:pos="284"/>
        </w:tabs>
        <w:spacing w:after="120"/>
        <w:ind w:right="20"/>
        <w:rPr>
          <w:rFonts w:ascii="Arial" w:hAnsi="Arial" w:cs="Arial"/>
          <w:sz w:val="20"/>
          <w:szCs w:val="20"/>
        </w:rPr>
      </w:pPr>
    </w:p>
    <w:p w14:paraId="56078C81" w14:textId="77777777" w:rsidR="001A1E8E" w:rsidRPr="00C426F9" w:rsidRDefault="001A1E8E" w:rsidP="001A1E8E">
      <w:pPr>
        <w:ind w:right="20"/>
        <w:rPr>
          <w:rFonts w:ascii="Arial" w:hAnsi="Arial" w:cs="Arial"/>
          <w:sz w:val="20"/>
          <w:szCs w:val="20"/>
        </w:rPr>
      </w:pP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t xml:space="preserve">Fait à........................ </w:t>
      </w:r>
      <w:proofErr w:type="gramStart"/>
      <w:r w:rsidRPr="00C426F9">
        <w:rPr>
          <w:rFonts w:ascii="Arial" w:hAnsi="Arial" w:cs="Arial"/>
          <w:sz w:val="20"/>
          <w:szCs w:val="20"/>
        </w:rPr>
        <w:t>le</w:t>
      </w:r>
      <w:proofErr w:type="gramEnd"/>
      <w:r w:rsidRPr="00C426F9">
        <w:rPr>
          <w:rFonts w:ascii="Arial" w:hAnsi="Arial" w:cs="Arial"/>
          <w:sz w:val="20"/>
          <w:szCs w:val="20"/>
        </w:rPr>
        <w:t>...........................</w:t>
      </w:r>
    </w:p>
    <w:p w14:paraId="7AA60228" w14:textId="77777777" w:rsidR="001A1E8E" w:rsidRPr="00C426F9" w:rsidRDefault="001A1E8E" w:rsidP="001A1E8E">
      <w:pPr>
        <w:ind w:right="20"/>
        <w:rPr>
          <w:rFonts w:ascii="Arial" w:hAnsi="Arial" w:cs="Arial"/>
          <w:sz w:val="20"/>
          <w:szCs w:val="20"/>
        </w:rPr>
      </w:pP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r>
      <w:r w:rsidRPr="00C426F9">
        <w:rPr>
          <w:rFonts w:ascii="Arial" w:hAnsi="Arial" w:cs="Arial"/>
          <w:sz w:val="20"/>
          <w:szCs w:val="20"/>
        </w:rPr>
        <w:tab/>
        <w:t>Le Soumissionnaire,</w:t>
      </w:r>
    </w:p>
    <w:p w14:paraId="4DADBBCE" w14:textId="77777777" w:rsidR="001A1E8E" w:rsidRPr="00C426F9" w:rsidRDefault="001A1E8E" w:rsidP="001A1E8E">
      <w:pPr>
        <w:ind w:right="20"/>
        <w:rPr>
          <w:rFonts w:ascii="Arial" w:hAnsi="Arial" w:cs="Arial"/>
          <w:sz w:val="20"/>
          <w:szCs w:val="20"/>
        </w:rPr>
      </w:pPr>
    </w:p>
    <w:p w14:paraId="1D0AB0AB" w14:textId="77777777" w:rsidR="001A1E8E" w:rsidRPr="00C426F9" w:rsidRDefault="001A1E8E" w:rsidP="001A1E8E">
      <w:pPr>
        <w:ind w:right="20"/>
        <w:rPr>
          <w:rFonts w:ascii="Arial" w:hAnsi="Arial" w:cs="Arial"/>
          <w:b/>
          <w:bCs/>
          <w:sz w:val="20"/>
          <w:szCs w:val="20"/>
        </w:rPr>
      </w:pPr>
      <w:proofErr w:type="gramStart"/>
      <w:r w:rsidRPr="00C426F9">
        <w:rPr>
          <w:rFonts w:ascii="Arial" w:hAnsi="Arial" w:cs="Arial"/>
          <w:b/>
          <w:bCs/>
          <w:sz w:val="20"/>
          <w:szCs w:val="20"/>
        </w:rPr>
        <w:t>NB:</w:t>
      </w:r>
      <w:proofErr w:type="gramEnd"/>
      <w:r w:rsidRPr="00C426F9">
        <w:rPr>
          <w:rFonts w:ascii="Arial" w:hAnsi="Arial" w:cs="Arial"/>
          <w:b/>
          <w:bCs/>
          <w:sz w:val="20"/>
          <w:szCs w:val="20"/>
        </w:rPr>
        <w:t xml:space="preserve"> Joindre les contrats ou lettres – commandes  en cours ou futurs</w:t>
      </w:r>
    </w:p>
    <w:p w14:paraId="4763F02A" w14:textId="77777777" w:rsidR="001A1E8E" w:rsidRPr="00C426F9" w:rsidRDefault="001A1E8E" w:rsidP="00805117">
      <w:pPr>
        <w:tabs>
          <w:tab w:val="left" w:pos="6060"/>
        </w:tabs>
        <w:rPr>
          <w:rFonts w:ascii="Arial" w:hAnsi="Arial" w:cs="Arial"/>
          <w:sz w:val="20"/>
          <w:szCs w:val="20"/>
        </w:rPr>
        <w:sectPr w:rsidR="001A1E8E" w:rsidRPr="00C426F9" w:rsidSect="00CC44A2">
          <w:pgSz w:w="12240" w:h="15840"/>
          <w:pgMar w:top="567" w:right="1417" w:bottom="851" w:left="1417" w:header="708" w:footer="708" w:gutter="0"/>
          <w:cols w:space="708"/>
          <w:docGrid w:linePitch="360"/>
        </w:sectPr>
      </w:pPr>
    </w:p>
    <w:p w14:paraId="2866CD20" w14:textId="65B5E426" w:rsidR="001A1E8E" w:rsidRPr="001A1E8E" w:rsidRDefault="001A1E8E" w:rsidP="001A1E8E">
      <w:pPr>
        <w:spacing w:after="0" w:line="240" w:lineRule="auto"/>
        <w:ind w:right="20"/>
        <w:jc w:val="center"/>
        <w:rPr>
          <w:rFonts w:ascii="Arial" w:eastAsia="Times New Roman" w:hAnsi="Arial" w:cs="Arial"/>
          <w:i/>
          <w:kern w:val="0"/>
          <w:sz w:val="20"/>
          <w:szCs w:val="20"/>
          <w:lang w:eastAsia="fr-FR"/>
          <w14:ligatures w14:val="none"/>
        </w:rPr>
      </w:pPr>
      <w:r w:rsidRPr="001A1E8E">
        <w:rPr>
          <w:rFonts w:ascii="Arial" w:eastAsia="Times New Roman" w:hAnsi="Arial" w:cs="Arial"/>
          <w:b/>
          <w:kern w:val="0"/>
          <w:sz w:val="20"/>
          <w:szCs w:val="20"/>
          <w:u w:val="single"/>
          <w:lang w:eastAsia="fr-FR"/>
          <w14:ligatures w14:val="none"/>
        </w:rPr>
        <w:lastRenderedPageBreak/>
        <w:t>Annexe</w:t>
      </w:r>
      <w:r w:rsidRPr="001A1E8E">
        <w:rPr>
          <w:rFonts w:ascii="Arial" w:eastAsia="Times New Roman" w:hAnsi="Arial" w:cs="Arial"/>
          <w:i/>
          <w:kern w:val="0"/>
          <w:sz w:val="20"/>
          <w:szCs w:val="20"/>
          <w:lang w:eastAsia="fr-FR"/>
          <w14:ligatures w14:val="none"/>
        </w:rPr>
        <w:t xml:space="preserve"> </w:t>
      </w:r>
      <w:proofErr w:type="gramStart"/>
      <w:r w:rsidRPr="001A1E8E">
        <w:rPr>
          <w:rFonts w:ascii="Arial" w:eastAsia="Times New Roman" w:hAnsi="Arial" w:cs="Arial"/>
          <w:i/>
          <w:kern w:val="0"/>
          <w:sz w:val="20"/>
          <w:szCs w:val="20"/>
          <w:lang w:eastAsia="fr-FR"/>
          <w14:ligatures w14:val="none"/>
        </w:rPr>
        <w:t>9:</w:t>
      </w:r>
      <w:proofErr w:type="gramEnd"/>
      <w:r w:rsidRPr="00C426F9">
        <w:rPr>
          <w:rFonts w:ascii="Arial" w:eastAsia="Times New Roman" w:hAnsi="Arial" w:cs="Arial"/>
          <w:i/>
          <w:kern w:val="0"/>
          <w:sz w:val="20"/>
          <w:szCs w:val="20"/>
          <w:lang w:eastAsia="fr-FR"/>
          <w14:ligatures w14:val="none"/>
        </w:rPr>
        <w:t xml:space="preserve"> </w:t>
      </w:r>
      <w:r w:rsidRPr="001A1E8E">
        <w:rPr>
          <w:rFonts w:ascii="Arial" w:eastAsia="Times New Roman" w:hAnsi="Arial" w:cs="Arial"/>
          <w:b/>
          <w:bCs/>
          <w:iCs/>
          <w:kern w:val="0"/>
          <w:sz w:val="20"/>
          <w:szCs w:val="20"/>
          <w:lang w:eastAsia="fr-FR"/>
          <w14:ligatures w14:val="none"/>
        </w:rPr>
        <w:t>CADRE DU PLANNING</w:t>
      </w:r>
    </w:p>
    <w:p w14:paraId="0AD8200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p w14:paraId="2051EA3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p w14:paraId="01920304" w14:textId="77777777" w:rsidR="001A1E8E" w:rsidRPr="001A1E8E" w:rsidRDefault="001A1E8E" w:rsidP="001A1E8E">
      <w:pPr>
        <w:autoSpaceDE w:val="0"/>
        <w:autoSpaceDN w:val="0"/>
        <w:adjustRightInd w:val="0"/>
        <w:spacing w:after="0" w:line="240" w:lineRule="auto"/>
        <w:jc w:val="both"/>
        <w:rPr>
          <w:rFonts w:ascii="Arial" w:eastAsia="Times New Roman" w:hAnsi="Arial" w:cs="Arial"/>
          <w:b/>
          <w:bCs/>
          <w:color w:val="231F20"/>
          <w:kern w:val="0"/>
          <w:sz w:val="20"/>
          <w:szCs w:val="20"/>
          <w:lang w:eastAsia="fr-FR"/>
          <w14:ligatures w14:val="none"/>
        </w:rPr>
      </w:pPr>
      <w:r w:rsidRPr="001A1E8E">
        <w:rPr>
          <w:rFonts w:ascii="Arial" w:eastAsia="Times New Roman" w:hAnsi="Arial" w:cs="Arial"/>
          <w:b/>
          <w:bCs/>
          <w:color w:val="231F20"/>
          <w:kern w:val="0"/>
          <w:sz w:val="20"/>
          <w:szCs w:val="20"/>
          <w:lang w:eastAsia="fr-FR"/>
          <w14:ligatures w14:val="none"/>
        </w:rPr>
        <w:t>Note sur la présentation des plannings</w:t>
      </w:r>
    </w:p>
    <w:p w14:paraId="598A602E" w14:textId="77777777" w:rsidR="001A1E8E" w:rsidRPr="001A1E8E" w:rsidRDefault="001A1E8E" w:rsidP="001A1E8E">
      <w:pPr>
        <w:autoSpaceDE w:val="0"/>
        <w:autoSpaceDN w:val="0"/>
        <w:adjustRightInd w:val="0"/>
        <w:spacing w:after="0" w:line="240" w:lineRule="auto"/>
        <w:rPr>
          <w:rFonts w:ascii="Arial" w:eastAsia="Times New Roman" w:hAnsi="Arial" w:cs="Arial"/>
          <w:color w:val="231F20"/>
          <w:kern w:val="0"/>
          <w:sz w:val="20"/>
          <w:szCs w:val="20"/>
          <w:lang w:eastAsia="fr-FR"/>
          <w14:ligatures w14:val="none"/>
        </w:rPr>
      </w:pPr>
      <w:r w:rsidRPr="001A1E8E">
        <w:rPr>
          <w:rFonts w:ascii="Arial" w:eastAsia="Times New Roman" w:hAnsi="Arial" w:cs="Arial"/>
          <w:color w:val="231F20"/>
          <w:kern w:val="0"/>
          <w:sz w:val="20"/>
          <w:szCs w:val="20"/>
          <w:lang w:eastAsia="fr-FR"/>
          <w14:ligatures w14:val="none"/>
        </w:rPr>
        <w:t>Les quantités, les rendements journaliers, la durée d’exécution des travaux et les ralentissements voire les interruptions dues devront ressortir clairement des plannings.</w:t>
      </w:r>
    </w:p>
    <w:p w14:paraId="2C98B99A" w14:textId="77777777" w:rsidR="001A1E8E" w:rsidRPr="001A1E8E" w:rsidRDefault="001A1E8E" w:rsidP="001A1E8E">
      <w:pPr>
        <w:autoSpaceDE w:val="0"/>
        <w:autoSpaceDN w:val="0"/>
        <w:adjustRightInd w:val="0"/>
        <w:spacing w:after="0" w:line="240" w:lineRule="auto"/>
        <w:rPr>
          <w:rFonts w:ascii="Arial" w:eastAsia="Times New Roman" w:hAnsi="Arial" w:cs="Arial"/>
          <w:color w:val="231F20"/>
          <w:kern w:val="0"/>
          <w:sz w:val="20"/>
          <w:szCs w:val="20"/>
          <w:lang w:eastAsia="fr-FR"/>
          <w14:ligatures w14:val="none"/>
        </w:rPr>
      </w:pPr>
      <w:r w:rsidRPr="001A1E8E">
        <w:rPr>
          <w:rFonts w:ascii="Arial" w:eastAsia="Times New Roman" w:hAnsi="Arial" w:cs="Arial"/>
          <w:color w:val="231F20"/>
          <w:kern w:val="0"/>
          <w:sz w:val="20"/>
          <w:szCs w:val="20"/>
          <w:lang w:eastAsia="fr-FR"/>
          <w14:ligatures w14:val="none"/>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7A1515AB" w14:textId="77777777" w:rsidR="001A1E8E" w:rsidRPr="001A1E8E" w:rsidRDefault="001A1E8E" w:rsidP="001A1E8E">
      <w:pPr>
        <w:spacing w:after="0" w:line="240" w:lineRule="auto"/>
        <w:ind w:right="20"/>
        <w:rPr>
          <w:rFonts w:ascii="Arial" w:eastAsia="Times New Roman" w:hAnsi="Arial" w:cs="Arial"/>
          <w:b/>
          <w:bCs/>
          <w:kern w:val="0"/>
          <w:sz w:val="20"/>
          <w:szCs w:val="20"/>
          <w:lang w:eastAsia="fr-FR"/>
          <w14:ligatures w14:val="none"/>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2937"/>
        <w:gridCol w:w="713"/>
        <w:gridCol w:w="713"/>
        <w:gridCol w:w="714"/>
        <w:gridCol w:w="713"/>
        <w:gridCol w:w="713"/>
        <w:gridCol w:w="713"/>
        <w:gridCol w:w="714"/>
        <w:gridCol w:w="713"/>
      </w:tblGrid>
      <w:tr w:rsidR="001A1E8E" w:rsidRPr="001A1E8E" w14:paraId="75498E9E" w14:textId="77777777" w:rsidTr="00BB52D9">
        <w:trPr>
          <w:trHeight w:val="439"/>
          <w:jc w:val="center"/>
        </w:trPr>
        <w:tc>
          <w:tcPr>
            <w:tcW w:w="787" w:type="dxa"/>
            <w:tcBorders>
              <w:top w:val="single" w:sz="4" w:space="0" w:color="auto"/>
              <w:left w:val="single" w:sz="4" w:space="0" w:color="auto"/>
              <w:bottom w:val="nil"/>
              <w:right w:val="single" w:sz="4" w:space="0" w:color="auto"/>
            </w:tcBorders>
          </w:tcPr>
          <w:p w14:paraId="15ED415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N°</w:t>
            </w:r>
          </w:p>
        </w:tc>
        <w:tc>
          <w:tcPr>
            <w:tcW w:w="2937" w:type="dxa"/>
            <w:tcBorders>
              <w:top w:val="single" w:sz="4" w:space="0" w:color="auto"/>
              <w:left w:val="single" w:sz="4" w:space="0" w:color="auto"/>
              <w:bottom w:val="nil"/>
              <w:right w:val="single" w:sz="4" w:space="0" w:color="auto"/>
            </w:tcBorders>
          </w:tcPr>
          <w:p w14:paraId="49EFDEE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Désignation des travaux</w:t>
            </w:r>
          </w:p>
        </w:tc>
        <w:tc>
          <w:tcPr>
            <w:tcW w:w="713" w:type="dxa"/>
            <w:tcBorders>
              <w:top w:val="single" w:sz="4" w:space="0" w:color="auto"/>
              <w:left w:val="single" w:sz="4" w:space="0" w:color="auto"/>
              <w:bottom w:val="single" w:sz="4" w:space="0" w:color="auto"/>
              <w:right w:val="nil"/>
            </w:tcBorders>
          </w:tcPr>
          <w:p w14:paraId="1246FDE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1427" w:type="dxa"/>
            <w:gridSpan w:val="2"/>
            <w:tcBorders>
              <w:top w:val="single" w:sz="4" w:space="0" w:color="auto"/>
              <w:left w:val="nil"/>
              <w:bottom w:val="single" w:sz="4" w:space="0" w:color="auto"/>
              <w:right w:val="nil"/>
            </w:tcBorders>
          </w:tcPr>
          <w:p w14:paraId="4887C41D" w14:textId="77777777" w:rsidR="001A1E8E" w:rsidRPr="001A1E8E" w:rsidRDefault="001A1E8E" w:rsidP="001A1E8E">
            <w:pPr>
              <w:spacing w:after="0" w:line="240" w:lineRule="auto"/>
              <w:jc w:val="center"/>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Mois 1</w:t>
            </w:r>
          </w:p>
        </w:tc>
        <w:tc>
          <w:tcPr>
            <w:tcW w:w="713" w:type="dxa"/>
            <w:tcBorders>
              <w:top w:val="single" w:sz="4" w:space="0" w:color="auto"/>
              <w:left w:val="nil"/>
              <w:bottom w:val="single" w:sz="4" w:space="0" w:color="auto"/>
              <w:right w:val="single" w:sz="4" w:space="0" w:color="auto"/>
            </w:tcBorders>
          </w:tcPr>
          <w:p w14:paraId="1B7B58A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nil"/>
            </w:tcBorders>
          </w:tcPr>
          <w:p w14:paraId="66053A3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1427" w:type="dxa"/>
            <w:gridSpan w:val="2"/>
            <w:tcBorders>
              <w:top w:val="single" w:sz="4" w:space="0" w:color="auto"/>
              <w:left w:val="nil"/>
              <w:bottom w:val="single" w:sz="4" w:space="0" w:color="auto"/>
              <w:right w:val="nil"/>
            </w:tcBorders>
          </w:tcPr>
          <w:p w14:paraId="71971C41" w14:textId="77777777" w:rsidR="001A1E8E" w:rsidRPr="001A1E8E" w:rsidRDefault="001A1E8E" w:rsidP="001A1E8E">
            <w:pPr>
              <w:spacing w:after="0" w:line="240" w:lineRule="auto"/>
              <w:jc w:val="center"/>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Mois 2</w:t>
            </w:r>
          </w:p>
        </w:tc>
        <w:tc>
          <w:tcPr>
            <w:tcW w:w="713" w:type="dxa"/>
            <w:tcBorders>
              <w:top w:val="single" w:sz="4" w:space="0" w:color="auto"/>
              <w:left w:val="nil"/>
              <w:bottom w:val="single" w:sz="4" w:space="0" w:color="auto"/>
              <w:right w:val="single" w:sz="4" w:space="0" w:color="auto"/>
            </w:tcBorders>
          </w:tcPr>
          <w:p w14:paraId="4D23E65E"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3FA2046D" w14:textId="77777777" w:rsidTr="00BB52D9">
        <w:trPr>
          <w:trHeight w:val="213"/>
          <w:jc w:val="center"/>
        </w:trPr>
        <w:tc>
          <w:tcPr>
            <w:tcW w:w="787" w:type="dxa"/>
            <w:tcBorders>
              <w:top w:val="nil"/>
              <w:left w:val="single" w:sz="4" w:space="0" w:color="auto"/>
              <w:bottom w:val="single" w:sz="4" w:space="0" w:color="auto"/>
              <w:right w:val="single" w:sz="4" w:space="0" w:color="auto"/>
            </w:tcBorders>
          </w:tcPr>
          <w:p w14:paraId="21F147E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2937" w:type="dxa"/>
            <w:tcBorders>
              <w:top w:val="nil"/>
              <w:left w:val="single" w:sz="4" w:space="0" w:color="auto"/>
              <w:bottom w:val="single" w:sz="4" w:space="0" w:color="auto"/>
              <w:right w:val="single" w:sz="4" w:space="0" w:color="auto"/>
            </w:tcBorders>
          </w:tcPr>
          <w:p w14:paraId="405F153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ABEE68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S1</w:t>
            </w:r>
            <w:proofErr w:type="spellEnd"/>
          </w:p>
        </w:tc>
        <w:tc>
          <w:tcPr>
            <w:tcW w:w="713" w:type="dxa"/>
            <w:tcBorders>
              <w:top w:val="single" w:sz="4" w:space="0" w:color="auto"/>
              <w:left w:val="single" w:sz="4" w:space="0" w:color="auto"/>
              <w:bottom w:val="single" w:sz="4" w:space="0" w:color="auto"/>
              <w:right w:val="single" w:sz="4" w:space="0" w:color="auto"/>
            </w:tcBorders>
          </w:tcPr>
          <w:p w14:paraId="289FB92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S2</w:t>
            </w:r>
            <w:proofErr w:type="spellEnd"/>
          </w:p>
        </w:tc>
        <w:tc>
          <w:tcPr>
            <w:tcW w:w="714" w:type="dxa"/>
            <w:tcBorders>
              <w:top w:val="single" w:sz="4" w:space="0" w:color="auto"/>
              <w:left w:val="single" w:sz="4" w:space="0" w:color="auto"/>
              <w:bottom w:val="single" w:sz="4" w:space="0" w:color="auto"/>
              <w:right w:val="single" w:sz="4" w:space="0" w:color="auto"/>
            </w:tcBorders>
          </w:tcPr>
          <w:p w14:paraId="128F697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S3</w:t>
            </w:r>
            <w:proofErr w:type="spellEnd"/>
          </w:p>
        </w:tc>
        <w:tc>
          <w:tcPr>
            <w:tcW w:w="713" w:type="dxa"/>
            <w:tcBorders>
              <w:top w:val="single" w:sz="4" w:space="0" w:color="auto"/>
              <w:left w:val="single" w:sz="4" w:space="0" w:color="auto"/>
              <w:bottom w:val="single" w:sz="4" w:space="0" w:color="auto"/>
              <w:right w:val="single" w:sz="4" w:space="0" w:color="auto"/>
            </w:tcBorders>
          </w:tcPr>
          <w:p w14:paraId="22CD883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S4</w:t>
            </w:r>
            <w:proofErr w:type="spellEnd"/>
          </w:p>
        </w:tc>
        <w:tc>
          <w:tcPr>
            <w:tcW w:w="713" w:type="dxa"/>
            <w:tcBorders>
              <w:top w:val="single" w:sz="4" w:space="0" w:color="auto"/>
              <w:left w:val="single" w:sz="4" w:space="0" w:color="auto"/>
              <w:bottom w:val="single" w:sz="4" w:space="0" w:color="auto"/>
              <w:right w:val="single" w:sz="4" w:space="0" w:color="auto"/>
            </w:tcBorders>
          </w:tcPr>
          <w:p w14:paraId="41F08B1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S5</w:t>
            </w:r>
            <w:proofErr w:type="spellEnd"/>
          </w:p>
        </w:tc>
        <w:tc>
          <w:tcPr>
            <w:tcW w:w="713" w:type="dxa"/>
            <w:tcBorders>
              <w:top w:val="single" w:sz="4" w:space="0" w:color="auto"/>
              <w:left w:val="single" w:sz="4" w:space="0" w:color="auto"/>
              <w:bottom w:val="single" w:sz="4" w:space="0" w:color="auto"/>
              <w:right w:val="single" w:sz="4" w:space="0" w:color="auto"/>
            </w:tcBorders>
          </w:tcPr>
          <w:p w14:paraId="4414BFA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S6</w:t>
            </w:r>
            <w:proofErr w:type="spellEnd"/>
          </w:p>
        </w:tc>
        <w:tc>
          <w:tcPr>
            <w:tcW w:w="714" w:type="dxa"/>
            <w:tcBorders>
              <w:top w:val="single" w:sz="4" w:space="0" w:color="auto"/>
              <w:left w:val="single" w:sz="4" w:space="0" w:color="auto"/>
              <w:bottom w:val="single" w:sz="4" w:space="0" w:color="auto"/>
              <w:right w:val="single" w:sz="4" w:space="0" w:color="auto"/>
            </w:tcBorders>
          </w:tcPr>
          <w:p w14:paraId="6B0962C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S7</w:t>
            </w:r>
            <w:proofErr w:type="spellEnd"/>
          </w:p>
        </w:tc>
        <w:tc>
          <w:tcPr>
            <w:tcW w:w="713" w:type="dxa"/>
            <w:tcBorders>
              <w:top w:val="single" w:sz="4" w:space="0" w:color="auto"/>
              <w:left w:val="single" w:sz="4" w:space="0" w:color="auto"/>
              <w:bottom w:val="single" w:sz="4" w:space="0" w:color="auto"/>
              <w:right w:val="single" w:sz="4" w:space="0" w:color="auto"/>
            </w:tcBorders>
          </w:tcPr>
          <w:p w14:paraId="621E4DF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roofErr w:type="spellStart"/>
            <w:r w:rsidRPr="001A1E8E">
              <w:rPr>
                <w:rFonts w:ascii="Arial" w:eastAsia="Times New Roman" w:hAnsi="Arial" w:cs="Arial"/>
                <w:kern w:val="0"/>
                <w:sz w:val="20"/>
                <w:szCs w:val="20"/>
                <w:lang w:eastAsia="fr-FR"/>
                <w14:ligatures w14:val="none"/>
              </w:rPr>
              <w:t>S8</w:t>
            </w:r>
            <w:proofErr w:type="spellEnd"/>
          </w:p>
        </w:tc>
      </w:tr>
      <w:tr w:rsidR="001A1E8E" w:rsidRPr="001A1E8E" w14:paraId="18BE388C" w14:textId="77777777" w:rsidTr="00BB52D9">
        <w:trPr>
          <w:trHeight w:val="213"/>
          <w:jc w:val="center"/>
        </w:trPr>
        <w:tc>
          <w:tcPr>
            <w:tcW w:w="787" w:type="dxa"/>
            <w:tcBorders>
              <w:top w:val="single" w:sz="4" w:space="0" w:color="auto"/>
              <w:left w:val="single" w:sz="4" w:space="0" w:color="auto"/>
              <w:bottom w:val="single" w:sz="4" w:space="0" w:color="auto"/>
              <w:right w:val="single" w:sz="4" w:space="0" w:color="auto"/>
            </w:tcBorders>
          </w:tcPr>
          <w:p w14:paraId="4590A19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8643" w:type="dxa"/>
            <w:gridSpan w:val="9"/>
            <w:tcBorders>
              <w:top w:val="single" w:sz="4" w:space="0" w:color="auto"/>
              <w:left w:val="single" w:sz="4" w:space="0" w:color="auto"/>
              <w:bottom w:val="single" w:sz="4" w:space="0" w:color="auto"/>
              <w:right w:val="single" w:sz="4" w:space="0" w:color="auto"/>
            </w:tcBorders>
          </w:tcPr>
          <w:p w14:paraId="5892F497" w14:textId="77777777" w:rsidR="001A1E8E" w:rsidRPr="001A1E8E" w:rsidRDefault="001A1E8E" w:rsidP="001A1E8E">
            <w:pPr>
              <w:spacing w:after="0" w:line="240" w:lineRule="auto"/>
              <w:jc w:val="center"/>
              <w:rPr>
                <w:rFonts w:ascii="Arial" w:eastAsia="Times New Roman" w:hAnsi="Arial" w:cs="Arial"/>
                <w:kern w:val="0"/>
                <w:sz w:val="20"/>
                <w:szCs w:val="20"/>
                <w:lang w:eastAsia="fr-FR"/>
                <w14:ligatures w14:val="none"/>
              </w:rPr>
            </w:pPr>
            <w:r w:rsidRPr="001A1E8E">
              <w:rPr>
                <w:rFonts w:ascii="Arial" w:eastAsia="Times New Roman" w:hAnsi="Arial" w:cs="Arial"/>
                <w:b/>
                <w:bCs/>
                <w:kern w:val="0"/>
                <w:sz w:val="20"/>
                <w:szCs w:val="20"/>
                <w:lang w:eastAsia="fr-FR"/>
                <w14:ligatures w14:val="none"/>
              </w:rPr>
              <w:t>Administration</w:t>
            </w:r>
          </w:p>
        </w:tc>
      </w:tr>
      <w:tr w:rsidR="001A1E8E" w:rsidRPr="001A1E8E" w14:paraId="37B10F7B" w14:textId="77777777" w:rsidTr="00BB52D9">
        <w:trPr>
          <w:trHeight w:val="213"/>
          <w:jc w:val="center"/>
        </w:trPr>
        <w:tc>
          <w:tcPr>
            <w:tcW w:w="787" w:type="dxa"/>
            <w:tcBorders>
              <w:top w:val="single" w:sz="4" w:space="0" w:color="auto"/>
              <w:left w:val="single" w:sz="4" w:space="0" w:color="auto"/>
              <w:bottom w:val="single" w:sz="4" w:space="0" w:color="auto"/>
              <w:right w:val="single" w:sz="4" w:space="0" w:color="auto"/>
            </w:tcBorders>
          </w:tcPr>
          <w:p w14:paraId="548C17B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1</w:t>
            </w:r>
          </w:p>
        </w:tc>
        <w:tc>
          <w:tcPr>
            <w:tcW w:w="2937" w:type="dxa"/>
            <w:tcBorders>
              <w:top w:val="single" w:sz="4" w:space="0" w:color="auto"/>
              <w:left w:val="single" w:sz="4" w:space="0" w:color="auto"/>
              <w:bottom w:val="single" w:sz="4" w:space="0" w:color="auto"/>
              <w:right w:val="single" w:sz="4" w:space="0" w:color="auto"/>
            </w:tcBorders>
          </w:tcPr>
          <w:p w14:paraId="1D76C4EA" w14:textId="0C15568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06CFB0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FE73A5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04B54285"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8C59CE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021AA7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695F29E"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7189919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5A3CB0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53CA90EF" w14:textId="77777777" w:rsidTr="00BB52D9">
        <w:trPr>
          <w:trHeight w:val="280"/>
          <w:jc w:val="center"/>
        </w:trPr>
        <w:tc>
          <w:tcPr>
            <w:tcW w:w="787" w:type="dxa"/>
            <w:tcBorders>
              <w:top w:val="single" w:sz="4" w:space="0" w:color="auto"/>
              <w:left w:val="single" w:sz="4" w:space="0" w:color="auto"/>
              <w:bottom w:val="single" w:sz="4" w:space="0" w:color="auto"/>
              <w:right w:val="single" w:sz="4" w:space="0" w:color="auto"/>
            </w:tcBorders>
          </w:tcPr>
          <w:p w14:paraId="1EABBB2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2</w:t>
            </w:r>
          </w:p>
        </w:tc>
        <w:tc>
          <w:tcPr>
            <w:tcW w:w="2937" w:type="dxa"/>
            <w:tcBorders>
              <w:top w:val="single" w:sz="4" w:space="0" w:color="auto"/>
              <w:left w:val="single" w:sz="4" w:space="0" w:color="auto"/>
              <w:bottom w:val="single" w:sz="4" w:space="0" w:color="auto"/>
              <w:right w:val="single" w:sz="4" w:space="0" w:color="auto"/>
            </w:tcBorders>
          </w:tcPr>
          <w:p w14:paraId="3D377600" w14:textId="29A53583"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3B6A5A2"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0FD043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65971C4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123A98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02B779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E9688C9"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100A46B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547851D"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4CD9812D" w14:textId="77777777" w:rsidTr="00BB52D9">
        <w:trPr>
          <w:trHeight w:val="213"/>
          <w:jc w:val="center"/>
        </w:trPr>
        <w:tc>
          <w:tcPr>
            <w:tcW w:w="787" w:type="dxa"/>
            <w:tcBorders>
              <w:top w:val="single" w:sz="4" w:space="0" w:color="auto"/>
              <w:left w:val="single" w:sz="4" w:space="0" w:color="auto"/>
              <w:bottom w:val="single" w:sz="4" w:space="0" w:color="auto"/>
              <w:right w:val="single" w:sz="4" w:space="0" w:color="auto"/>
            </w:tcBorders>
          </w:tcPr>
          <w:p w14:paraId="1D27142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8643" w:type="dxa"/>
            <w:gridSpan w:val="9"/>
            <w:tcBorders>
              <w:top w:val="single" w:sz="4" w:space="0" w:color="auto"/>
              <w:left w:val="single" w:sz="4" w:space="0" w:color="auto"/>
              <w:bottom w:val="single" w:sz="4" w:space="0" w:color="auto"/>
              <w:right w:val="single" w:sz="4" w:space="0" w:color="auto"/>
            </w:tcBorders>
          </w:tcPr>
          <w:p w14:paraId="7F3C7175" w14:textId="77777777" w:rsidR="001A1E8E" w:rsidRPr="001A1E8E" w:rsidRDefault="001A1E8E" w:rsidP="001A1E8E">
            <w:pPr>
              <w:spacing w:after="0" w:line="240" w:lineRule="auto"/>
              <w:jc w:val="center"/>
              <w:rPr>
                <w:rFonts w:ascii="Arial" w:eastAsia="Times New Roman" w:hAnsi="Arial" w:cs="Arial"/>
                <w:kern w:val="0"/>
                <w:sz w:val="20"/>
                <w:szCs w:val="20"/>
                <w:lang w:eastAsia="fr-FR"/>
                <w14:ligatures w14:val="none"/>
              </w:rPr>
            </w:pPr>
            <w:r w:rsidRPr="001A1E8E">
              <w:rPr>
                <w:rFonts w:ascii="Arial" w:eastAsia="Times New Roman" w:hAnsi="Arial" w:cs="Arial"/>
                <w:b/>
                <w:bCs/>
                <w:kern w:val="0"/>
                <w:sz w:val="20"/>
                <w:szCs w:val="20"/>
                <w:lang w:eastAsia="fr-FR"/>
                <w14:ligatures w14:val="none"/>
              </w:rPr>
              <w:t>Exécution</w:t>
            </w:r>
          </w:p>
        </w:tc>
      </w:tr>
      <w:tr w:rsidR="001A1E8E" w:rsidRPr="001A1E8E" w14:paraId="1F966596" w14:textId="77777777" w:rsidTr="00BB52D9">
        <w:trPr>
          <w:trHeight w:val="205"/>
          <w:jc w:val="center"/>
        </w:trPr>
        <w:tc>
          <w:tcPr>
            <w:tcW w:w="787" w:type="dxa"/>
            <w:tcBorders>
              <w:top w:val="single" w:sz="4" w:space="0" w:color="auto"/>
              <w:left w:val="single" w:sz="4" w:space="0" w:color="auto"/>
              <w:bottom w:val="single" w:sz="4" w:space="0" w:color="auto"/>
              <w:right w:val="single" w:sz="4" w:space="0" w:color="auto"/>
            </w:tcBorders>
          </w:tcPr>
          <w:p w14:paraId="4F3D75E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3</w:t>
            </w:r>
          </w:p>
        </w:tc>
        <w:tc>
          <w:tcPr>
            <w:tcW w:w="2937" w:type="dxa"/>
            <w:tcBorders>
              <w:top w:val="single" w:sz="4" w:space="0" w:color="auto"/>
              <w:left w:val="single" w:sz="4" w:space="0" w:color="auto"/>
              <w:bottom w:val="single" w:sz="4" w:space="0" w:color="auto"/>
              <w:right w:val="single" w:sz="4" w:space="0" w:color="auto"/>
            </w:tcBorders>
          </w:tcPr>
          <w:p w14:paraId="03E242D2" w14:textId="4202AC78"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A2A227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D79279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0BEFB49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5EF4F8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8C9FB7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7C15B9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1FE2F19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05B09DE"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7687904C" w14:textId="77777777" w:rsidTr="00BB52D9">
        <w:trPr>
          <w:trHeight w:val="251"/>
          <w:jc w:val="center"/>
        </w:trPr>
        <w:tc>
          <w:tcPr>
            <w:tcW w:w="787" w:type="dxa"/>
            <w:tcBorders>
              <w:top w:val="single" w:sz="4" w:space="0" w:color="auto"/>
              <w:left w:val="single" w:sz="4" w:space="0" w:color="auto"/>
              <w:bottom w:val="single" w:sz="4" w:space="0" w:color="auto"/>
              <w:right w:val="single" w:sz="4" w:space="0" w:color="auto"/>
            </w:tcBorders>
          </w:tcPr>
          <w:p w14:paraId="67C40075"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4</w:t>
            </w:r>
          </w:p>
        </w:tc>
        <w:tc>
          <w:tcPr>
            <w:tcW w:w="2937" w:type="dxa"/>
            <w:tcBorders>
              <w:top w:val="single" w:sz="4" w:space="0" w:color="auto"/>
              <w:left w:val="single" w:sz="4" w:space="0" w:color="auto"/>
              <w:bottom w:val="single" w:sz="4" w:space="0" w:color="auto"/>
              <w:right w:val="single" w:sz="4" w:space="0" w:color="auto"/>
            </w:tcBorders>
          </w:tcPr>
          <w:p w14:paraId="655287F4" w14:textId="7B9F552D"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2A369AB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BDA611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53CB2D1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48E53C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330D381"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32EF061"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0AC87E0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8977C4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69D6C6D8" w14:textId="77777777" w:rsidTr="00BB52D9">
        <w:trPr>
          <w:trHeight w:val="213"/>
          <w:jc w:val="center"/>
        </w:trPr>
        <w:tc>
          <w:tcPr>
            <w:tcW w:w="787" w:type="dxa"/>
            <w:tcBorders>
              <w:top w:val="single" w:sz="4" w:space="0" w:color="auto"/>
              <w:left w:val="single" w:sz="4" w:space="0" w:color="auto"/>
              <w:bottom w:val="single" w:sz="4" w:space="0" w:color="auto"/>
              <w:right w:val="single" w:sz="4" w:space="0" w:color="auto"/>
            </w:tcBorders>
          </w:tcPr>
          <w:p w14:paraId="49B7B20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5</w:t>
            </w:r>
          </w:p>
        </w:tc>
        <w:tc>
          <w:tcPr>
            <w:tcW w:w="2937" w:type="dxa"/>
            <w:tcBorders>
              <w:top w:val="single" w:sz="4" w:space="0" w:color="auto"/>
              <w:left w:val="single" w:sz="4" w:space="0" w:color="auto"/>
              <w:bottom w:val="single" w:sz="4" w:space="0" w:color="auto"/>
              <w:right w:val="single" w:sz="4" w:space="0" w:color="auto"/>
            </w:tcBorders>
          </w:tcPr>
          <w:p w14:paraId="2735076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86A3DA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ECD23A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7EDEEAD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8E4BE2E"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A60D6D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01E875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6E3AE5E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492ABD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343CD906" w14:textId="77777777" w:rsidTr="00BB52D9">
        <w:trPr>
          <w:trHeight w:val="66"/>
          <w:jc w:val="center"/>
        </w:trPr>
        <w:tc>
          <w:tcPr>
            <w:tcW w:w="787" w:type="dxa"/>
            <w:tcBorders>
              <w:top w:val="single" w:sz="4" w:space="0" w:color="auto"/>
              <w:left w:val="single" w:sz="4" w:space="0" w:color="auto"/>
              <w:bottom w:val="single" w:sz="4" w:space="0" w:color="auto"/>
              <w:right w:val="single" w:sz="4" w:space="0" w:color="auto"/>
            </w:tcBorders>
          </w:tcPr>
          <w:p w14:paraId="6F973CB5"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6</w:t>
            </w:r>
          </w:p>
        </w:tc>
        <w:tc>
          <w:tcPr>
            <w:tcW w:w="2937" w:type="dxa"/>
            <w:tcBorders>
              <w:top w:val="single" w:sz="4" w:space="0" w:color="auto"/>
              <w:left w:val="single" w:sz="4" w:space="0" w:color="auto"/>
              <w:bottom w:val="single" w:sz="4" w:space="0" w:color="auto"/>
              <w:right w:val="single" w:sz="4" w:space="0" w:color="auto"/>
            </w:tcBorders>
          </w:tcPr>
          <w:p w14:paraId="1800EFB5" w14:textId="2A939A88"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6F8A14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B503FA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10A6536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7DAE55E"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39E3B8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85DEDCC"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7678A9C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E17705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447088A6" w14:textId="77777777" w:rsidTr="00BB52D9">
        <w:trPr>
          <w:trHeight w:val="426"/>
          <w:jc w:val="center"/>
        </w:trPr>
        <w:tc>
          <w:tcPr>
            <w:tcW w:w="787" w:type="dxa"/>
            <w:tcBorders>
              <w:top w:val="single" w:sz="4" w:space="0" w:color="auto"/>
              <w:left w:val="single" w:sz="4" w:space="0" w:color="auto"/>
              <w:bottom w:val="single" w:sz="4" w:space="0" w:color="auto"/>
              <w:right w:val="single" w:sz="4" w:space="0" w:color="auto"/>
            </w:tcBorders>
          </w:tcPr>
          <w:p w14:paraId="1D5E8FD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7</w:t>
            </w:r>
          </w:p>
        </w:tc>
        <w:tc>
          <w:tcPr>
            <w:tcW w:w="2937" w:type="dxa"/>
            <w:tcBorders>
              <w:top w:val="single" w:sz="4" w:space="0" w:color="auto"/>
              <w:left w:val="single" w:sz="4" w:space="0" w:color="auto"/>
              <w:bottom w:val="single" w:sz="4" w:space="0" w:color="auto"/>
              <w:right w:val="single" w:sz="4" w:space="0" w:color="auto"/>
            </w:tcBorders>
          </w:tcPr>
          <w:p w14:paraId="4FC15B69" w14:textId="7B9C1E8E"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7DCB45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8FF6EB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7A46EE51"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E318E3E"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E2A9AE5"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38509C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01D4CED2"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C0EF241"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0DFA635F" w14:textId="77777777" w:rsidTr="00BB52D9">
        <w:trPr>
          <w:trHeight w:val="148"/>
          <w:jc w:val="center"/>
        </w:trPr>
        <w:tc>
          <w:tcPr>
            <w:tcW w:w="787" w:type="dxa"/>
            <w:tcBorders>
              <w:top w:val="single" w:sz="4" w:space="0" w:color="auto"/>
              <w:left w:val="single" w:sz="4" w:space="0" w:color="auto"/>
              <w:bottom w:val="single" w:sz="4" w:space="0" w:color="auto"/>
              <w:right w:val="single" w:sz="4" w:space="0" w:color="auto"/>
            </w:tcBorders>
          </w:tcPr>
          <w:p w14:paraId="2C371B6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8</w:t>
            </w:r>
          </w:p>
        </w:tc>
        <w:tc>
          <w:tcPr>
            <w:tcW w:w="2937" w:type="dxa"/>
            <w:tcBorders>
              <w:top w:val="single" w:sz="4" w:space="0" w:color="auto"/>
              <w:left w:val="single" w:sz="4" w:space="0" w:color="auto"/>
              <w:bottom w:val="single" w:sz="4" w:space="0" w:color="auto"/>
              <w:right w:val="single" w:sz="4" w:space="0" w:color="auto"/>
            </w:tcBorders>
          </w:tcPr>
          <w:p w14:paraId="592302C0" w14:textId="2F4D34E8"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2F2D72C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D989C12"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62A85AB2"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FAC37C0"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CE3BFD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8430442"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0E06FC1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D01ED5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4CC3F2CC" w14:textId="77777777" w:rsidTr="00BB52D9">
        <w:trPr>
          <w:trHeight w:val="96"/>
          <w:jc w:val="center"/>
        </w:trPr>
        <w:tc>
          <w:tcPr>
            <w:tcW w:w="787" w:type="dxa"/>
            <w:tcBorders>
              <w:top w:val="single" w:sz="4" w:space="0" w:color="auto"/>
              <w:left w:val="single" w:sz="4" w:space="0" w:color="auto"/>
              <w:bottom w:val="single" w:sz="4" w:space="0" w:color="auto"/>
              <w:right w:val="single" w:sz="4" w:space="0" w:color="auto"/>
            </w:tcBorders>
          </w:tcPr>
          <w:p w14:paraId="59C2DB4C"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9</w:t>
            </w:r>
          </w:p>
        </w:tc>
        <w:tc>
          <w:tcPr>
            <w:tcW w:w="2937" w:type="dxa"/>
            <w:tcBorders>
              <w:top w:val="single" w:sz="4" w:space="0" w:color="auto"/>
              <w:left w:val="single" w:sz="4" w:space="0" w:color="auto"/>
              <w:bottom w:val="single" w:sz="4" w:space="0" w:color="auto"/>
              <w:right w:val="single" w:sz="4" w:space="0" w:color="auto"/>
            </w:tcBorders>
          </w:tcPr>
          <w:p w14:paraId="2363DDC2" w14:textId="3FF383EB"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493F2B9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77786E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5F7F70A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712D3D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8550ED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2227D32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6CDC791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11DBC0C"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14D27E13" w14:textId="77777777" w:rsidTr="00BB52D9">
        <w:trPr>
          <w:trHeight w:val="439"/>
          <w:jc w:val="center"/>
        </w:trPr>
        <w:tc>
          <w:tcPr>
            <w:tcW w:w="787" w:type="dxa"/>
            <w:tcBorders>
              <w:top w:val="single" w:sz="4" w:space="0" w:color="auto"/>
              <w:left w:val="single" w:sz="4" w:space="0" w:color="auto"/>
              <w:bottom w:val="single" w:sz="4" w:space="0" w:color="auto"/>
              <w:right w:val="single" w:sz="4" w:space="0" w:color="auto"/>
            </w:tcBorders>
          </w:tcPr>
          <w:p w14:paraId="14465F2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10</w:t>
            </w:r>
          </w:p>
        </w:tc>
        <w:tc>
          <w:tcPr>
            <w:tcW w:w="2937" w:type="dxa"/>
            <w:tcBorders>
              <w:top w:val="single" w:sz="4" w:space="0" w:color="auto"/>
              <w:left w:val="single" w:sz="4" w:space="0" w:color="auto"/>
              <w:bottom w:val="single" w:sz="4" w:space="0" w:color="auto"/>
              <w:right w:val="single" w:sz="4" w:space="0" w:color="auto"/>
            </w:tcBorders>
          </w:tcPr>
          <w:p w14:paraId="6ABDAD0A" w14:textId="7C18ADD4"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9A45039"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7FA64A4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297CB979"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0E4209D"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3AC3EFB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09D020AB"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1081E3C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20C818A"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r w:rsidR="001A1E8E" w:rsidRPr="001A1E8E" w14:paraId="6A257F9F" w14:textId="77777777" w:rsidTr="00BB52D9">
        <w:trPr>
          <w:trHeight w:val="439"/>
          <w:jc w:val="center"/>
        </w:trPr>
        <w:tc>
          <w:tcPr>
            <w:tcW w:w="787" w:type="dxa"/>
            <w:tcBorders>
              <w:top w:val="single" w:sz="4" w:space="0" w:color="auto"/>
              <w:left w:val="single" w:sz="4" w:space="0" w:color="auto"/>
              <w:bottom w:val="single" w:sz="4" w:space="0" w:color="auto"/>
              <w:right w:val="single" w:sz="4" w:space="0" w:color="auto"/>
            </w:tcBorders>
          </w:tcPr>
          <w:p w14:paraId="6A3B6ACD"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11</w:t>
            </w:r>
          </w:p>
        </w:tc>
        <w:tc>
          <w:tcPr>
            <w:tcW w:w="2937" w:type="dxa"/>
            <w:tcBorders>
              <w:top w:val="single" w:sz="4" w:space="0" w:color="auto"/>
              <w:left w:val="single" w:sz="4" w:space="0" w:color="auto"/>
              <w:bottom w:val="single" w:sz="4" w:space="0" w:color="auto"/>
              <w:right w:val="single" w:sz="4" w:space="0" w:color="auto"/>
            </w:tcBorders>
          </w:tcPr>
          <w:p w14:paraId="047D3AC1" w14:textId="59D1879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343B064"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66D2C198"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3E59D92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7EDA84F"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135E9613"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2EB0134C"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4" w:type="dxa"/>
            <w:tcBorders>
              <w:top w:val="single" w:sz="4" w:space="0" w:color="auto"/>
              <w:left w:val="single" w:sz="4" w:space="0" w:color="auto"/>
              <w:bottom w:val="single" w:sz="4" w:space="0" w:color="auto"/>
              <w:right w:val="single" w:sz="4" w:space="0" w:color="auto"/>
            </w:tcBorders>
          </w:tcPr>
          <w:p w14:paraId="33E10D85"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c>
          <w:tcPr>
            <w:tcW w:w="713" w:type="dxa"/>
            <w:tcBorders>
              <w:top w:val="single" w:sz="4" w:space="0" w:color="auto"/>
              <w:left w:val="single" w:sz="4" w:space="0" w:color="auto"/>
              <w:bottom w:val="single" w:sz="4" w:space="0" w:color="auto"/>
              <w:right w:val="single" w:sz="4" w:space="0" w:color="auto"/>
            </w:tcBorders>
          </w:tcPr>
          <w:p w14:paraId="5BD08906"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tc>
      </w:tr>
    </w:tbl>
    <w:p w14:paraId="3B9DEBCD" w14:textId="77777777" w:rsidR="001A1E8E" w:rsidRPr="001A1E8E" w:rsidRDefault="001A1E8E" w:rsidP="001A1E8E">
      <w:pPr>
        <w:spacing w:after="0" w:line="240" w:lineRule="auto"/>
        <w:ind w:right="20"/>
        <w:rPr>
          <w:rFonts w:ascii="Arial" w:eastAsia="Times New Roman" w:hAnsi="Arial" w:cs="Arial"/>
          <w:b/>
          <w:bCs/>
          <w:kern w:val="0"/>
          <w:sz w:val="20"/>
          <w:szCs w:val="20"/>
          <w:lang w:eastAsia="fr-FR"/>
          <w14:ligatures w14:val="none"/>
        </w:rPr>
      </w:pPr>
    </w:p>
    <w:p w14:paraId="346BE6AC" w14:textId="77777777" w:rsidR="001A1E8E" w:rsidRPr="001A1E8E" w:rsidRDefault="001A1E8E" w:rsidP="001A1E8E">
      <w:pPr>
        <w:spacing w:after="0" w:line="240" w:lineRule="auto"/>
        <w:ind w:right="20"/>
        <w:rPr>
          <w:rFonts w:ascii="Arial" w:eastAsia="Times New Roman" w:hAnsi="Arial" w:cs="Arial"/>
          <w:b/>
          <w:bCs/>
          <w:kern w:val="0"/>
          <w:sz w:val="20"/>
          <w:szCs w:val="20"/>
          <w:lang w:eastAsia="fr-FR"/>
          <w14:ligatures w14:val="none"/>
        </w:rPr>
      </w:pPr>
    </w:p>
    <w:p w14:paraId="2A7D2E1A" w14:textId="77777777" w:rsidR="001A1E8E" w:rsidRPr="001A1E8E" w:rsidRDefault="001A1E8E" w:rsidP="001A1E8E">
      <w:pPr>
        <w:tabs>
          <w:tab w:val="center" w:pos="4536"/>
          <w:tab w:val="right" w:pos="9072"/>
        </w:tabs>
        <w:spacing w:after="0" w:line="240" w:lineRule="auto"/>
        <w:jc w:val="center"/>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Fait à ………………… le …………………………</w:t>
      </w:r>
    </w:p>
    <w:p w14:paraId="1F5E5837" w14:textId="77777777" w:rsidR="001A1E8E" w:rsidRPr="001A1E8E" w:rsidRDefault="001A1E8E" w:rsidP="001A1E8E">
      <w:pPr>
        <w:spacing w:after="0" w:line="240" w:lineRule="auto"/>
        <w:rPr>
          <w:rFonts w:ascii="Arial" w:eastAsia="Times New Roman" w:hAnsi="Arial" w:cs="Arial"/>
          <w:kern w:val="0"/>
          <w:sz w:val="20"/>
          <w:szCs w:val="20"/>
          <w:lang w:eastAsia="fr-FR"/>
          <w14:ligatures w14:val="none"/>
        </w:rPr>
      </w:pPr>
    </w:p>
    <w:p w14:paraId="016AF560" w14:textId="77777777" w:rsidR="001A1E8E" w:rsidRPr="001A1E8E" w:rsidRDefault="001A1E8E" w:rsidP="001A1E8E">
      <w:pPr>
        <w:spacing w:after="0" w:line="240" w:lineRule="auto"/>
        <w:ind w:right="20"/>
        <w:rPr>
          <w:rFonts w:ascii="Arial" w:eastAsia="Times New Roman" w:hAnsi="Arial" w:cs="Arial"/>
          <w:kern w:val="0"/>
          <w:sz w:val="20"/>
          <w:szCs w:val="20"/>
          <w:lang w:eastAsia="fr-FR"/>
          <w14:ligatures w14:val="none"/>
        </w:rPr>
      </w:pPr>
      <w:r w:rsidRPr="001A1E8E">
        <w:rPr>
          <w:rFonts w:ascii="Arial" w:eastAsia="Times New Roman" w:hAnsi="Arial" w:cs="Arial"/>
          <w:kern w:val="0"/>
          <w:sz w:val="20"/>
          <w:szCs w:val="20"/>
          <w:lang w:eastAsia="fr-FR"/>
          <w14:ligatures w14:val="none"/>
        </w:rPr>
        <w:t xml:space="preserve">                                                                                                    Le soumissionnaire,</w:t>
      </w:r>
    </w:p>
    <w:p w14:paraId="7F540A9C" w14:textId="77777777" w:rsidR="001A1E8E" w:rsidRPr="001A1E8E" w:rsidRDefault="001A1E8E" w:rsidP="001A1E8E">
      <w:pPr>
        <w:spacing w:after="0" w:line="240" w:lineRule="auto"/>
        <w:rPr>
          <w:rFonts w:ascii="Arial" w:eastAsia="Times New Roman" w:hAnsi="Arial" w:cs="Arial"/>
          <w:b/>
          <w:bCs/>
          <w:kern w:val="0"/>
          <w:sz w:val="20"/>
          <w:szCs w:val="20"/>
          <w:lang w:eastAsia="fr-FR"/>
          <w14:ligatures w14:val="none"/>
        </w:rPr>
      </w:pPr>
      <w:r w:rsidRPr="001A1E8E">
        <w:rPr>
          <w:rFonts w:ascii="Arial" w:eastAsia="Times New Roman" w:hAnsi="Arial" w:cs="Arial"/>
          <w:kern w:val="0"/>
          <w:sz w:val="20"/>
          <w:szCs w:val="20"/>
          <w:lang w:eastAsia="fr-FR"/>
          <w14:ligatures w14:val="none"/>
        </w:rPr>
        <w:t xml:space="preserve">                                                                                      (Nom, prénom, signature et cachet)</w:t>
      </w:r>
    </w:p>
    <w:p w14:paraId="5627FF5A" w14:textId="77777777" w:rsidR="001A1E8E" w:rsidRPr="001A1E8E" w:rsidRDefault="001A1E8E" w:rsidP="001A1E8E">
      <w:pPr>
        <w:spacing w:after="0" w:line="240" w:lineRule="auto"/>
        <w:ind w:right="20"/>
        <w:rPr>
          <w:rFonts w:ascii="Arial" w:eastAsia="Times New Roman" w:hAnsi="Arial" w:cs="Arial"/>
          <w:b/>
          <w:bCs/>
          <w:kern w:val="0"/>
          <w:sz w:val="20"/>
          <w:szCs w:val="20"/>
          <w:lang w:eastAsia="fr-FR"/>
          <w14:ligatures w14:val="none"/>
        </w:rPr>
      </w:pPr>
    </w:p>
    <w:p w14:paraId="577C0EAA" w14:textId="77777777" w:rsidR="001A1E8E" w:rsidRPr="001A1E8E" w:rsidRDefault="001A1E8E" w:rsidP="001A1E8E">
      <w:pPr>
        <w:spacing w:after="0" w:line="240" w:lineRule="auto"/>
        <w:rPr>
          <w:rFonts w:ascii="Arial" w:eastAsia="Times New Roman" w:hAnsi="Arial" w:cs="Arial"/>
          <w:b/>
          <w:bCs/>
          <w:kern w:val="0"/>
          <w:sz w:val="20"/>
          <w:szCs w:val="20"/>
          <w:lang w:eastAsia="fr-FR"/>
          <w14:ligatures w14:val="none"/>
        </w:rPr>
      </w:pPr>
    </w:p>
    <w:p w14:paraId="681BC055" w14:textId="77777777" w:rsidR="001A1E8E" w:rsidRPr="00C426F9" w:rsidRDefault="001A1E8E" w:rsidP="001A1E8E">
      <w:pPr>
        <w:spacing w:after="0" w:line="240" w:lineRule="auto"/>
        <w:rPr>
          <w:rFonts w:ascii="Arial" w:eastAsia="Times New Roman" w:hAnsi="Arial" w:cs="Arial"/>
          <w:b/>
          <w:bCs/>
          <w:kern w:val="0"/>
          <w:sz w:val="20"/>
          <w:szCs w:val="20"/>
          <w:lang w:eastAsia="fr-FR"/>
          <w14:ligatures w14:val="none"/>
        </w:rPr>
        <w:sectPr w:rsidR="001A1E8E" w:rsidRPr="00C426F9" w:rsidSect="00CC44A2">
          <w:pgSz w:w="12240" w:h="15840"/>
          <w:pgMar w:top="567" w:right="1417" w:bottom="851" w:left="1417" w:header="708" w:footer="708" w:gutter="0"/>
          <w:cols w:space="708"/>
          <w:docGrid w:linePitch="360"/>
        </w:sectPr>
      </w:pPr>
    </w:p>
    <w:p w14:paraId="4D4B69F9" w14:textId="77777777" w:rsidR="001A1E8E" w:rsidRPr="001A1E8E" w:rsidRDefault="001A1E8E" w:rsidP="001A1E8E">
      <w:pPr>
        <w:spacing w:after="0" w:line="240" w:lineRule="auto"/>
        <w:rPr>
          <w:rFonts w:ascii="Arial" w:eastAsia="Times New Roman" w:hAnsi="Arial" w:cs="Arial"/>
          <w:b/>
          <w:bCs/>
          <w:kern w:val="0"/>
          <w:sz w:val="20"/>
          <w:szCs w:val="20"/>
          <w:lang w:eastAsia="fr-FR"/>
          <w14:ligatures w14:val="none"/>
        </w:rPr>
      </w:pPr>
    </w:p>
    <w:p w14:paraId="612D439B" w14:textId="77777777" w:rsidR="001A1E8E" w:rsidRPr="001A1E8E" w:rsidRDefault="001A1E8E" w:rsidP="001A1E8E">
      <w:pPr>
        <w:spacing w:after="0" w:line="240" w:lineRule="auto"/>
        <w:rPr>
          <w:rFonts w:ascii="Arial" w:eastAsia="Times New Roman" w:hAnsi="Arial" w:cs="Arial"/>
          <w:b/>
          <w:bCs/>
          <w:kern w:val="0"/>
          <w:sz w:val="20"/>
          <w:szCs w:val="20"/>
          <w:lang w:eastAsia="fr-FR"/>
          <w14:ligatures w14:val="none"/>
        </w:rPr>
      </w:pPr>
    </w:p>
    <w:p w14:paraId="0C48B574" w14:textId="089CD40E" w:rsidR="001A1E8E" w:rsidRPr="00C426F9" w:rsidRDefault="001A1E8E" w:rsidP="001A1E8E">
      <w:pPr>
        <w:jc w:val="center"/>
        <w:rPr>
          <w:rFonts w:ascii="Arial" w:hAnsi="Arial" w:cs="Arial"/>
          <w:b/>
          <w:bCs/>
          <w:sz w:val="20"/>
          <w:szCs w:val="20"/>
        </w:rPr>
      </w:pPr>
      <w:r w:rsidRPr="00C426F9">
        <w:rPr>
          <w:rFonts w:ascii="Arial" w:hAnsi="Arial" w:cs="Arial"/>
          <w:b/>
          <w:bCs/>
          <w:sz w:val="20"/>
          <w:szCs w:val="20"/>
          <w:u w:val="single"/>
        </w:rPr>
        <w:t>Annexe</w:t>
      </w:r>
      <w:r w:rsidRPr="00C426F9">
        <w:rPr>
          <w:rFonts w:ascii="Arial" w:hAnsi="Arial" w:cs="Arial"/>
          <w:b/>
          <w:bCs/>
          <w:sz w:val="20"/>
          <w:szCs w:val="20"/>
        </w:rPr>
        <w:t xml:space="preserve"> 10 : </w:t>
      </w:r>
      <w:proofErr w:type="spellStart"/>
      <w:r w:rsidRPr="00C426F9">
        <w:rPr>
          <w:rFonts w:ascii="Arial" w:hAnsi="Arial" w:cs="Arial"/>
          <w:b/>
          <w:bCs/>
          <w:color w:val="000000"/>
          <w:sz w:val="20"/>
          <w:szCs w:val="20"/>
        </w:rPr>
        <w:t>MODELE</w:t>
      </w:r>
      <w:proofErr w:type="spellEnd"/>
      <w:r w:rsidRPr="00C426F9">
        <w:rPr>
          <w:rFonts w:ascii="Arial" w:hAnsi="Arial" w:cs="Arial"/>
          <w:b/>
          <w:bCs/>
          <w:color w:val="000000"/>
          <w:sz w:val="20"/>
          <w:szCs w:val="20"/>
        </w:rPr>
        <w:t xml:space="preserve"> DE RAPPORT DE VISITE DU SITE</w:t>
      </w:r>
    </w:p>
    <w:p w14:paraId="5C65CC0D" w14:textId="77777777" w:rsidR="001A1E8E" w:rsidRPr="00C426F9" w:rsidRDefault="001A1E8E" w:rsidP="001A1E8E">
      <w:pPr>
        <w:pStyle w:val="Corpsdetexte"/>
        <w:spacing w:after="200"/>
        <w:jc w:val="center"/>
        <w:rPr>
          <w:rFonts w:ascii="Arial" w:hAnsi="Arial" w:cs="Arial"/>
          <w:b/>
          <w:bCs/>
          <w:color w:val="000000"/>
          <w:sz w:val="20"/>
          <w:szCs w:val="20"/>
        </w:rPr>
      </w:pPr>
    </w:p>
    <w:p w14:paraId="4851EF4E" w14:textId="77777777" w:rsidR="001A1E8E" w:rsidRPr="00C426F9" w:rsidRDefault="001A1E8E" w:rsidP="001A1E8E">
      <w:pPr>
        <w:pStyle w:val="Corpsdetexte"/>
        <w:spacing w:line="480" w:lineRule="auto"/>
        <w:rPr>
          <w:rFonts w:ascii="Arial" w:hAnsi="Arial" w:cs="Arial"/>
          <w:color w:val="000000"/>
          <w:sz w:val="20"/>
          <w:szCs w:val="20"/>
        </w:rPr>
      </w:pPr>
      <w:r w:rsidRPr="00C426F9">
        <w:rPr>
          <w:rFonts w:ascii="Arial" w:hAnsi="Arial" w:cs="Arial"/>
          <w:color w:val="000000"/>
          <w:sz w:val="20"/>
          <w:szCs w:val="20"/>
        </w:rPr>
        <w:t>Je soussigné __________________________________________, (nom, prénom, fonction)</w:t>
      </w:r>
    </w:p>
    <w:p w14:paraId="0A566259" w14:textId="77777777" w:rsidR="001A1E8E" w:rsidRPr="00C426F9" w:rsidRDefault="001A1E8E" w:rsidP="001A1E8E">
      <w:pPr>
        <w:pStyle w:val="Corpsdetexte"/>
        <w:spacing w:line="480" w:lineRule="auto"/>
        <w:rPr>
          <w:rFonts w:ascii="Arial" w:hAnsi="Arial" w:cs="Arial"/>
          <w:color w:val="000000"/>
          <w:sz w:val="20"/>
          <w:szCs w:val="20"/>
        </w:rPr>
      </w:pPr>
      <w:r w:rsidRPr="00C426F9">
        <w:rPr>
          <w:rFonts w:ascii="Arial" w:hAnsi="Arial" w:cs="Arial"/>
          <w:color w:val="000000"/>
          <w:sz w:val="20"/>
          <w:szCs w:val="20"/>
        </w:rPr>
        <w:t>Représentant de l'Entreprise ____________________________________________, (nom de l’entreprise)</w:t>
      </w:r>
    </w:p>
    <w:p w14:paraId="69EBEE5C" w14:textId="557673A7" w:rsidR="00C96312" w:rsidRPr="00C426F9" w:rsidRDefault="001A1E8E" w:rsidP="00C96312">
      <w:pPr>
        <w:spacing w:line="276" w:lineRule="auto"/>
        <w:jc w:val="both"/>
        <w:rPr>
          <w:rFonts w:ascii="Arial" w:hAnsi="Arial" w:cs="Arial"/>
          <w:sz w:val="20"/>
          <w:szCs w:val="20"/>
        </w:rPr>
      </w:pPr>
      <w:r w:rsidRPr="00C426F9">
        <w:rPr>
          <w:rFonts w:ascii="Arial" w:hAnsi="Arial" w:cs="Arial"/>
          <w:color w:val="000000"/>
          <w:sz w:val="20"/>
          <w:szCs w:val="20"/>
        </w:rPr>
        <w:t xml:space="preserve">Atteste sur l’honneur avoir effectué la reconnaissance du site </w:t>
      </w:r>
      <w:r w:rsidRPr="00C426F9">
        <w:rPr>
          <w:rFonts w:ascii="Arial" w:hAnsi="Arial" w:cs="Arial"/>
          <w:b/>
          <w:bCs/>
          <w:color w:val="000000"/>
          <w:sz w:val="20"/>
          <w:szCs w:val="20"/>
        </w:rPr>
        <w:t xml:space="preserve">pour </w:t>
      </w:r>
      <w:r w:rsidR="00C96312">
        <w:rPr>
          <w:rFonts w:ascii="Arial" w:hAnsi="Arial" w:cs="Arial"/>
          <w:b/>
          <w:bCs/>
          <w:sz w:val="20"/>
          <w:szCs w:val="20"/>
        </w:rPr>
        <w:t xml:space="preserve">les travaux d’aménagement en pavé de la route </w:t>
      </w:r>
      <w:proofErr w:type="spellStart"/>
      <w:r w:rsidR="00C96312">
        <w:rPr>
          <w:rFonts w:ascii="Arial" w:hAnsi="Arial" w:cs="Arial"/>
          <w:b/>
          <w:bCs/>
          <w:sz w:val="20"/>
          <w:szCs w:val="20"/>
        </w:rPr>
        <w:t>KESMONS</w:t>
      </w:r>
      <w:proofErr w:type="spellEnd"/>
      <w:r w:rsidR="00C96312">
        <w:rPr>
          <w:rFonts w:ascii="Arial" w:hAnsi="Arial" w:cs="Arial"/>
          <w:b/>
          <w:bCs/>
          <w:sz w:val="20"/>
          <w:szCs w:val="20"/>
        </w:rPr>
        <w:t xml:space="preserve"> (</w:t>
      </w:r>
      <w:proofErr w:type="spellStart"/>
      <w:r w:rsidR="00C96312">
        <w:rPr>
          <w:rFonts w:ascii="Arial" w:hAnsi="Arial" w:cs="Arial"/>
          <w:b/>
          <w:bCs/>
          <w:sz w:val="20"/>
          <w:szCs w:val="20"/>
        </w:rPr>
        <w:t>R</w:t>
      </w:r>
      <w:proofErr w:type="gramStart"/>
      <w:r w:rsidR="00C96312">
        <w:rPr>
          <w:rFonts w:ascii="Arial" w:hAnsi="Arial" w:cs="Arial"/>
          <w:b/>
          <w:bCs/>
          <w:sz w:val="20"/>
          <w:szCs w:val="20"/>
        </w:rPr>
        <w:t>1</w:t>
      </w:r>
      <w:proofErr w:type="spellEnd"/>
      <w:r w:rsidR="00C96312">
        <w:rPr>
          <w:rFonts w:ascii="Arial" w:hAnsi="Arial" w:cs="Arial"/>
          <w:b/>
          <w:bCs/>
          <w:sz w:val="20"/>
          <w:szCs w:val="20"/>
        </w:rPr>
        <w:t>)-</w:t>
      </w:r>
      <w:proofErr w:type="gramEnd"/>
      <w:r w:rsidR="00C96312">
        <w:rPr>
          <w:rFonts w:ascii="Arial" w:hAnsi="Arial" w:cs="Arial"/>
          <w:b/>
          <w:bCs/>
          <w:sz w:val="20"/>
          <w:szCs w:val="20"/>
        </w:rPr>
        <w:t xml:space="preserve">CARREFOUR </w:t>
      </w:r>
      <w:proofErr w:type="spellStart"/>
      <w:r w:rsidR="00C96312">
        <w:rPr>
          <w:rFonts w:ascii="Arial" w:hAnsi="Arial" w:cs="Arial"/>
          <w:b/>
          <w:bCs/>
          <w:sz w:val="20"/>
          <w:szCs w:val="20"/>
        </w:rPr>
        <w:t>MOSQUEE</w:t>
      </w:r>
      <w:proofErr w:type="spellEnd"/>
      <w:r w:rsidR="00C96312">
        <w:rPr>
          <w:rFonts w:ascii="Arial" w:hAnsi="Arial" w:cs="Arial"/>
          <w:b/>
          <w:bCs/>
          <w:sz w:val="20"/>
          <w:szCs w:val="20"/>
        </w:rPr>
        <w:t xml:space="preserve"> LALA ISSA, dans la Commune de Ngaoundéré 3</w:t>
      </w:r>
      <w:r w:rsidR="00C96312" w:rsidRPr="00C96312">
        <w:rPr>
          <w:rFonts w:ascii="Arial" w:hAnsi="Arial" w:cs="Arial"/>
          <w:b/>
          <w:bCs/>
          <w:sz w:val="20"/>
          <w:szCs w:val="20"/>
          <w:vertAlign w:val="superscript"/>
        </w:rPr>
        <w:t>ème</w:t>
      </w:r>
      <w:r w:rsidR="00C96312" w:rsidRPr="00C426F9">
        <w:rPr>
          <w:rFonts w:ascii="Arial" w:hAnsi="Arial" w:cs="Arial"/>
          <w:b/>
          <w:bCs/>
          <w:sz w:val="20"/>
          <w:szCs w:val="20"/>
        </w:rPr>
        <w:t xml:space="preserve">, </w:t>
      </w:r>
      <w:r w:rsidR="00C96312" w:rsidRPr="00C426F9">
        <w:rPr>
          <w:rFonts w:ascii="Arial" w:hAnsi="Arial" w:cs="Arial"/>
          <w:sz w:val="20"/>
          <w:szCs w:val="20"/>
        </w:rPr>
        <w:t>Département de la Vina ; Région de l’Adamaoua.</w:t>
      </w:r>
    </w:p>
    <w:p w14:paraId="54FB78A9" w14:textId="1B242A46" w:rsidR="001A1E8E" w:rsidRPr="00C426F9" w:rsidRDefault="001A1E8E" w:rsidP="00C96312">
      <w:pPr>
        <w:spacing w:line="276" w:lineRule="auto"/>
        <w:jc w:val="both"/>
        <w:rPr>
          <w:rFonts w:ascii="Arial" w:hAnsi="Arial" w:cs="Arial"/>
          <w:color w:val="000000"/>
          <w:sz w:val="20"/>
          <w:szCs w:val="20"/>
        </w:rPr>
      </w:pPr>
      <w:r w:rsidRPr="00C426F9">
        <w:rPr>
          <w:rFonts w:ascii="Arial" w:hAnsi="Arial" w:cs="Arial"/>
          <w:color w:val="000000"/>
          <w:sz w:val="20"/>
          <w:szCs w:val="20"/>
        </w:rPr>
        <w:t>Conformément au dossier d'appel d'offres n° ______________.</w:t>
      </w:r>
    </w:p>
    <w:p w14:paraId="4E50D378" w14:textId="77777777" w:rsidR="001A1E8E" w:rsidRPr="00C426F9" w:rsidRDefault="001A1E8E" w:rsidP="001A1E8E">
      <w:pPr>
        <w:pStyle w:val="Corpsdetexte"/>
        <w:spacing w:after="200" w:line="480" w:lineRule="auto"/>
        <w:rPr>
          <w:rFonts w:ascii="Arial" w:hAnsi="Arial" w:cs="Arial"/>
          <w:color w:val="000000"/>
          <w:sz w:val="20"/>
          <w:szCs w:val="20"/>
        </w:rPr>
      </w:pPr>
    </w:p>
    <w:p w14:paraId="0DCD87E6" w14:textId="77777777" w:rsidR="001A1E8E" w:rsidRPr="00C426F9" w:rsidRDefault="001A1E8E" w:rsidP="001A1E8E">
      <w:pPr>
        <w:pStyle w:val="Corpsdetexte"/>
        <w:spacing w:after="200" w:line="480" w:lineRule="auto"/>
        <w:ind w:left="4820"/>
        <w:rPr>
          <w:rFonts w:ascii="Arial" w:hAnsi="Arial" w:cs="Arial"/>
          <w:color w:val="000000"/>
          <w:sz w:val="20"/>
          <w:szCs w:val="20"/>
        </w:rPr>
      </w:pPr>
      <w:r w:rsidRPr="00C426F9">
        <w:rPr>
          <w:rFonts w:ascii="Arial" w:hAnsi="Arial" w:cs="Arial"/>
          <w:color w:val="000000"/>
          <w:sz w:val="20"/>
          <w:szCs w:val="20"/>
        </w:rPr>
        <w:t>Fait à ______________, le ________________</w:t>
      </w:r>
    </w:p>
    <w:p w14:paraId="7DB00FCD" w14:textId="429DFB4D" w:rsidR="001A1E8E" w:rsidRPr="00CE70D3" w:rsidRDefault="001A1E8E" w:rsidP="00CE70D3">
      <w:pPr>
        <w:pStyle w:val="Corpsdetexte"/>
        <w:spacing w:after="200"/>
        <w:ind w:left="4956" w:firstLine="708"/>
        <w:rPr>
          <w:rFonts w:ascii="Arial" w:hAnsi="Arial" w:cs="Arial"/>
          <w:color w:val="000000"/>
          <w:sz w:val="20"/>
          <w:szCs w:val="20"/>
        </w:rPr>
        <w:sectPr w:rsidR="001A1E8E" w:rsidRPr="00CE70D3" w:rsidSect="00CC44A2">
          <w:pgSz w:w="12240" w:h="15840"/>
          <w:pgMar w:top="567" w:right="1417" w:bottom="851" w:left="1417" w:header="708" w:footer="708" w:gutter="0"/>
          <w:cols w:space="708"/>
          <w:docGrid w:linePitch="360"/>
        </w:sectPr>
      </w:pPr>
      <w:r w:rsidRPr="00C426F9">
        <w:rPr>
          <w:rFonts w:ascii="Arial" w:hAnsi="Arial" w:cs="Arial"/>
          <w:color w:val="000000"/>
          <w:sz w:val="20"/>
          <w:szCs w:val="20"/>
        </w:rPr>
        <w:t>L’Entrepreneur</w:t>
      </w:r>
    </w:p>
    <w:p w14:paraId="46684122" w14:textId="302D6D8E" w:rsidR="00766B94" w:rsidRPr="00C426F9" w:rsidRDefault="00766B94" w:rsidP="00766B94"/>
    <w:p w14:paraId="5699FC49" w14:textId="46CCEC25" w:rsidR="00766B94" w:rsidRPr="00C426F9" w:rsidRDefault="00766B94" w:rsidP="00766B94"/>
    <w:p w14:paraId="2F0F3DAE" w14:textId="7DCA523F" w:rsidR="00766B94" w:rsidRPr="00C426F9" w:rsidRDefault="00766B94" w:rsidP="00766B94"/>
    <w:p w14:paraId="1958AA74" w14:textId="77777777" w:rsidR="00766B94" w:rsidRPr="00C426F9" w:rsidRDefault="00766B94" w:rsidP="00766B94"/>
    <w:p w14:paraId="1FA5AAAF" w14:textId="2C7605E5" w:rsidR="00766B94" w:rsidRPr="00C426F9" w:rsidRDefault="00766B94" w:rsidP="00766B94">
      <w:pPr>
        <w:tabs>
          <w:tab w:val="left" w:pos="1440"/>
        </w:tabs>
      </w:pPr>
      <w:r w:rsidRPr="00C426F9">
        <w:tab/>
      </w:r>
    </w:p>
    <w:p w14:paraId="6B9EDA0A" w14:textId="41A23308" w:rsidR="001C27D3" w:rsidRPr="00C426F9" w:rsidRDefault="00766B94" w:rsidP="00C96000">
      <w:pPr>
        <w:tabs>
          <w:tab w:val="left" w:pos="1440"/>
        </w:tabs>
      </w:pPr>
      <w:r w:rsidRPr="00C426F9">
        <w:tab/>
      </w:r>
      <w:r w:rsidR="001C27D3" w:rsidRPr="00C426F9">
        <w:rPr>
          <w:noProof/>
          <w:lang w:eastAsia="fr-FR"/>
        </w:rPr>
        <mc:AlternateContent>
          <mc:Choice Requires="wps">
            <w:drawing>
              <wp:anchor distT="0" distB="0" distL="114300" distR="114300" simplePos="0" relativeHeight="251658240" behindDoc="1" locked="0" layoutInCell="1" allowOverlap="1" wp14:anchorId="43C0AC7C" wp14:editId="47FE3D7D">
                <wp:simplePos x="0" y="0"/>
                <wp:positionH relativeFrom="column">
                  <wp:posOffset>291105</wp:posOffset>
                </wp:positionH>
                <wp:positionV relativeFrom="paragraph">
                  <wp:posOffset>3221449</wp:posOffset>
                </wp:positionV>
                <wp:extent cx="5586095" cy="869315"/>
                <wp:effectExtent l="33655" t="35560" r="28575" b="28575"/>
                <wp:wrapNone/>
                <wp:docPr id="15417586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6095" cy="869315"/>
                        </a:xfrm>
                        <a:prstGeom prst="rect">
                          <a:avLst/>
                        </a:prstGeom>
                        <a:solidFill>
                          <a:srgbClr val="FFFFFF"/>
                        </a:solidFill>
                        <a:ln w="57150" cmpd="thinThick">
                          <a:solidFill>
                            <a:srgbClr val="000000"/>
                          </a:solidFill>
                          <a:miter lim="800000"/>
                          <a:headEnd/>
                          <a:tailEnd/>
                        </a:ln>
                      </wps:spPr>
                      <wps:txbx>
                        <w:txbxContent>
                          <w:p w14:paraId="2A2B03C4" w14:textId="77777777" w:rsidR="00BB52D9" w:rsidRPr="00C426F9" w:rsidRDefault="00BB52D9" w:rsidP="001C27D3">
                            <w:pPr>
                              <w:pStyle w:val="Liste4"/>
                              <w:spacing w:before="120" w:after="200"/>
                              <w:ind w:left="1418" w:firstLine="0"/>
                              <w:rPr>
                                <w:rFonts w:ascii="Arial Narrow" w:hAnsi="Arial Narrow"/>
                                <w:color w:val="000000"/>
                                <w:sz w:val="4"/>
                                <w:szCs w:val="36"/>
                              </w:rPr>
                            </w:pPr>
                          </w:p>
                          <w:p w14:paraId="4F3C463A" w14:textId="0FB1481B" w:rsidR="00BB52D9" w:rsidRPr="00C426F9" w:rsidRDefault="00BB52D9" w:rsidP="001C27D3">
                            <w:pPr>
                              <w:pStyle w:val="Liste4"/>
                              <w:spacing w:before="120" w:after="200"/>
                              <w:ind w:left="1418" w:firstLine="0"/>
                              <w:rPr>
                                <w:rFonts w:ascii="Arial" w:hAnsi="Arial" w:cs="Arial"/>
                                <w:b/>
                                <w:color w:val="000000"/>
                                <w:sz w:val="28"/>
                                <w:szCs w:val="36"/>
                              </w:rPr>
                            </w:pPr>
                            <w:r w:rsidRPr="00C426F9">
                              <w:rPr>
                                <w:rFonts w:ascii="Arial" w:hAnsi="Arial" w:cs="Arial"/>
                                <w:b/>
                                <w:color w:val="000000"/>
                                <w:sz w:val="28"/>
                                <w:szCs w:val="36"/>
                              </w:rPr>
                              <w:t>PIECE 1</w:t>
                            </w:r>
                            <w:r w:rsidR="00CE1A5E">
                              <w:rPr>
                                <w:rFonts w:ascii="Arial" w:hAnsi="Arial" w:cs="Arial"/>
                                <w:b/>
                                <w:color w:val="000000"/>
                                <w:sz w:val="28"/>
                                <w:szCs w:val="36"/>
                              </w:rPr>
                              <w:t>2</w:t>
                            </w:r>
                            <w:r w:rsidRPr="00C426F9">
                              <w:rPr>
                                <w:rFonts w:ascii="Arial" w:hAnsi="Arial" w:cs="Arial"/>
                                <w:b/>
                                <w:color w:val="000000"/>
                                <w:sz w:val="28"/>
                                <w:szCs w:val="36"/>
                              </w:rPr>
                              <w:t xml:space="preserve"> : LISTE DES BANQUES </w:t>
                            </w:r>
                            <w:r w:rsidR="00610B97" w:rsidRPr="00C426F9">
                              <w:rPr>
                                <w:rFonts w:ascii="Arial" w:hAnsi="Arial" w:cs="Arial"/>
                                <w:b/>
                                <w:color w:val="000000"/>
                                <w:sz w:val="28"/>
                                <w:szCs w:val="36"/>
                              </w:rPr>
                              <w:t>AGRÉÉES</w:t>
                            </w:r>
                            <w:r w:rsidRPr="00C426F9">
                              <w:rPr>
                                <w:rFonts w:ascii="Arial" w:hAnsi="Arial" w:cs="Arial"/>
                                <w:b/>
                                <w:color w:val="000000"/>
                                <w:sz w:val="28"/>
                                <w:szCs w:val="36"/>
                              </w:rPr>
                              <w:t> </w:t>
                            </w:r>
                          </w:p>
                          <w:p w14:paraId="565EF89C" w14:textId="77777777" w:rsidR="00BB52D9" w:rsidRPr="00C426F9" w:rsidRDefault="00BB52D9" w:rsidP="001C27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0AC7C" id="Rectangle 1" o:spid="_x0000_s1038" style="position:absolute;margin-left:22.9pt;margin-top:253.65pt;width:439.85pt;height:6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" strokeweight="4.5pt">
                <v:stroke linestyle="thinThick"/>
                <v:textbox>
                  <w:txbxContent>
                    <w:p w14:paraId="2A2B03C4" w14:textId="77777777" w:rsidR="00BB52D9" w:rsidRPr="00C426F9" w:rsidRDefault="00BB52D9" w:rsidP="001C27D3">
                      <w:pPr>
                        <w:pStyle w:val="Liste4"/>
                        <w:spacing w:before="120" w:after="200"/>
                        <w:ind w:left="1418" w:firstLine="0"/>
                        <w:rPr>
                          <w:rFonts w:ascii="Arial Narrow" w:hAnsi="Arial Narrow"/>
                          <w:color w:val="000000"/>
                          <w:sz w:val="4"/>
                          <w:szCs w:val="36"/>
                        </w:rPr>
                      </w:pPr>
                    </w:p>
                    <w:p w14:paraId="4F3C463A" w14:textId="0FB1481B" w:rsidR="00BB52D9" w:rsidRPr="00C426F9" w:rsidRDefault="00BB52D9" w:rsidP="001C27D3">
                      <w:pPr>
                        <w:pStyle w:val="Liste4"/>
                        <w:spacing w:before="120" w:after="200"/>
                        <w:ind w:left="1418" w:firstLine="0"/>
                        <w:rPr>
                          <w:rFonts w:ascii="Arial" w:hAnsi="Arial" w:cs="Arial"/>
                          <w:b/>
                          <w:color w:val="000000"/>
                          <w:sz w:val="28"/>
                          <w:szCs w:val="36"/>
                        </w:rPr>
                      </w:pPr>
                      <w:r w:rsidRPr="00C426F9">
                        <w:rPr>
                          <w:rFonts w:ascii="Arial" w:hAnsi="Arial" w:cs="Arial"/>
                          <w:b/>
                          <w:color w:val="000000"/>
                          <w:sz w:val="28"/>
                          <w:szCs w:val="36"/>
                        </w:rPr>
                        <w:t>PIECE 1</w:t>
                      </w:r>
                      <w:r w:rsidR="00CE1A5E">
                        <w:rPr>
                          <w:rFonts w:ascii="Arial" w:hAnsi="Arial" w:cs="Arial"/>
                          <w:b/>
                          <w:color w:val="000000"/>
                          <w:sz w:val="28"/>
                          <w:szCs w:val="36"/>
                        </w:rPr>
                        <w:t>2</w:t>
                      </w:r>
                      <w:r w:rsidRPr="00C426F9">
                        <w:rPr>
                          <w:rFonts w:ascii="Arial" w:hAnsi="Arial" w:cs="Arial"/>
                          <w:b/>
                          <w:color w:val="000000"/>
                          <w:sz w:val="28"/>
                          <w:szCs w:val="36"/>
                        </w:rPr>
                        <w:t xml:space="preserve"> : LISTE DES BANQUES </w:t>
                      </w:r>
                      <w:r w:rsidR="00610B97" w:rsidRPr="00C426F9">
                        <w:rPr>
                          <w:rFonts w:ascii="Arial" w:hAnsi="Arial" w:cs="Arial"/>
                          <w:b/>
                          <w:color w:val="000000"/>
                          <w:sz w:val="28"/>
                          <w:szCs w:val="36"/>
                        </w:rPr>
                        <w:t>AGRÉÉES</w:t>
                      </w:r>
                      <w:r w:rsidRPr="00C426F9">
                        <w:rPr>
                          <w:rFonts w:ascii="Arial" w:hAnsi="Arial" w:cs="Arial"/>
                          <w:b/>
                          <w:color w:val="000000"/>
                          <w:sz w:val="28"/>
                          <w:szCs w:val="36"/>
                        </w:rPr>
                        <w:t> </w:t>
                      </w:r>
                    </w:p>
                    <w:p w14:paraId="565EF89C" w14:textId="77777777" w:rsidR="00BB52D9" w:rsidRPr="00C426F9" w:rsidRDefault="00BB52D9" w:rsidP="001C27D3">
                      <w:pPr>
                        <w:jc w:val="center"/>
                      </w:pPr>
                    </w:p>
                  </w:txbxContent>
                </v:textbox>
              </v:rect>
            </w:pict>
          </mc:Fallback>
        </mc:AlternateContent>
      </w:r>
    </w:p>
    <w:p w14:paraId="024F77FE" w14:textId="77777777" w:rsidR="001C27D3" w:rsidRPr="00C426F9" w:rsidRDefault="001C27D3" w:rsidP="001C27D3"/>
    <w:p w14:paraId="4C1922E9" w14:textId="77777777" w:rsidR="001C27D3" w:rsidRPr="00C426F9" w:rsidRDefault="001C27D3" w:rsidP="001C27D3"/>
    <w:p w14:paraId="41A8E737" w14:textId="77777777" w:rsidR="001C27D3" w:rsidRPr="00C426F9" w:rsidRDefault="001C27D3" w:rsidP="001C27D3"/>
    <w:p w14:paraId="2B768ED3" w14:textId="77777777" w:rsidR="001C27D3" w:rsidRPr="00C426F9" w:rsidRDefault="001C27D3" w:rsidP="001C27D3"/>
    <w:p w14:paraId="2D1408AC" w14:textId="77777777" w:rsidR="001C27D3" w:rsidRPr="00C426F9" w:rsidRDefault="001C27D3" w:rsidP="001C27D3"/>
    <w:p w14:paraId="56BDD547" w14:textId="77777777" w:rsidR="001C27D3" w:rsidRPr="00C426F9" w:rsidRDefault="001C27D3" w:rsidP="001C27D3"/>
    <w:p w14:paraId="1C0738D6" w14:textId="77777777" w:rsidR="001C27D3" w:rsidRPr="00C426F9" w:rsidRDefault="001C27D3" w:rsidP="001C27D3"/>
    <w:p w14:paraId="3F1AEDB0" w14:textId="77777777" w:rsidR="001C27D3" w:rsidRPr="00C426F9" w:rsidRDefault="001C27D3" w:rsidP="001C27D3"/>
    <w:p w14:paraId="08A788DE" w14:textId="77777777" w:rsidR="001C27D3" w:rsidRPr="00C426F9" w:rsidRDefault="001C27D3" w:rsidP="001C27D3"/>
    <w:p w14:paraId="426F2750" w14:textId="77777777" w:rsidR="001C27D3" w:rsidRPr="00C426F9" w:rsidRDefault="001C27D3" w:rsidP="001C27D3"/>
    <w:p w14:paraId="73775EB1" w14:textId="77777777" w:rsidR="001C27D3" w:rsidRPr="00C426F9" w:rsidRDefault="001C27D3" w:rsidP="001C27D3"/>
    <w:p w14:paraId="41A6E0CD" w14:textId="77777777" w:rsidR="001C27D3" w:rsidRPr="00C426F9" w:rsidRDefault="001C27D3" w:rsidP="001C27D3"/>
    <w:p w14:paraId="4F132ED9" w14:textId="068C8B0F" w:rsidR="001C27D3" w:rsidRPr="00C426F9" w:rsidRDefault="001C27D3" w:rsidP="001C27D3"/>
    <w:p w14:paraId="49A8E47D" w14:textId="77777777" w:rsidR="001C27D3" w:rsidRPr="00C426F9" w:rsidRDefault="001C27D3" w:rsidP="001C27D3"/>
    <w:p w14:paraId="49825811" w14:textId="77777777" w:rsidR="001C27D3" w:rsidRPr="00C426F9" w:rsidRDefault="001C27D3" w:rsidP="001C27D3"/>
    <w:p w14:paraId="0A40E0A6" w14:textId="77777777" w:rsidR="001C27D3" w:rsidRPr="00C426F9" w:rsidRDefault="001C27D3" w:rsidP="001C27D3">
      <w:pPr>
        <w:tabs>
          <w:tab w:val="left" w:pos="2192"/>
        </w:tabs>
        <w:sectPr w:rsidR="001C27D3" w:rsidRPr="00C426F9">
          <w:pgSz w:w="12240" w:h="15840"/>
          <w:pgMar w:top="1417" w:right="1417" w:bottom="1417" w:left="1417" w:header="708" w:footer="708" w:gutter="0"/>
          <w:cols w:space="708"/>
          <w:docGrid w:linePitch="360"/>
        </w:sectPr>
      </w:pPr>
      <w:r w:rsidRPr="00C426F9">
        <w:tab/>
      </w:r>
    </w:p>
    <w:p w14:paraId="672C4882" w14:textId="4B52E8A1" w:rsidR="001C27D3" w:rsidRPr="001C27D3" w:rsidRDefault="001C27D3" w:rsidP="001C27D3">
      <w:pPr>
        <w:spacing w:after="0" w:line="240" w:lineRule="auto"/>
        <w:ind w:left="-540" w:firstLine="540"/>
        <w:jc w:val="center"/>
        <w:rPr>
          <w:rFonts w:ascii="Arial Narrow" w:eastAsia="Times New Roman" w:hAnsi="Arial Narrow" w:cs="Times New Roman"/>
          <w:b/>
          <w:bCs/>
          <w:color w:val="000000"/>
          <w:kern w:val="0"/>
          <w:sz w:val="24"/>
          <w:szCs w:val="24"/>
          <w:lang w:eastAsia="fr-FR"/>
          <w14:ligatures w14:val="none"/>
        </w:rPr>
      </w:pPr>
      <w:r w:rsidRPr="001C27D3">
        <w:rPr>
          <w:rFonts w:ascii="Arial Narrow" w:eastAsia="Times New Roman" w:hAnsi="Arial Narrow" w:cs="Times New Roman"/>
          <w:b/>
          <w:bCs/>
          <w:color w:val="000000"/>
          <w:kern w:val="0"/>
          <w:sz w:val="24"/>
          <w:szCs w:val="24"/>
          <w:lang w:eastAsia="fr-FR"/>
          <w14:ligatures w14:val="none"/>
        </w:rPr>
        <w:lastRenderedPageBreak/>
        <w:t xml:space="preserve">LISTE DES BANQUES </w:t>
      </w:r>
      <w:r w:rsidR="00272EF1" w:rsidRPr="00C426F9">
        <w:rPr>
          <w:rFonts w:ascii="Arial Narrow" w:eastAsia="Times New Roman" w:hAnsi="Arial Narrow" w:cs="Times New Roman"/>
          <w:b/>
          <w:bCs/>
          <w:color w:val="000000"/>
          <w:kern w:val="0"/>
          <w:sz w:val="24"/>
          <w:szCs w:val="24"/>
          <w:lang w:eastAsia="fr-FR"/>
          <w14:ligatures w14:val="none"/>
        </w:rPr>
        <w:t xml:space="preserve">ET DES COMPAGNIES D’ASSURANCES </w:t>
      </w:r>
      <w:r w:rsidRPr="00C426F9">
        <w:rPr>
          <w:rFonts w:ascii="Arial Narrow" w:eastAsia="Times New Roman" w:hAnsi="Arial Narrow" w:cs="Times New Roman"/>
          <w:b/>
          <w:bCs/>
          <w:color w:val="000000"/>
          <w:kern w:val="0"/>
          <w:sz w:val="24"/>
          <w:szCs w:val="24"/>
          <w:lang w:eastAsia="fr-FR"/>
          <w14:ligatures w14:val="none"/>
        </w:rPr>
        <w:t>AGRÉES</w:t>
      </w:r>
      <w:r w:rsidRPr="001C27D3">
        <w:rPr>
          <w:rFonts w:ascii="Arial Narrow" w:eastAsia="Times New Roman" w:hAnsi="Arial Narrow" w:cs="Times New Roman"/>
          <w:b/>
          <w:bCs/>
          <w:color w:val="000000"/>
          <w:kern w:val="0"/>
          <w:sz w:val="24"/>
          <w:szCs w:val="24"/>
          <w:lang w:eastAsia="fr-FR"/>
          <w14:ligatures w14:val="none"/>
        </w:rPr>
        <w:t xml:space="preserve"> ET </w:t>
      </w:r>
      <w:r w:rsidRPr="00C426F9">
        <w:rPr>
          <w:rFonts w:ascii="Arial Narrow" w:eastAsia="Times New Roman" w:hAnsi="Arial Narrow" w:cs="Times New Roman"/>
          <w:b/>
          <w:bCs/>
          <w:color w:val="000000"/>
          <w:kern w:val="0"/>
          <w:sz w:val="24"/>
          <w:szCs w:val="24"/>
          <w:lang w:eastAsia="fr-FR"/>
          <w14:ligatures w14:val="none"/>
        </w:rPr>
        <w:t>HABILITÉES</w:t>
      </w:r>
      <w:r w:rsidRPr="001C27D3">
        <w:rPr>
          <w:rFonts w:ascii="Arial Narrow" w:eastAsia="Times New Roman" w:hAnsi="Arial Narrow" w:cs="Times New Roman"/>
          <w:b/>
          <w:bCs/>
          <w:color w:val="000000"/>
          <w:kern w:val="0"/>
          <w:sz w:val="24"/>
          <w:szCs w:val="24"/>
          <w:lang w:eastAsia="fr-FR"/>
          <w14:ligatures w14:val="none"/>
        </w:rPr>
        <w:t xml:space="preserve"> </w:t>
      </w:r>
      <w:proofErr w:type="spellStart"/>
      <w:r w:rsidRPr="001C27D3">
        <w:rPr>
          <w:rFonts w:ascii="Arial Narrow" w:eastAsia="Times New Roman" w:hAnsi="Arial Narrow" w:cs="Times New Roman"/>
          <w:b/>
          <w:bCs/>
          <w:color w:val="000000"/>
          <w:kern w:val="0"/>
          <w:sz w:val="24"/>
          <w:szCs w:val="24"/>
          <w:lang w:eastAsia="fr-FR"/>
          <w14:ligatures w14:val="none"/>
        </w:rPr>
        <w:t>A</w:t>
      </w:r>
      <w:proofErr w:type="spellEnd"/>
      <w:r w:rsidRPr="001C27D3">
        <w:rPr>
          <w:rFonts w:ascii="Arial Narrow" w:eastAsia="Times New Roman" w:hAnsi="Arial Narrow" w:cs="Times New Roman"/>
          <w:b/>
          <w:bCs/>
          <w:color w:val="000000"/>
          <w:kern w:val="0"/>
          <w:sz w:val="24"/>
          <w:szCs w:val="24"/>
          <w:lang w:eastAsia="fr-FR"/>
          <w14:ligatures w14:val="none"/>
        </w:rPr>
        <w:t xml:space="preserve"> </w:t>
      </w:r>
      <w:r w:rsidRPr="00C426F9">
        <w:rPr>
          <w:rFonts w:ascii="Arial Narrow" w:eastAsia="Times New Roman" w:hAnsi="Arial Narrow" w:cs="Times New Roman"/>
          <w:b/>
          <w:bCs/>
          <w:color w:val="000000"/>
          <w:kern w:val="0"/>
          <w:sz w:val="24"/>
          <w:szCs w:val="24"/>
          <w:lang w:eastAsia="fr-FR"/>
          <w14:ligatures w14:val="none"/>
        </w:rPr>
        <w:t>ÉMETTRE</w:t>
      </w:r>
      <w:r w:rsidRPr="001C27D3">
        <w:rPr>
          <w:rFonts w:ascii="Arial Narrow" w:eastAsia="Times New Roman" w:hAnsi="Arial Narrow" w:cs="Times New Roman"/>
          <w:b/>
          <w:bCs/>
          <w:color w:val="000000"/>
          <w:kern w:val="0"/>
          <w:sz w:val="24"/>
          <w:szCs w:val="24"/>
          <w:lang w:eastAsia="fr-FR"/>
          <w14:ligatures w14:val="none"/>
        </w:rPr>
        <w:t xml:space="preserve"> DES CAUTIONS </w:t>
      </w:r>
      <w:r w:rsidR="00272EF1" w:rsidRPr="00C426F9">
        <w:rPr>
          <w:rFonts w:ascii="Arial Narrow" w:eastAsia="Times New Roman" w:hAnsi="Arial Narrow" w:cs="Times New Roman"/>
          <w:b/>
          <w:bCs/>
          <w:color w:val="000000"/>
          <w:kern w:val="0"/>
          <w:sz w:val="24"/>
          <w:szCs w:val="24"/>
          <w:lang w:eastAsia="fr-FR"/>
          <w14:ligatures w14:val="none"/>
        </w:rPr>
        <w:t>DANS LE CADRE DES MARCHES PUBLICS</w:t>
      </w:r>
    </w:p>
    <w:p w14:paraId="28E693C5" w14:textId="77777777" w:rsidR="001C27D3" w:rsidRPr="001C27D3" w:rsidRDefault="001C27D3" w:rsidP="001C27D3">
      <w:pPr>
        <w:spacing w:after="0" w:line="240" w:lineRule="auto"/>
        <w:ind w:left="-540" w:firstLine="540"/>
        <w:jc w:val="center"/>
        <w:rPr>
          <w:rFonts w:ascii="Arial Narrow" w:eastAsia="Times New Roman" w:hAnsi="Arial Narrow" w:cs="Times New Roman"/>
          <w:b/>
          <w:bCs/>
          <w:color w:val="000000"/>
          <w:kern w:val="0"/>
          <w:sz w:val="24"/>
          <w:szCs w:val="24"/>
          <w:lang w:eastAsia="fr-FR"/>
          <w14:ligatures w14:val="none"/>
        </w:rPr>
      </w:pPr>
      <w:r w:rsidRPr="001C27D3">
        <w:rPr>
          <w:rFonts w:ascii="Arial Narrow" w:eastAsia="Times New Roman" w:hAnsi="Arial Narrow" w:cs="Times New Roman"/>
          <w:b/>
          <w:bCs/>
          <w:color w:val="000000"/>
          <w:kern w:val="0"/>
          <w:sz w:val="24"/>
          <w:szCs w:val="24"/>
          <w:lang w:eastAsia="fr-FR"/>
          <w14:ligatures w14:val="none"/>
        </w:rPr>
        <w:t>DANS LE CADRE DES MARCHES PUBLICS AU CAMEROUN</w:t>
      </w:r>
    </w:p>
    <w:p w14:paraId="30BFBFAA" w14:textId="77777777" w:rsidR="001C27D3" w:rsidRPr="001C27D3" w:rsidRDefault="001C27D3" w:rsidP="001C27D3">
      <w:pPr>
        <w:spacing w:after="0" w:line="240" w:lineRule="auto"/>
        <w:ind w:left="-540" w:firstLine="540"/>
        <w:jc w:val="center"/>
        <w:rPr>
          <w:rFonts w:ascii="Arial Narrow" w:eastAsia="Times New Roman" w:hAnsi="Arial Narrow" w:cs="Times New Roman"/>
          <w:b/>
          <w:bCs/>
          <w:color w:val="000000"/>
          <w:kern w:val="0"/>
          <w:sz w:val="24"/>
          <w:szCs w:val="24"/>
          <w:lang w:eastAsia="fr-FR"/>
          <w14:ligatures w14:val="none"/>
        </w:rPr>
      </w:pPr>
      <w:r w:rsidRPr="001C27D3">
        <w:rPr>
          <w:rFonts w:ascii="Arial Narrow" w:eastAsia="Times New Roman" w:hAnsi="Arial Narrow" w:cs="Times New Roman"/>
          <w:b/>
          <w:bCs/>
          <w:color w:val="000000"/>
          <w:kern w:val="0"/>
          <w:sz w:val="24"/>
          <w:szCs w:val="24"/>
          <w:lang w:eastAsia="fr-FR"/>
          <w14:ligatures w14:val="none"/>
        </w:rPr>
        <w:t>**********************</w:t>
      </w:r>
    </w:p>
    <w:p w14:paraId="17F83AC6" w14:textId="77777777" w:rsidR="00792927" w:rsidRPr="00B72F28" w:rsidRDefault="00792927">
      <w:pPr>
        <w:numPr>
          <w:ilvl w:val="0"/>
          <w:numId w:val="61"/>
        </w:numPr>
        <w:spacing w:before="120" w:after="120" w:line="276" w:lineRule="auto"/>
        <w:ind w:left="1134" w:hanging="283"/>
        <w:jc w:val="both"/>
        <w:rPr>
          <w:rFonts w:ascii="Arial" w:hAnsi="Arial" w:cs="Arial"/>
          <w:b/>
          <w:bCs/>
          <w:szCs w:val="36"/>
          <w:u w:val="single"/>
          <w:lang w:val="fr-CM"/>
        </w:rPr>
      </w:pPr>
      <w:bookmarkStart w:id="72" w:name="_Hlk184642322"/>
      <w:r w:rsidRPr="00B72F28">
        <w:rPr>
          <w:rFonts w:ascii="Arial" w:hAnsi="Arial" w:cs="Arial"/>
          <w:b/>
          <w:bCs/>
          <w:szCs w:val="36"/>
          <w:u w:val="single"/>
          <w:lang w:val="fr-CM"/>
        </w:rPr>
        <w:t>BANQUES</w:t>
      </w:r>
    </w:p>
    <w:p w14:paraId="28F3766D"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proofErr w:type="spellStart"/>
      <w:r w:rsidRPr="00B72F28">
        <w:rPr>
          <w:rFonts w:ascii="Arial" w:hAnsi="Arial" w:cs="Arial"/>
          <w:sz w:val="20"/>
          <w:szCs w:val="32"/>
          <w:lang w:val="en-US"/>
        </w:rPr>
        <w:t>AFRILAND</w:t>
      </w:r>
      <w:proofErr w:type="spellEnd"/>
      <w:r w:rsidRPr="00B72F28">
        <w:rPr>
          <w:rFonts w:ascii="Arial" w:hAnsi="Arial" w:cs="Arial"/>
          <w:sz w:val="20"/>
          <w:szCs w:val="32"/>
          <w:lang w:val="en-US"/>
        </w:rPr>
        <w:t xml:space="preserve"> FIRST BANK (FIRST BANK), BP 11 834 </w:t>
      </w:r>
      <w:proofErr w:type="gramStart"/>
      <w:r w:rsidRPr="00B72F28">
        <w:rPr>
          <w:rFonts w:ascii="Arial" w:hAnsi="Arial" w:cs="Arial"/>
          <w:sz w:val="20"/>
          <w:szCs w:val="32"/>
          <w:lang w:val="en-US"/>
        </w:rPr>
        <w:t>Yaoundé ;</w:t>
      </w:r>
      <w:proofErr w:type="gramEnd"/>
    </w:p>
    <w:p w14:paraId="1F130BCA"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BANQUE ATLANTIQUE CAMEROUN (</w:t>
      </w:r>
      <w:proofErr w:type="spellStart"/>
      <w:r w:rsidRPr="00B72F28">
        <w:rPr>
          <w:rFonts w:ascii="Arial" w:hAnsi="Arial" w:cs="Arial"/>
          <w:sz w:val="20"/>
          <w:szCs w:val="32"/>
          <w:lang w:val="en-US"/>
        </w:rPr>
        <w:t>BACM</w:t>
      </w:r>
      <w:proofErr w:type="spellEnd"/>
      <w:r w:rsidRPr="00B72F28">
        <w:rPr>
          <w:rFonts w:ascii="Arial" w:hAnsi="Arial" w:cs="Arial"/>
          <w:sz w:val="20"/>
          <w:szCs w:val="32"/>
          <w:lang w:val="en-US"/>
        </w:rPr>
        <w:t xml:space="preserve">), BP 2 933 </w:t>
      </w:r>
      <w:proofErr w:type="gramStart"/>
      <w:r w:rsidRPr="00B72F28">
        <w:rPr>
          <w:rFonts w:ascii="Arial" w:hAnsi="Arial" w:cs="Arial"/>
          <w:sz w:val="20"/>
          <w:szCs w:val="32"/>
          <w:lang w:val="en-US"/>
        </w:rPr>
        <w:t>Douala ;</w:t>
      </w:r>
      <w:proofErr w:type="gramEnd"/>
    </w:p>
    <w:p w14:paraId="38B81635" w14:textId="77777777" w:rsidR="00792927" w:rsidRPr="00B72F28" w:rsidRDefault="00792927">
      <w:pPr>
        <w:numPr>
          <w:ilvl w:val="0"/>
          <w:numId w:val="62"/>
        </w:numPr>
        <w:spacing w:before="120" w:after="120" w:line="276" w:lineRule="auto"/>
        <w:jc w:val="both"/>
        <w:rPr>
          <w:rFonts w:ascii="Arial" w:hAnsi="Arial" w:cs="Arial"/>
          <w:sz w:val="20"/>
          <w:szCs w:val="32"/>
        </w:rPr>
      </w:pPr>
      <w:r w:rsidRPr="00B72F28">
        <w:rPr>
          <w:rFonts w:ascii="Arial" w:hAnsi="Arial" w:cs="Arial"/>
          <w:sz w:val="20"/>
          <w:szCs w:val="32"/>
        </w:rPr>
        <w:t>BANQUE CAMEROUNAISE DES PETITES ET MOYENNES ENTREPRISES (BC-PME), BP 12 962 Yaoundé ;</w:t>
      </w:r>
    </w:p>
    <w:p w14:paraId="0938B038" w14:textId="77777777" w:rsidR="00792927" w:rsidRPr="00B72F28" w:rsidRDefault="00792927">
      <w:pPr>
        <w:numPr>
          <w:ilvl w:val="0"/>
          <w:numId w:val="62"/>
        </w:numPr>
        <w:spacing w:before="120" w:after="120" w:line="276" w:lineRule="auto"/>
        <w:jc w:val="both"/>
        <w:rPr>
          <w:rFonts w:ascii="Arial" w:hAnsi="Arial" w:cs="Arial"/>
          <w:sz w:val="20"/>
          <w:szCs w:val="32"/>
        </w:rPr>
      </w:pPr>
      <w:r w:rsidRPr="00B72F28">
        <w:rPr>
          <w:rFonts w:ascii="Arial" w:hAnsi="Arial" w:cs="Arial"/>
          <w:sz w:val="20"/>
          <w:szCs w:val="32"/>
        </w:rPr>
        <w:t>BANQUE GABONAISE POUR LE FINANCEMENT INTERNATIONAL (</w:t>
      </w:r>
      <w:proofErr w:type="spellStart"/>
      <w:r w:rsidRPr="00B72F28">
        <w:rPr>
          <w:rFonts w:ascii="Arial" w:hAnsi="Arial" w:cs="Arial"/>
          <w:sz w:val="20"/>
          <w:szCs w:val="32"/>
        </w:rPr>
        <w:t>BGFI</w:t>
      </w:r>
      <w:proofErr w:type="spellEnd"/>
      <w:r w:rsidRPr="00B72F28">
        <w:rPr>
          <w:rFonts w:ascii="Arial" w:hAnsi="Arial" w:cs="Arial"/>
          <w:sz w:val="20"/>
          <w:szCs w:val="32"/>
        </w:rPr>
        <w:t>-BANK), BP 600 Douala ;</w:t>
      </w:r>
    </w:p>
    <w:p w14:paraId="5ECD1A53" w14:textId="77777777" w:rsidR="00792927" w:rsidRPr="00B72F28" w:rsidRDefault="00792927">
      <w:pPr>
        <w:numPr>
          <w:ilvl w:val="0"/>
          <w:numId w:val="62"/>
        </w:numPr>
        <w:spacing w:before="120" w:after="120" w:line="276" w:lineRule="auto"/>
        <w:jc w:val="both"/>
        <w:rPr>
          <w:rFonts w:ascii="Arial" w:hAnsi="Arial" w:cs="Arial"/>
          <w:sz w:val="20"/>
          <w:szCs w:val="32"/>
        </w:rPr>
      </w:pPr>
      <w:r w:rsidRPr="00B72F28">
        <w:rPr>
          <w:rFonts w:ascii="Arial" w:hAnsi="Arial" w:cs="Arial"/>
          <w:sz w:val="20"/>
          <w:szCs w:val="32"/>
        </w:rPr>
        <w:t>BANQUE INTERNATIONALE DU CAMEROUN POUR L’</w:t>
      </w:r>
      <w:proofErr w:type="spellStart"/>
      <w:r w:rsidRPr="00B72F28">
        <w:rPr>
          <w:rFonts w:ascii="Arial" w:hAnsi="Arial" w:cs="Arial"/>
          <w:sz w:val="20"/>
          <w:szCs w:val="32"/>
        </w:rPr>
        <w:t>EPARGNE</w:t>
      </w:r>
      <w:proofErr w:type="spellEnd"/>
      <w:r w:rsidRPr="00B72F28">
        <w:rPr>
          <w:rFonts w:ascii="Arial" w:hAnsi="Arial" w:cs="Arial"/>
          <w:sz w:val="20"/>
          <w:szCs w:val="32"/>
        </w:rPr>
        <w:t xml:space="preserve"> ET LE </w:t>
      </w:r>
      <w:proofErr w:type="spellStart"/>
      <w:r w:rsidRPr="00B72F28">
        <w:rPr>
          <w:rFonts w:ascii="Arial" w:hAnsi="Arial" w:cs="Arial"/>
          <w:sz w:val="20"/>
          <w:szCs w:val="32"/>
        </w:rPr>
        <w:t>CREDIT</w:t>
      </w:r>
      <w:proofErr w:type="spellEnd"/>
      <w:r w:rsidRPr="00B72F28">
        <w:rPr>
          <w:rFonts w:ascii="Arial" w:hAnsi="Arial" w:cs="Arial"/>
          <w:sz w:val="20"/>
          <w:szCs w:val="32"/>
        </w:rPr>
        <w:t xml:space="preserve"> (</w:t>
      </w:r>
      <w:proofErr w:type="spellStart"/>
      <w:r w:rsidRPr="00B72F28">
        <w:rPr>
          <w:rFonts w:ascii="Arial" w:hAnsi="Arial" w:cs="Arial"/>
          <w:sz w:val="20"/>
          <w:szCs w:val="32"/>
        </w:rPr>
        <w:t>BICEC</w:t>
      </w:r>
      <w:proofErr w:type="spellEnd"/>
      <w:r w:rsidRPr="00B72F28">
        <w:rPr>
          <w:rFonts w:ascii="Arial" w:hAnsi="Arial" w:cs="Arial"/>
          <w:sz w:val="20"/>
          <w:szCs w:val="32"/>
        </w:rPr>
        <w:t>), BP 1 925 Douala ;</w:t>
      </w:r>
    </w:p>
    <w:p w14:paraId="7D77D504"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BANK OF AFRICA CAMEROON (BOA CAMEROUN), BP 4 593 Douala;</w:t>
      </w:r>
    </w:p>
    <w:p w14:paraId="7933E5BF"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CITIBANK CAMEROON (CITIGROUP), BP 4 571 Douala;</w:t>
      </w:r>
    </w:p>
    <w:p w14:paraId="5701D4C9"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COMMERCIAL BANK OF CAMEROON (CBC), BP 4 004 Douala;</w:t>
      </w:r>
    </w:p>
    <w:p w14:paraId="7C4CFB5B"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ECOBANK CAMEROUN (ECOBANK), BP 582 Douala;</w:t>
      </w:r>
    </w:p>
    <w:p w14:paraId="3053D82E"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NATIONAL FINANCIAL CREDIT BANK (</w:t>
      </w:r>
      <w:proofErr w:type="spellStart"/>
      <w:r w:rsidRPr="00B72F28">
        <w:rPr>
          <w:rFonts w:ascii="Arial" w:hAnsi="Arial" w:cs="Arial"/>
          <w:sz w:val="20"/>
          <w:szCs w:val="32"/>
          <w:lang w:val="en-US"/>
        </w:rPr>
        <w:t>NFCB</w:t>
      </w:r>
      <w:proofErr w:type="spellEnd"/>
      <w:r w:rsidRPr="00B72F28">
        <w:rPr>
          <w:rFonts w:ascii="Arial" w:hAnsi="Arial" w:cs="Arial"/>
          <w:sz w:val="20"/>
          <w:szCs w:val="32"/>
          <w:lang w:val="en-US"/>
        </w:rPr>
        <w:t>), BP 6 578 Yaoundé;</w:t>
      </w:r>
    </w:p>
    <w:p w14:paraId="1B993BF3" w14:textId="77777777" w:rsidR="00792927" w:rsidRPr="00B72F28" w:rsidRDefault="00792927">
      <w:pPr>
        <w:numPr>
          <w:ilvl w:val="0"/>
          <w:numId w:val="62"/>
        </w:numPr>
        <w:spacing w:before="120" w:after="120" w:line="276" w:lineRule="auto"/>
        <w:jc w:val="both"/>
        <w:rPr>
          <w:rFonts w:ascii="Arial" w:hAnsi="Arial" w:cs="Arial"/>
          <w:sz w:val="20"/>
          <w:szCs w:val="32"/>
        </w:rPr>
      </w:pPr>
      <w:proofErr w:type="spellStart"/>
      <w:r w:rsidRPr="00B72F28">
        <w:rPr>
          <w:rFonts w:ascii="Arial" w:hAnsi="Arial" w:cs="Arial"/>
          <w:sz w:val="20"/>
          <w:szCs w:val="32"/>
        </w:rPr>
        <w:t>SOCIETE</w:t>
      </w:r>
      <w:proofErr w:type="spellEnd"/>
      <w:r w:rsidRPr="00B72F28">
        <w:rPr>
          <w:rFonts w:ascii="Arial" w:hAnsi="Arial" w:cs="Arial"/>
          <w:sz w:val="20"/>
          <w:szCs w:val="32"/>
        </w:rPr>
        <w:t xml:space="preserve"> COMMERCIALE DE BANQUES-CAMEROUN (</w:t>
      </w:r>
      <w:proofErr w:type="spellStart"/>
      <w:r w:rsidRPr="00B72F28">
        <w:rPr>
          <w:rFonts w:ascii="Arial" w:hAnsi="Arial" w:cs="Arial"/>
          <w:sz w:val="20"/>
          <w:szCs w:val="32"/>
        </w:rPr>
        <w:t>SCB</w:t>
      </w:r>
      <w:proofErr w:type="spellEnd"/>
      <w:r w:rsidRPr="00B72F28">
        <w:rPr>
          <w:rFonts w:ascii="Arial" w:hAnsi="Arial" w:cs="Arial"/>
          <w:sz w:val="20"/>
          <w:szCs w:val="32"/>
        </w:rPr>
        <w:t xml:space="preserve"> CAMEROUN), BP 300 </w:t>
      </w:r>
      <w:proofErr w:type="gramStart"/>
      <w:r w:rsidRPr="00B72F28">
        <w:rPr>
          <w:rFonts w:ascii="Arial" w:hAnsi="Arial" w:cs="Arial"/>
          <w:sz w:val="20"/>
          <w:szCs w:val="32"/>
        </w:rPr>
        <w:t>Douala;</w:t>
      </w:r>
      <w:proofErr w:type="gramEnd"/>
    </w:p>
    <w:p w14:paraId="609D8795"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proofErr w:type="spellStart"/>
      <w:r w:rsidRPr="00B72F28">
        <w:rPr>
          <w:rFonts w:ascii="Arial" w:hAnsi="Arial" w:cs="Arial"/>
          <w:sz w:val="20"/>
          <w:szCs w:val="32"/>
          <w:lang w:val="en-US"/>
        </w:rPr>
        <w:t>SOCIETE</w:t>
      </w:r>
      <w:proofErr w:type="spellEnd"/>
      <w:r w:rsidRPr="00B72F28">
        <w:rPr>
          <w:rFonts w:ascii="Arial" w:hAnsi="Arial" w:cs="Arial"/>
          <w:sz w:val="20"/>
          <w:szCs w:val="32"/>
          <w:lang w:val="en-US"/>
        </w:rPr>
        <w:t xml:space="preserve"> </w:t>
      </w:r>
      <w:proofErr w:type="spellStart"/>
      <w:r w:rsidRPr="00B72F28">
        <w:rPr>
          <w:rFonts w:ascii="Arial" w:hAnsi="Arial" w:cs="Arial"/>
          <w:sz w:val="20"/>
          <w:szCs w:val="32"/>
          <w:lang w:val="en-US"/>
        </w:rPr>
        <w:t>GENERALE</w:t>
      </w:r>
      <w:proofErr w:type="spellEnd"/>
      <w:r w:rsidRPr="00B72F28">
        <w:rPr>
          <w:rFonts w:ascii="Arial" w:hAnsi="Arial" w:cs="Arial"/>
          <w:sz w:val="20"/>
          <w:szCs w:val="32"/>
          <w:lang w:val="en-US"/>
        </w:rPr>
        <w:t xml:space="preserve"> CAMEROUN (</w:t>
      </w:r>
      <w:proofErr w:type="spellStart"/>
      <w:r w:rsidRPr="00B72F28">
        <w:rPr>
          <w:rFonts w:ascii="Arial" w:hAnsi="Arial" w:cs="Arial"/>
          <w:sz w:val="20"/>
          <w:szCs w:val="32"/>
          <w:lang w:val="en-US"/>
        </w:rPr>
        <w:t>SGC</w:t>
      </w:r>
      <w:proofErr w:type="spellEnd"/>
      <w:r w:rsidRPr="00B72F28">
        <w:rPr>
          <w:rFonts w:ascii="Arial" w:hAnsi="Arial" w:cs="Arial"/>
          <w:sz w:val="20"/>
          <w:szCs w:val="32"/>
          <w:lang w:val="en-US"/>
        </w:rPr>
        <w:t xml:space="preserve">), BP 4 042 </w:t>
      </w:r>
    </w:p>
    <w:p w14:paraId="166742B6"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STANDARD CHARTERED BANK CAMEROON (</w:t>
      </w:r>
      <w:proofErr w:type="spellStart"/>
      <w:r w:rsidRPr="00B72F28">
        <w:rPr>
          <w:rFonts w:ascii="Arial" w:hAnsi="Arial" w:cs="Arial"/>
          <w:sz w:val="20"/>
          <w:szCs w:val="32"/>
          <w:lang w:val="en-US"/>
        </w:rPr>
        <w:t>SCBC</w:t>
      </w:r>
      <w:proofErr w:type="spellEnd"/>
      <w:r w:rsidRPr="00B72F28">
        <w:rPr>
          <w:rFonts w:ascii="Arial" w:hAnsi="Arial" w:cs="Arial"/>
          <w:sz w:val="20"/>
          <w:szCs w:val="32"/>
          <w:lang w:val="en-US"/>
        </w:rPr>
        <w:t>), BP 1 784 Douala;</w:t>
      </w:r>
    </w:p>
    <w:p w14:paraId="127702F5" w14:textId="77777777" w:rsidR="00792927" w:rsidRPr="00B72F28"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UNION BANK OF CAMEROON (</w:t>
      </w:r>
      <w:proofErr w:type="spellStart"/>
      <w:r w:rsidRPr="00B72F28">
        <w:rPr>
          <w:rFonts w:ascii="Arial" w:hAnsi="Arial" w:cs="Arial"/>
          <w:sz w:val="20"/>
          <w:szCs w:val="32"/>
          <w:lang w:val="en-US"/>
        </w:rPr>
        <w:t>UBC</w:t>
      </w:r>
      <w:proofErr w:type="spellEnd"/>
      <w:r w:rsidRPr="00B72F28">
        <w:rPr>
          <w:rFonts w:ascii="Arial" w:hAnsi="Arial" w:cs="Arial"/>
          <w:sz w:val="20"/>
          <w:szCs w:val="32"/>
          <w:lang w:val="en-US"/>
        </w:rPr>
        <w:t>), BP 15 569 Douala;</w:t>
      </w:r>
    </w:p>
    <w:p w14:paraId="7AB92560" w14:textId="77777777" w:rsidR="00792927" w:rsidRDefault="00792927">
      <w:pPr>
        <w:numPr>
          <w:ilvl w:val="0"/>
          <w:numId w:val="62"/>
        </w:numPr>
        <w:spacing w:before="120" w:after="120" w:line="276" w:lineRule="auto"/>
        <w:jc w:val="both"/>
        <w:rPr>
          <w:rFonts w:ascii="Arial" w:hAnsi="Arial" w:cs="Arial"/>
          <w:sz w:val="20"/>
          <w:szCs w:val="32"/>
          <w:lang w:val="en-US"/>
        </w:rPr>
      </w:pPr>
      <w:r w:rsidRPr="00B72F28">
        <w:rPr>
          <w:rFonts w:ascii="Arial" w:hAnsi="Arial" w:cs="Arial"/>
          <w:sz w:val="20"/>
          <w:szCs w:val="32"/>
          <w:lang w:val="en-US"/>
        </w:rPr>
        <w:t>UNITED BANK FOR AFRICA (UBA), BP 2 088 Douala</w:t>
      </w:r>
      <w:r>
        <w:rPr>
          <w:rFonts w:ascii="Arial" w:hAnsi="Arial" w:cs="Arial"/>
          <w:sz w:val="20"/>
          <w:szCs w:val="32"/>
          <w:lang w:val="en-US"/>
        </w:rPr>
        <w:t>.</w:t>
      </w:r>
    </w:p>
    <w:p w14:paraId="2BDBD2CE" w14:textId="77777777" w:rsidR="00792927" w:rsidRPr="00B72F28" w:rsidRDefault="00792927" w:rsidP="00792927">
      <w:pPr>
        <w:spacing w:before="120" w:after="120" w:line="276" w:lineRule="auto"/>
        <w:ind w:left="720"/>
        <w:jc w:val="both"/>
        <w:rPr>
          <w:rFonts w:ascii="Arial" w:hAnsi="Arial" w:cs="Arial"/>
          <w:sz w:val="20"/>
          <w:szCs w:val="32"/>
          <w:lang w:val="en-US"/>
        </w:rPr>
      </w:pPr>
    </w:p>
    <w:p w14:paraId="2B32F74A" w14:textId="77777777" w:rsidR="00792927" w:rsidRPr="00B72F28" w:rsidRDefault="00792927">
      <w:pPr>
        <w:numPr>
          <w:ilvl w:val="0"/>
          <w:numId w:val="61"/>
        </w:numPr>
        <w:spacing w:after="0" w:line="276" w:lineRule="auto"/>
        <w:ind w:left="1134"/>
        <w:jc w:val="both"/>
        <w:rPr>
          <w:rFonts w:ascii="Arial" w:hAnsi="Arial" w:cs="Arial"/>
          <w:b/>
          <w:bCs/>
          <w:szCs w:val="32"/>
          <w:lang w:val="fr-CM"/>
        </w:rPr>
      </w:pPr>
      <w:r w:rsidRPr="00B72F28">
        <w:rPr>
          <w:rFonts w:ascii="Arial" w:hAnsi="Arial" w:cs="Arial"/>
          <w:b/>
          <w:bCs/>
          <w:szCs w:val="32"/>
          <w:lang w:val="fr-CM"/>
        </w:rPr>
        <w:t>COMPAGNIES D’ASSURANCES</w:t>
      </w:r>
    </w:p>
    <w:p w14:paraId="5D458C2D" w14:textId="77777777" w:rsidR="00792927" w:rsidRDefault="00792927">
      <w:pPr>
        <w:numPr>
          <w:ilvl w:val="0"/>
          <w:numId w:val="63"/>
        </w:numPr>
        <w:spacing w:after="0" w:line="276" w:lineRule="auto"/>
        <w:jc w:val="both"/>
        <w:rPr>
          <w:rFonts w:ascii="Arial" w:hAnsi="Arial" w:cs="Arial"/>
          <w:sz w:val="20"/>
          <w:szCs w:val="32"/>
          <w:lang w:val="fr-CM"/>
        </w:rPr>
      </w:pPr>
      <w:r>
        <w:rPr>
          <w:rFonts w:ascii="Arial" w:hAnsi="Arial" w:cs="Arial"/>
          <w:sz w:val="20"/>
          <w:szCs w:val="32"/>
          <w:lang w:val="fr-CM"/>
        </w:rPr>
        <w:t>ACTIVA ASSURANCES, BP 12 970 Douala ;</w:t>
      </w:r>
    </w:p>
    <w:p w14:paraId="501F8053" w14:textId="77777777" w:rsidR="00792927" w:rsidRDefault="00792927">
      <w:pPr>
        <w:numPr>
          <w:ilvl w:val="0"/>
          <w:numId w:val="63"/>
        </w:numPr>
        <w:spacing w:after="0" w:line="276" w:lineRule="auto"/>
        <w:jc w:val="both"/>
        <w:rPr>
          <w:rFonts w:ascii="Arial" w:hAnsi="Arial" w:cs="Arial"/>
          <w:sz w:val="20"/>
          <w:szCs w:val="32"/>
          <w:lang w:val="fr-CM"/>
        </w:rPr>
      </w:pPr>
      <w:r>
        <w:rPr>
          <w:rFonts w:ascii="Arial" w:hAnsi="Arial" w:cs="Arial"/>
          <w:sz w:val="20"/>
          <w:szCs w:val="32"/>
          <w:lang w:val="fr-CM"/>
        </w:rPr>
        <w:t>AREA ASSURANCES SA, BP 1 531 Douala ;</w:t>
      </w:r>
    </w:p>
    <w:p w14:paraId="638AD228" w14:textId="77777777" w:rsidR="00792927" w:rsidRDefault="00792927">
      <w:pPr>
        <w:numPr>
          <w:ilvl w:val="0"/>
          <w:numId w:val="63"/>
        </w:numPr>
        <w:spacing w:after="0" w:line="276" w:lineRule="auto"/>
        <w:jc w:val="both"/>
        <w:rPr>
          <w:rFonts w:ascii="Arial" w:hAnsi="Arial" w:cs="Arial"/>
          <w:sz w:val="20"/>
          <w:szCs w:val="32"/>
          <w:lang w:val="fr-CM"/>
        </w:rPr>
      </w:pPr>
      <w:r>
        <w:rPr>
          <w:rFonts w:ascii="Arial" w:hAnsi="Arial" w:cs="Arial"/>
          <w:sz w:val="20"/>
          <w:szCs w:val="32"/>
          <w:lang w:val="fr-CM"/>
        </w:rPr>
        <w:t>ATLANTIQUE ASSURANCES, BP 2 933 Douala ;</w:t>
      </w:r>
    </w:p>
    <w:p w14:paraId="5FAD38D9" w14:textId="77777777" w:rsidR="00792927" w:rsidRPr="00B72F28" w:rsidRDefault="00792927">
      <w:pPr>
        <w:numPr>
          <w:ilvl w:val="0"/>
          <w:numId w:val="63"/>
        </w:numPr>
        <w:spacing w:after="0" w:line="276" w:lineRule="auto"/>
        <w:jc w:val="both"/>
        <w:rPr>
          <w:rFonts w:ascii="Arial" w:hAnsi="Arial" w:cs="Arial"/>
          <w:sz w:val="20"/>
          <w:szCs w:val="32"/>
          <w:lang w:val="en-US"/>
        </w:rPr>
      </w:pPr>
      <w:r w:rsidRPr="00B72F28">
        <w:rPr>
          <w:rFonts w:ascii="Arial" w:hAnsi="Arial" w:cs="Arial"/>
          <w:sz w:val="20"/>
          <w:szCs w:val="32"/>
          <w:lang w:val="en-US"/>
        </w:rPr>
        <w:t xml:space="preserve">BENEFICIAL GENERAL INSURANCE SA, BP 2 328 </w:t>
      </w:r>
      <w:proofErr w:type="gramStart"/>
      <w:r w:rsidRPr="00B72F28">
        <w:rPr>
          <w:rFonts w:ascii="Arial" w:hAnsi="Arial" w:cs="Arial"/>
          <w:sz w:val="20"/>
          <w:szCs w:val="32"/>
          <w:lang w:val="en-US"/>
        </w:rPr>
        <w:t>Douala ;</w:t>
      </w:r>
      <w:proofErr w:type="gramEnd"/>
    </w:p>
    <w:p w14:paraId="136AC164" w14:textId="77777777" w:rsidR="00792927" w:rsidRDefault="00792927">
      <w:pPr>
        <w:numPr>
          <w:ilvl w:val="0"/>
          <w:numId w:val="63"/>
        </w:numPr>
        <w:spacing w:after="0" w:line="276" w:lineRule="auto"/>
        <w:jc w:val="both"/>
        <w:rPr>
          <w:rFonts w:ascii="Arial" w:hAnsi="Arial" w:cs="Arial"/>
          <w:sz w:val="20"/>
          <w:szCs w:val="32"/>
        </w:rPr>
      </w:pPr>
      <w:r w:rsidRPr="00B72F28">
        <w:rPr>
          <w:rFonts w:ascii="Arial" w:hAnsi="Arial" w:cs="Arial"/>
          <w:sz w:val="20"/>
          <w:szCs w:val="32"/>
        </w:rPr>
        <w:t xml:space="preserve">CHANAS ASSURANCES SA, BP 109 </w:t>
      </w:r>
      <w:proofErr w:type="gramStart"/>
      <w:r w:rsidRPr="00B72F28">
        <w:rPr>
          <w:rFonts w:ascii="Arial" w:hAnsi="Arial" w:cs="Arial"/>
          <w:sz w:val="20"/>
          <w:szCs w:val="32"/>
        </w:rPr>
        <w:t>Douala;</w:t>
      </w:r>
      <w:proofErr w:type="gramEnd"/>
    </w:p>
    <w:p w14:paraId="0189C3AB" w14:textId="77777777" w:rsidR="00792927" w:rsidRDefault="00792927">
      <w:pPr>
        <w:numPr>
          <w:ilvl w:val="0"/>
          <w:numId w:val="63"/>
        </w:numPr>
        <w:spacing w:after="0" w:line="276" w:lineRule="auto"/>
        <w:jc w:val="both"/>
        <w:rPr>
          <w:rFonts w:ascii="Arial" w:hAnsi="Arial" w:cs="Arial"/>
          <w:sz w:val="20"/>
          <w:szCs w:val="32"/>
        </w:rPr>
      </w:pPr>
      <w:r>
        <w:rPr>
          <w:rFonts w:ascii="Arial" w:hAnsi="Arial" w:cs="Arial"/>
          <w:sz w:val="20"/>
          <w:szCs w:val="32"/>
        </w:rPr>
        <w:t>CPA SA, BP 2 759 Douala ;</w:t>
      </w:r>
    </w:p>
    <w:p w14:paraId="1D241C4A" w14:textId="77777777" w:rsidR="00792927" w:rsidRDefault="00792927">
      <w:pPr>
        <w:numPr>
          <w:ilvl w:val="0"/>
          <w:numId w:val="63"/>
        </w:numPr>
        <w:spacing w:after="0" w:line="276" w:lineRule="auto"/>
        <w:jc w:val="both"/>
        <w:rPr>
          <w:rFonts w:ascii="Arial" w:hAnsi="Arial" w:cs="Arial"/>
          <w:sz w:val="20"/>
          <w:szCs w:val="32"/>
        </w:rPr>
      </w:pPr>
      <w:proofErr w:type="spellStart"/>
      <w:r>
        <w:rPr>
          <w:rFonts w:ascii="Arial" w:hAnsi="Arial" w:cs="Arial"/>
          <w:sz w:val="20"/>
          <w:szCs w:val="32"/>
        </w:rPr>
        <w:t>NSIA</w:t>
      </w:r>
      <w:proofErr w:type="spellEnd"/>
      <w:r>
        <w:rPr>
          <w:rFonts w:ascii="Arial" w:hAnsi="Arial" w:cs="Arial"/>
          <w:sz w:val="20"/>
          <w:szCs w:val="32"/>
        </w:rPr>
        <w:t xml:space="preserve"> ASSURANCES SA, BP 2759 Douala ;</w:t>
      </w:r>
    </w:p>
    <w:p w14:paraId="0D5DF9F6" w14:textId="77777777" w:rsidR="00792927" w:rsidRDefault="00792927">
      <w:pPr>
        <w:numPr>
          <w:ilvl w:val="0"/>
          <w:numId w:val="63"/>
        </w:numPr>
        <w:spacing w:after="0" w:line="276" w:lineRule="auto"/>
        <w:jc w:val="both"/>
        <w:rPr>
          <w:rFonts w:ascii="Arial" w:hAnsi="Arial" w:cs="Arial"/>
          <w:sz w:val="20"/>
          <w:szCs w:val="32"/>
        </w:rPr>
      </w:pPr>
      <w:r>
        <w:rPr>
          <w:rFonts w:ascii="Arial" w:hAnsi="Arial" w:cs="Arial"/>
          <w:sz w:val="20"/>
          <w:szCs w:val="32"/>
        </w:rPr>
        <w:t>PRO ASSUR SA, BP 5 963 Douala ;</w:t>
      </w:r>
    </w:p>
    <w:p w14:paraId="694AFE63" w14:textId="77777777" w:rsidR="00792927" w:rsidRDefault="00792927">
      <w:pPr>
        <w:numPr>
          <w:ilvl w:val="0"/>
          <w:numId w:val="63"/>
        </w:numPr>
        <w:spacing w:after="0" w:line="276" w:lineRule="auto"/>
        <w:jc w:val="both"/>
        <w:rPr>
          <w:rFonts w:ascii="Arial" w:hAnsi="Arial" w:cs="Arial"/>
          <w:sz w:val="20"/>
          <w:szCs w:val="32"/>
        </w:rPr>
      </w:pPr>
      <w:r>
        <w:rPr>
          <w:rFonts w:ascii="Arial" w:hAnsi="Arial" w:cs="Arial"/>
          <w:sz w:val="20"/>
          <w:szCs w:val="32"/>
        </w:rPr>
        <w:t>SAAR SA, BP 1 011 Douala ;</w:t>
      </w:r>
    </w:p>
    <w:p w14:paraId="7D0DFE01" w14:textId="77777777" w:rsidR="00792927" w:rsidRDefault="00792927">
      <w:pPr>
        <w:numPr>
          <w:ilvl w:val="0"/>
          <w:numId w:val="63"/>
        </w:numPr>
        <w:spacing w:after="0" w:line="276" w:lineRule="auto"/>
        <w:jc w:val="both"/>
        <w:rPr>
          <w:rFonts w:ascii="Arial" w:hAnsi="Arial" w:cs="Arial"/>
          <w:sz w:val="20"/>
          <w:szCs w:val="32"/>
        </w:rPr>
      </w:pPr>
      <w:r>
        <w:rPr>
          <w:rFonts w:ascii="Arial" w:hAnsi="Arial" w:cs="Arial"/>
          <w:sz w:val="20"/>
          <w:szCs w:val="32"/>
        </w:rPr>
        <w:t>SAHAM ASSURANCES SA, BP 11 315 Douala.</w:t>
      </w:r>
    </w:p>
    <w:p w14:paraId="1CD67363" w14:textId="77777777" w:rsidR="00792927" w:rsidRPr="00B72F28" w:rsidRDefault="00792927">
      <w:pPr>
        <w:numPr>
          <w:ilvl w:val="0"/>
          <w:numId w:val="63"/>
        </w:numPr>
        <w:spacing w:after="0" w:line="276" w:lineRule="auto"/>
        <w:jc w:val="both"/>
        <w:rPr>
          <w:rFonts w:ascii="Arial" w:hAnsi="Arial" w:cs="Arial"/>
          <w:sz w:val="20"/>
          <w:szCs w:val="32"/>
        </w:rPr>
      </w:pPr>
      <w:proofErr w:type="spellStart"/>
      <w:r>
        <w:rPr>
          <w:rFonts w:ascii="Arial" w:hAnsi="Arial" w:cs="Arial"/>
          <w:sz w:val="20"/>
          <w:szCs w:val="32"/>
        </w:rPr>
        <w:t>ZENITHE</w:t>
      </w:r>
      <w:proofErr w:type="spellEnd"/>
      <w:r>
        <w:rPr>
          <w:rFonts w:ascii="Arial" w:hAnsi="Arial" w:cs="Arial"/>
          <w:sz w:val="20"/>
          <w:szCs w:val="32"/>
        </w:rPr>
        <w:t xml:space="preserve"> </w:t>
      </w:r>
      <w:proofErr w:type="spellStart"/>
      <w:r>
        <w:rPr>
          <w:rFonts w:ascii="Arial" w:hAnsi="Arial" w:cs="Arial"/>
          <w:sz w:val="20"/>
          <w:szCs w:val="32"/>
        </w:rPr>
        <w:t>INSURANCE</w:t>
      </w:r>
      <w:proofErr w:type="spellEnd"/>
      <w:r>
        <w:rPr>
          <w:rFonts w:ascii="Arial" w:hAnsi="Arial" w:cs="Arial"/>
          <w:sz w:val="20"/>
          <w:szCs w:val="32"/>
        </w:rPr>
        <w:t xml:space="preserve"> SA, BP 1 540 Douala.</w:t>
      </w:r>
    </w:p>
    <w:bookmarkEnd w:id="72"/>
    <w:p w14:paraId="52271BFD" w14:textId="47F4DE12" w:rsidR="001C27D3" w:rsidRPr="001C27D3" w:rsidRDefault="001C27D3" w:rsidP="001C27D3">
      <w:pPr>
        <w:tabs>
          <w:tab w:val="left" w:pos="2192"/>
        </w:tabs>
      </w:pPr>
    </w:p>
    <w:sectPr w:rsidR="001C27D3" w:rsidRPr="001C27D3" w:rsidSect="001C27D3">
      <w:pgSz w:w="12240" w:h="15840"/>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3A5E9" w14:textId="77777777" w:rsidR="00112E16" w:rsidRPr="00C426F9" w:rsidRDefault="00112E16" w:rsidP="001C27D3">
      <w:pPr>
        <w:spacing w:after="0" w:line="240" w:lineRule="auto"/>
      </w:pPr>
      <w:r w:rsidRPr="00C426F9">
        <w:separator/>
      </w:r>
    </w:p>
  </w:endnote>
  <w:endnote w:type="continuationSeparator" w:id="0">
    <w:p w14:paraId="497F8F4B" w14:textId="77777777" w:rsidR="00112E16" w:rsidRPr="00C426F9" w:rsidRDefault="00112E16" w:rsidP="001C27D3">
      <w:pPr>
        <w:spacing w:after="0" w:line="240" w:lineRule="auto"/>
      </w:pPr>
      <w:r w:rsidRPr="00C426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Narrow">
    <w:altName w:val="Helvetic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frican">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ITC Bookman">
    <w:panose1 w:val="00000000000000000000"/>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urier PS">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864661"/>
      <w:docPartObj>
        <w:docPartGallery w:val="Page Numbers (Bottom of Page)"/>
        <w:docPartUnique/>
      </w:docPartObj>
    </w:sdtPr>
    <w:sdtContent>
      <w:sdt>
        <w:sdtPr>
          <w:id w:val="-1769616900"/>
          <w:docPartObj>
            <w:docPartGallery w:val="Page Numbers (Top of Page)"/>
            <w:docPartUnique/>
          </w:docPartObj>
        </w:sdtPr>
        <w:sdtContent>
          <w:p w14:paraId="5F0ECE54" w14:textId="42E2DE86" w:rsidR="00E63F4F" w:rsidRDefault="00E63F4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95191F" w14:textId="77777777" w:rsidR="00E63F4F" w:rsidRDefault="00E63F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514318"/>
      <w:docPartObj>
        <w:docPartGallery w:val="Page Numbers (Bottom of Page)"/>
        <w:docPartUnique/>
      </w:docPartObj>
    </w:sdtPr>
    <w:sdtContent>
      <w:sdt>
        <w:sdtPr>
          <w:id w:val="1310979279"/>
          <w:docPartObj>
            <w:docPartGallery w:val="Page Numbers (Top of Page)"/>
            <w:docPartUnique/>
          </w:docPartObj>
        </w:sdtPr>
        <w:sdtContent>
          <w:p w14:paraId="0DF14676" w14:textId="5DAEAF8F" w:rsidR="0059372F" w:rsidRDefault="0059372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7616A9" w14:textId="6D27B32F" w:rsidR="00BB52D9" w:rsidRPr="00C426F9" w:rsidRDefault="00BB52D9">
    <w:pPr>
      <w:pStyle w:val="Pieddepage"/>
      <w:rPr>
        <w:rFonts w:ascii="Tw Cen MT" w:hAnsi="Tw Cen MT" w:cs="Tahoma"/>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C7EA6" w14:textId="77777777" w:rsidR="00112E16" w:rsidRPr="00C426F9" w:rsidRDefault="00112E16" w:rsidP="001C27D3">
      <w:pPr>
        <w:spacing w:after="0" w:line="240" w:lineRule="auto"/>
      </w:pPr>
      <w:r w:rsidRPr="00C426F9">
        <w:separator/>
      </w:r>
    </w:p>
  </w:footnote>
  <w:footnote w:type="continuationSeparator" w:id="0">
    <w:p w14:paraId="4F38B083" w14:textId="77777777" w:rsidR="00112E16" w:rsidRPr="00C426F9" w:rsidRDefault="00112E16" w:rsidP="001C27D3">
      <w:pPr>
        <w:spacing w:after="0" w:line="240" w:lineRule="auto"/>
      </w:pPr>
      <w:r w:rsidRPr="00C426F9">
        <w:continuationSeparator/>
      </w:r>
    </w:p>
  </w:footnote>
  <w:footnote w:id="1">
    <w:p w14:paraId="249B9B62" w14:textId="77777777" w:rsidR="00BB52D9" w:rsidRPr="00C426F9" w:rsidRDefault="00BB52D9" w:rsidP="001A1E8E">
      <w:pPr>
        <w:pStyle w:val="Notedebasdepage"/>
        <w:rPr>
          <w:rFonts w:ascii="Arial" w:hAnsi="Arial" w:cs="Arial"/>
        </w:rPr>
      </w:pPr>
      <w:r w:rsidRPr="00C426F9">
        <w:rPr>
          <w:rStyle w:val="Appelnotedebasdep"/>
          <w:rFonts w:ascii="Arial" w:hAnsi="Arial" w:cs="Arial"/>
        </w:rPr>
        <w:footnoteRef/>
      </w:r>
      <w:r w:rsidRPr="00C426F9">
        <w:rPr>
          <w:rFonts w:ascii="Arial" w:hAnsi="Arial" w:cs="Arial"/>
        </w:rPr>
        <w:t xml:space="preserve"> Joindre les CV  datés et signés qui seront accompagnés des diplômes légalisés, de certificats de travail ou de contrats de travail légalisés et des cartes professionnelles</w:t>
      </w:r>
    </w:p>
  </w:footnote>
  <w:footnote w:id="2">
    <w:p w14:paraId="00A4D719" w14:textId="77777777" w:rsidR="00BB52D9" w:rsidRDefault="00BB52D9" w:rsidP="001A1E8E">
      <w:pPr>
        <w:pStyle w:val="Notedebasdepage"/>
      </w:pPr>
      <w:r w:rsidRPr="00C426F9">
        <w:rPr>
          <w:rStyle w:val="Appelnotedebasdep"/>
          <w:rFonts w:ascii="Arial" w:hAnsi="Arial" w:cs="Arial"/>
        </w:rPr>
        <w:footnoteRef/>
      </w:r>
      <w:r w:rsidRPr="00C426F9">
        <w:rPr>
          <w:rFonts w:ascii="Arial" w:hAnsi="Arial" w:cs="Arial"/>
        </w:rP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1E4BB7A"/>
    <w:lvl w:ilvl="0">
      <w:start w:val="1"/>
      <w:numFmt w:val="bullet"/>
      <w:pStyle w:val="xl26"/>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49026F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4" w15:restartNumberingAfterBreak="0">
    <w:nsid w:val="001C5F34"/>
    <w:multiLevelType w:val="hybridMultilevel"/>
    <w:tmpl w:val="6764E69A"/>
    <w:lvl w:ilvl="0" w:tplc="4E463BDE">
      <w:start w:val="3"/>
      <w:numFmt w:val="bullet"/>
      <w:pStyle w:val="PS2"/>
      <w:lvlText w:val=""/>
      <w:lvlJc w:val="left"/>
      <w:pPr>
        <w:tabs>
          <w:tab w:val="num" w:pos="1134"/>
        </w:tabs>
        <w:ind w:left="1134" w:hanging="425"/>
      </w:pPr>
      <w:rPr>
        <w:rFonts w:ascii="Wingdings" w:hAnsi="Wingdings" w:hint="default"/>
      </w:rPr>
    </w:lvl>
    <w:lvl w:ilvl="1" w:tplc="65B2FE0C">
      <w:start w:val="3"/>
      <w:numFmt w:val="bullet"/>
      <w:pStyle w:val="PS3"/>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7157A3"/>
    <w:multiLevelType w:val="hybridMultilevel"/>
    <w:tmpl w:val="B7CCBF38"/>
    <w:lvl w:ilvl="0" w:tplc="AB486B3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04445A72"/>
    <w:multiLevelType w:val="hybridMultilevel"/>
    <w:tmpl w:val="88D02CA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08E155C2"/>
    <w:multiLevelType w:val="hybridMultilevel"/>
    <w:tmpl w:val="BB74C4F2"/>
    <w:lvl w:ilvl="0" w:tplc="36082B8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4D09FD"/>
    <w:multiLevelType w:val="hybridMultilevel"/>
    <w:tmpl w:val="B4F81A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2" w15:restartNumberingAfterBreak="0">
    <w:nsid w:val="11477C02"/>
    <w:multiLevelType w:val="hybridMultilevel"/>
    <w:tmpl w:val="34E004F2"/>
    <w:lvl w:ilvl="0" w:tplc="2DD8238C">
      <w:start w:val="1"/>
      <w:numFmt w:val="decimal"/>
      <w:lvlText w:val="%1)"/>
      <w:lvlJc w:val="left"/>
      <w:pPr>
        <w:ind w:left="720" w:hanging="360"/>
      </w:pPr>
      <w:rPr>
        <w:rFonts w:ascii="Arial" w:hAnsi="Arial" w:cs="Arial"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353186E"/>
    <w:multiLevelType w:val="hybridMultilevel"/>
    <w:tmpl w:val="2438D04E"/>
    <w:lvl w:ilvl="0" w:tplc="040C0001">
      <w:start w:val="1"/>
      <w:numFmt w:val="bullet"/>
      <w:lvlText w:val=""/>
      <w:lvlJc w:val="left"/>
      <w:pPr>
        <w:ind w:left="720" w:hanging="360"/>
      </w:pPr>
      <w:rPr>
        <w:rFonts w:ascii="Symbol" w:hAnsi="Symbol"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5"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6" w15:restartNumberingAfterBreak="0">
    <w:nsid w:val="1C791501"/>
    <w:multiLevelType w:val="hybridMultilevel"/>
    <w:tmpl w:val="D108C46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1DC83F00"/>
    <w:multiLevelType w:val="multilevel"/>
    <w:tmpl w:val="6DCCBAC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A6684A"/>
    <w:multiLevelType w:val="multilevel"/>
    <w:tmpl w:val="107CD4D2"/>
    <w:lvl w:ilvl="0">
      <w:start w:val="1"/>
      <w:numFmt w:val="decimal"/>
      <w:lvlText w:val="%1."/>
      <w:lvlJc w:val="left"/>
      <w:pPr>
        <w:ind w:left="644" w:hanging="360"/>
      </w:pPr>
      <w:rPr>
        <w:rFonts w:hint="default"/>
        <w:b/>
        <w:i w:val="0"/>
        <w:strike w:val="0"/>
        <w:dstrike w:val="0"/>
        <w:color w:val="221F1F"/>
        <w:lang w:val="en-US"/>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9"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0" w15:restartNumberingAfterBreak="0">
    <w:nsid w:val="20C02A56"/>
    <w:multiLevelType w:val="hybridMultilevel"/>
    <w:tmpl w:val="116E1E74"/>
    <w:lvl w:ilvl="0" w:tplc="935A720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217F15"/>
    <w:multiLevelType w:val="hybridMultilevel"/>
    <w:tmpl w:val="D0FA83F0"/>
    <w:lvl w:ilvl="0" w:tplc="0CB27D06">
      <w:start w:val="1"/>
      <w:numFmt w:val="decimal"/>
      <w:pStyle w:val="CM98"/>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23" w15:restartNumberingAfterBreak="0">
    <w:nsid w:val="2EA64569"/>
    <w:multiLevelType w:val="hybridMultilevel"/>
    <w:tmpl w:val="DEEA74D2"/>
    <w:lvl w:ilvl="0" w:tplc="4FE6C520">
      <w:start w:val="1"/>
      <w:numFmt w:val="upperLetter"/>
      <w:lvlText w:val="%1."/>
      <w:lvlJc w:val="left"/>
      <w:pPr>
        <w:ind w:left="1069" w:hanging="360"/>
      </w:pPr>
      <w:rPr>
        <w:rFonts w:hint="default"/>
        <w:b/>
      </w:rPr>
    </w:lvl>
    <w:lvl w:ilvl="1" w:tplc="2C0C0019" w:tentative="1">
      <w:start w:val="1"/>
      <w:numFmt w:val="lowerLetter"/>
      <w:lvlText w:val="%2."/>
      <w:lvlJc w:val="left"/>
      <w:pPr>
        <w:ind w:left="1789" w:hanging="360"/>
      </w:pPr>
    </w:lvl>
    <w:lvl w:ilvl="2" w:tplc="2C0C001B" w:tentative="1">
      <w:start w:val="1"/>
      <w:numFmt w:val="lowerRoman"/>
      <w:lvlText w:val="%3."/>
      <w:lvlJc w:val="right"/>
      <w:pPr>
        <w:ind w:left="2509" w:hanging="180"/>
      </w:pPr>
    </w:lvl>
    <w:lvl w:ilvl="3" w:tplc="2C0C000F" w:tentative="1">
      <w:start w:val="1"/>
      <w:numFmt w:val="decimal"/>
      <w:lvlText w:val="%4."/>
      <w:lvlJc w:val="left"/>
      <w:pPr>
        <w:ind w:left="3229" w:hanging="360"/>
      </w:pPr>
    </w:lvl>
    <w:lvl w:ilvl="4" w:tplc="2C0C0019" w:tentative="1">
      <w:start w:val="1"/>
      <w:numFmt w:val="lowerLetter"/>
      <w:lvlText w:val="%5."/>
      <w:lvlJc w:val="left"/>
      <w:pPr>
        <w:ind w:left="3949" w:hanging="360"/>
      </w:pPr>
    </w:lvl>
    <w:lvl w:ilvl="5" w:tplc="2C0C001B" w:tentative="1">
      <w:start w:val="1"/>
      <w:numFmt w:val="lowerRoman"/>
      <w:lvlText w:val="%6."/>
      <w:lvlJc w:val="right"/>
      <w:pPr>
        <w:ind w:left="4669" w:hanging="180"/>
      </w:pPr>
    </w:lvl>
    <w:lvl w:ilvl="6" w:tplc="2C0C000F" w:tentative="1">
      <w:start w:val="1"/>
      <w:numFmt w:val="decimal"/>
      <w:lvlText w:val="%7."/>
      <w:lvlJc w:val="left"/>
      <w:pPr>
        <w:ind w:left="5389" w:hanging="360"/>
      </w:pPr>
    </w:lvl>
    <w:lvl w:ilvl="7" w:tplc="2C0C0019" w:tentative="1">
      <w:start w:val="1"/>
      <w:numFmt w:val="lowerLetter"/>
      <w:lvlText w:val="%8."/>
      <w:lvlJc w:val="left"/>
      <w:pPr>
        <w:ind w:left="6109" w:hanging="360"/>
      </w:pPr>
    </w:lvl>
    <w:lvl w:ilvl="8" w:tplc="2C0C001B" w:tentative="1">
      <w:start w:val="1"/>
      <w:numFmt w:val="lowerRoman"/>
      <w:lvlText w:val="%9."/>
      <w:lvlJc w:val="right"/>
      <w:pPr>
        <w:ind w:left="6829" w:hanging="180"/>
      </w:pPr>
    </w:lvl>
  </w:abstractNum>
  <w:abstractNum w:abstractNumId="24"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31FC4F34"/>
    <w:multiLevelType w:val="hybridMultilevel"/>
    <w:tmpl w:val="C47A10B0"/>
    <w:lvl w:ilvl="0" w:tplc="1B829D5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2AC2123"/>
    <w:multiLevelType w:val="hybridMultilevel"/>
    <w:tmpl w:val="DA08EF86"/>
    <w:lvl w:ilvl="0" w:tplc="AC024FAC">
      <w:start w:val="1"/>
      <w:numFmt w:val="lowerLetter"/>
      <w:pStyle w:val="Spcial"/>
      <w:lvlText w:val="%1)"/>
      <w:lvlJc w:val="left"/>
      <w:pPr>
        <w:tabs>
          <w:tab w:val="num" w:pos="425"/>
        </w:tabs>
        <w:ind w:left="425" w:hanging="424"/>
      </w:pPr>
      <w:rPr>
        <w:rFonts w:hint="default"/>
      </w:rPr>
    </w:lvl>
    <w:lvl w:ilvl="1" w:tplc="D7EACA22">
      <w:numFmt w:val="bullet"/>
      <w:lvlText w:val="-"/>
      <w:lvlJc w:val="left"/>
      <w:pPr>
        <w:tabs>
          <w:tab w:val="num" w:pos="1440"/>
        </w:tabs>
        <w:ind w:left="1440" w:hanging="360"/>
      </w:pPr>
      <w:rPr>
        <w:rFonts w:ascii="Times New Roman" w:eastAsia="Times New Roman" w:hAnsi="Times New Roman" w:cs="Times New Roman" w:hint="default"/>
      </w:rPr>
    </w:lvl>
    <w:lvl w:ilvl="2" w:tplc="2820A03C">
      <w:start w:val="1"/>
      <w:numFmt w:val="lowerRoman"/>
      <w:lvlText w:val="%3."/>
      <w:lvlJc w:val="right"/>
      <w:pPr>
        <w:tabs>
          <w:tab w:val="num" w:pos="2160"/>
        </w:tabs>
        <w:ind w:left="2160" w:hanging="180"/>
      </w:pPr>
    </w:lvl>
    <w:lvl w:ilvl="3" w:tplc="920E927E">
      <w:start w:val="1"/>
      <w:numFmt w:val="decimal"/>
      <w:lvlText w:val="%4."/>
      <w:lvlJc w:val="left"/>
      <w:pPr>
        <w:tabs>
          <w:tab w:val="num" w:pos="2880"/>
        </w:tabs>
        <w:ind w:left="2880" w:hanging="360"/>
      </w:pPr>
    </w:lvl>
    <w:lvl w:ilvl="4" w:tplc="992A4698" w:tentative="1">
      <w:start w:val="1"/>
      <w:numFmt w:val="lowerLetter"/>
      <w:lvlText w:val="%5."/>
      <w:lvlJc w:val="left"/>
      <w:pPr>
        <w:tabs>
          <w:tab w:val="num" w:pos="3600"/>
        </w:tabs>
        <w:ind w:left="3600" w:hanging="360"/>
      </w:pPr>
    </w:lvl>
    <w:lvl w:ilvl="5" w:tplc="82BC0908" w:tentative="1">
      <w:start w:val="1"/>
      <w:numFmt w:val="lowerRoman"/>
      <w:lvlText w:val="%6."/>
      <w:lvlJc w:val="right"/>
      <w:pPr>
        <w:tabs>
          <w:tab w:val="num" w:pos="4320"/>
        </w:tabs>
        <w:ind w:left="4320" w:hanging="180"/>
      </w:pPr>
    </w:lvl>
    <w:lvl w:ilvl="6" w:tplc="B688F544" w:tentative="1">
      <w:start w:val="1"/>
      <w:numFmt w:val="decimal"/>
      <w:lvlText w:val="%7."/>
      <w:lvlJc w:val="left"/>
      <w:pPr>
        <w:tabs>
          <w:tab w:val="num" w:pos="5040"/>
        </w:tabs>
        <w:ind w:left="5040" w:hanging="360"/>
      </w:pPr>
    </w:lvl>
    <w:lvl w:ilvl="7" w:tplc="E3E678EC" w:tentative="1">
      <w:start w:val="1"/>
      <w:numFmt w:val="lowerLetter"/>
      <w:lvlText w:val="%8."/>
      <w:lvlJc w:val="left"/>
      <w:pPr>
        <w:tabs>
          <w:tab w:val="num" w:pos="5760"/>
        </w:tabs>
        <w:ind w:left="5760" w:hanging="360"/>
      </w:pPr>
    </w:lvl>
    <w:lvl w:ilvl="8" w:tplc="8C5623E6" w:tentative="1">
      <w:start w:val="1"/>
      <w:numFmt w:val="lowerRoman"/>
      <w:lvlText w:val="%9."/>
      <w:lvlJc w:val="right"/>
      <w:pPr>
        <w:tabs>
          <w:tab w:val="num" w:pos="6480"/>
        </w:tabs>
        <w:ind w:left="6480" w:hanging="180"/>
      </w:pPr>
    </w:lvl>
  </w:abstractNum>
  <w:abstractNum w:abstractNumId="27" w15:restartNumberingAfterBreak="0">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49E3DA1"/>
    <w:multiLevelType w:val="hybridMultilevel"/>
    <w:tmpl w:val="B7D03598"/>
    <w:lvl w:ilvl="0" w:tplc="4B88F326">
      <w:start w:val="1"/>
      <w:numFmt w:val="lowerLetter"/>
      <w:lvlText w:val="%1-"/>
      <w:lvlJc w:val="left"/>
      <w:pPr>
        <w:ind w:left="1001" w:hanging="360"/>
      </w:pPr>
      <w:rPr>
        <w:rFonts w:hint="default"/>
      </w:rPr>
    </w:lvl>
    <w:lvl w:ilvl="1" w:tplc="2C0C0019" w:tentative="1">
      <w:start w:val="1"/>
      <w:numFmt w:val="lowerLetter"/>
      <w:lvlText w:val="%2."/>
      <w:lvlJc w:val="left"/>
      <w:pPr>
        <w:ind w:left="1721" w:hanging="360"/>
      </w:pPr>
    </w:lvl>
    <w:lvl w:ilvl="2" w:tplc="2C0C001B" w:tentative="1">
      <w:start w:val="1"/>
      <w:numFmt w:val="lowerRoman"/>
      <w:lvlText w:val="%3."/>
      <w:lvlJc w:val="right"/>
      <w:pPr>
        <w:ind w:left="2441" w:hanging="180"/>
      </w:pPr>
    </w:lvl>
    <w:lvl w:ilvl="3" w:tplc="2C0C000F" w:tentative="1">
      <w:start w:val="1"/>
      <w:numFmt w:val="decimal"/>
      <w:lvlText w:val="%4."/>
      <w:lvlJc w:val="left"/>
      <w:pPr>
        <w:ind w:left="3161" w:hanging="360"/>
      </w:pPr>
    </w:lvl>
    <w:lvl w:ilvl="4" w:tplc="2C0C0019" w:tentative="1">
      <w:start w:val="1"/>
      <w:numFmt w:val="lowerLetter"/>
      <w:lvlText w:val="%5."/>
      <w:lvlJc w:val="left"/>
      <w:pPr>
        <w:ind w:left="3881" w:hanging="360"/>
      </w:pPr>
    </w:lvl>
    <w:lvl w:ilvl="5" w:tplc="2C0C001B" w:tentative="1">
      <w:start w:val="1"/>
      <w:numFmt w:val="lowerRoman"/>
      <w:lvlText w:val="%6."/>
      <w:lvlJc w:val="right"/>
      <w:pPr>
        <w:ind w:left="4601" w:hanging="180"/>
      </w:pPr>
    </w:lvl>
    <w:lvl w:ilvl="6" w:tplc="2C0C000F" w:tentative="1">
      <w:start w:val="1"/>
      <w:numFmt w:val="decimal"/>
      <w:lvlText w:val="%7."/>
      <w:lvlJc w:val="left"/>
      <w:pPr>
        <w:ind w:left="5321" w:hanging="360"/>
      </w:pPr>
    </w:lvl>
    <w:lvl w:ilvl="7" w:tplc="2C0C0019" w:tentative="1">
      <w:start w:val="1"/>
      <w:numFmt w:val="lowerLetter"/>
      <w:lvlText w:val="%8."/>
      <w:lvlJc w:val="left"/>
      <w:pPr>
        <w:ind w:left="6041" w:hanging="360"/>
      </w:pPr>
    </w:lvl>
    <w:lvl w:ilvl="8" w:tplc="2C0C001B" w:tentative="1">
      <w:start w:val="1"/>
      <w:numFmt w:val="lowerRoman"/>
      <w:lvlText w:val="%9."/>
      <w:lvlJc w:val="right"/>
      <w:pPr>
        <w:ind w:left="6761" w:hanging="180"/>
      </w:pPr>
    </w:lvl>
  </w:abstractNum>
  <w:abstractNum w:abstractNumId="30" w15:restartNumberingAfterBreak="0">
    <w:nsid w:val="35732D77"/>
    <w:multiLevelType w:val="multilevel"/>
    <w:tmpl w:val="0409001D"/>
    <w:styleLink w:val="Style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33" w15:restartNumberingAfterBreak="0">
    <w:nsid w:val="3ADA7ACF"/>
    <w:multiLevelType w:val="hybridMultilevel"/>
    <w:tmpl w:val="B9AC79FE"/>
    <w:lvl w:ilvl="0" w:tplc="040C000F">
      <w:start w:val="1"/>
      <w:numFmt w:val="bullet"/>
      <w:lvlText w:val=""/>
      <w:lvlJc w:val="left"/>
      <w:pPr>
        <w:tabs>
          <w:tab w:val="num" w:pos="2496"/>
        </w:tabs>
        <w:ind w:left="2496" w:hanging="360"/>
      </w:pPr>
      <w:rPr>
        <w:rFonts w:ascii="Symbol" w:hAnsi="Symbol" w:cs="Symbol" w:hint="default"/>
      </w:rPr>
    </w:lvl>
    <w:lvl w:ilvl="1" w:tplc="040C0019">
      <w:start w:val="1"/>
      <w:numFmt w:val="lowerLetter"/>
      <w:lvlText w:val="%2."/>
      <w:lvlJc w:val="left"/>
      <w:pPr>
        <w:tabs>
          <w:tab w:val="num" w:pos="2856"/>
        </w:tabs>
        <w:ind w:left="2856" w:hanging="360"/>
      </w:pPr>
    </w:lvl>
    <w:lvl w:ilvl="2" w:tplc="040C001B">
      <w:start w:val="1"/>
      <w:numFmt w:val="lowerRoman"/>
      <w:lvlText w:val="%3."/>
      <w:lvlJc w:val="right"/>
      <w:pPr>
        <w:tabs>
          <w:tab w:val="num" w:pos="3576"/>
        </w:tabs>
        <w:ind w:left="3576" w:hanging="180"/>
      </w:pPr>
    </w:lvl>
    <w:lvl w:ilvl="3" w:tplc="040C000F">
      <w:start w:val="1"/>
      <w:numFmt w:val="decimal"/>
      <w:lvlText w:val="%4."/>
      <w:lvlJc w:val="left"/>
      <w:pPr>
        <w:tabs>
          <w:tab w:val="num" w:pos="4296"/>
        </w:tabs>
        <w:ind w:left="4296" w:hanging="360"/>
      </w:pPr>
    </w:lvl>
    <w:lvl w:ilvl="4" w:tplc="040C0019">
      <w:start w:val="1"/>
      <w:numFmt w:val="lowerLetter"/>
      <w:lvlText w:val="%5."/>
      <w:lvlJc w:val="left"/>
      <w:pPr>
        <w:tabs>
          <w:tab w:val="num" w:pos="5016"/>
        </w:tabs>
        <w:ind w:left="5016" w:hanging="360"/>
      </w:pPr>
    </w:lvl>
    <w:lvl w:ilvl="5" w:tplc="040C001B">
      <w:start w:val="1"/>
      <w:numFmt w:val="lowerRoman"/>
      <w:lvlText w:val="%6."/>
      <w:lvlJc w:val="right"/>
      <w:pPr>
        <w:tabs>
          <w:tab w:val="num" w:pos="5736"/>
        </w:tabs>
        <w:ind w:left="5736" w:hanging="180"/>
      </w:pPr>
    </w:lvl>
    <w:lvl w:ilvl="6" w:tplc="040C000F">
      <w:start w:val="1"/>
      <w:numFmt w:val="decimal"/>
      <w:lvlText w:val="%7."/>
      <w:lvlJc w:val="left"/>
      <w:pPr>
        <w:tabs>
          <w:tab w:val="num" w:pos="6456"/>
        </w:tabs>
        <w:ind w:left="6456" w:hanging="360"/>
      </w:pPr>
    </w:lvl>
    <w:lvl w:ilvl="7" w:tplc="040C0019">
      <w:start w:val="1"/>
      <w:numFmt w:val="lowerLetter"/>
      <w:lvlText w:val="%8."/>
      <w:lvlJc w:val="left"/>
      <w:pPr>
        <w:tabs>
          <w:tab w:val="num" w:pos="7176"/>
        </w:tabs>
        <w:ind w:left="7176" w:hanging="360"/>
      </w:pPr>
    </w:lvl>
    <w:lvl w:ilvl="8" w:tplc="040C001B">
      <w:start w:val="1"/>
      <w:numFmt w:val="lowerRoman"/>
      <w:lvlText w:val="%9."/>
      <w:lvlJc w:val="right"/>
      <w:pPr>
        <w:tabs>
          <w:tab w:val="num" w:pos="7896"/>
        </w:tabs>
        <w:ind w:left="7896" w:hanging="180"/>
      </w:pPr>
    </w:lvl>
  </w:abstractNum>
  <w:abstractNum w:abstractNumId="34"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B014F7B"/>
    <w:multiLevelType w:val="hybridMultilevel"/>
    <w:tmpl w:val="DC38D25E"/>
    <w:lvl w:ilvl="0" w:tplc="D772B702">
      <w:start w:val="7"/>
      <w:numFmt w:val="bullet"/>
      <w:lvlText w:val="-"/>
      <w:lvlJc w:val="left"/>
      <w:pPr>
        <w:ind w:left="2280" w:hanging="360"/>
      </w:pPr>
      <w:rPr>
        <w:rFonts w:ascii="Times New Roman" w:eastAsia="Times New Roman" w:hAnsi="Times New Roman" w:cs="Times New Roman" w:hint="default"/>
        <w:b w:val="0"/>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36"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43747B74"/>
    <w:multiLevelType w:val="hybridMultilevel"/>
    <w:tmpl w:val="47B2ED6E"/>
    <w:lvl w:ilvl="0" w:tplc="040C0001">
      <w:start w:val="1"/>
      <w:numFmt w:val="decimal"/>
      <w:pStyle w:val="soussection1"/>
      <w:lvlText w:val="%1."/>
      <w:lvlJc w:val="left"/>
      <w:pPr>
        <w:tabs>
          <w:tab w:val="num" w:pos="1065"/>
        </w:tabs>
        <w:ind w:left="1065" w:hanging="705"/>
      </w:p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39" w15:restartNumberingAfterBreak="0">
    <w:nsid w:val="44BA67CA"/>
    <w:multiLevelType w:val="hybridMultilevel"/>
    <w:tmpl w:val="B65ED044"/>
    <w:lvl w:ilvl="0" w:tplc="040C0001">
      <w:start w:val="1"/>
      <w:numFmt w:val="lowerLetter"/>
      <w:pStyle w:val="Styleyol"/>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0" w15:restartNumberingAfterBreak="0">
    <w:nsid w:val="47177421"/>
    <w:multiLevelType w:val="hybridMultilevel"/>
    <w:tmpl w:val="6C2C7380"/>
    <w:lvl w:ilvl="0" w:tplc="040C000F">
      <w:start w:val="1"/>
      <w:numFmt w:val="decimal"/>
      <w:lvlText w:val="%1."/>
      <w:lvlJc w:val="left"/>
      <w:pPr>
        <w:ind w:left="636" w:hanging="360"/>
      </w:p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41" w15:restartNumberingAfterBreak="0">
    <w:nsid w:val="47A71861"/>
    <w:multiLevelType w:val="multilevel"/>
    <w:tmpl w:val="AD2AA9D0"/>
    <w:lvl w:ilvl="0">
      <w:start w:val="1"/>
      <w:numFmt w:val="decimal"/>
      <w:lvlText w:val="%1."/>
      <w:lvlJc w:val="left"/>
      <w:pPr>
        <w:ind w:left="502" w:hanging="360"/>
      </w:pPr>
      <w:rPr>
        <w:b/>
        <w:strike w:val="0"/>
        <w:dstrike w:val="0"/>
        <w:color w:val="auto"/>
        <w:sz w:val="22"/>
        <w:szCs w:val="22"/>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b/>
        <w:sz w:val="22"/>
        <w:szCs w:val="22"/>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2"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53162C66"/>
    <w:multiLevelType w:val="hybridMultilevel"/>
    <w:tmpl w:val="0F72D15E"/>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4"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8113D68"/>
    <w:multiLevelType w:val="hybridMultilevel"/>
    <w:tmpl w:val="2D60395C"/>
    <w:lvl w:ilvl="0" w:tplc="5186DA8E">
      <w:start w:val="1"/>
      <w:numFmt w:val="lowerLetter"/>
      <w:lvlText w:val="%1."/>
      <w:lvlJc w:val="left"/>
      <w:pPr>
        <w:tabs>
          <w:tab w:val="num" w:pos="1443"/>
        </w:tabs>
        <w:ind w:left="1443" w:hanging="363"/>
      </w:pPr>
    </w:lvl>
    <w:lvl w:ilvl="1" w:tplc="6FAA6D12">
      <w:start w:val="1"/>
      <w:numFmt w:val="lowerLetter"/>
      <w:lvlText w:val="%2-"/>
      <w:lvlJc w:val="left"/>
      <w:pPr>
        <w:tabs>
          <w:tab w:val="num" w:pos="1560"/>
        </w:tabs>
        <w:ind w:left="1560" w:hanging="48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8" w15:restartNumberingAfterBreak="0">
    <w:nsid w:val="5C446830"/>
    <w:multiLevelType w:val="hybridMultilevel"/>
    <w:tmpl w:val="6118551A"/>
    <w:lvl w:ilvl="0" w:tplc="EAEAB4B6">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9"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3113E6"/>
    <w:multiLevelType w:val="hybridMultilevel"/>
    <w:tmpl w:val="495A7ACA"/>
    <w:lvl w:ilvl="0" w:tplc="C83AF94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269224F"/>
    <w:multiLevelType w:val="hybridMultilevel"/>
    <w:tmpl w:val="9F46BEE6"/>
    <w:lvl w:ilvl="0" w:tplc="C41ACED0">
      <w:numFmt w:val="bullet"/>
      <w:lvlText w:val="-"/>
      <w:lvlJc w:val="left"/>
      <w:pPr>
        <w:ind w:left="720" w:hanging="360"/>
      </w:pPr>
      <w:rPr>
        <w:rFonts w:ascii="Tw Cen MT" w:eastAsia="Times New Roman" w:hAnsi="Tw Cen MT" w:cs="Arial" w:hint="default"/>
        <w:b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63132D4A"/>
    <w:multiLevelType w:val="hybridMultilevel"/>
    <w:tmpl w:val="9FC01730"/>
    <w:lvl w:ilvl="0" w:tplc="EECCBC20">
      <w:start w:val="1"/>
      <w:numFmt w:val="upp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8041C4B"/>
    <w:multiLevelType w:val="hybridMultilevel"/>
    <w:tmpl w:val="73B6747A"/>
    <w:lvl w:ilvl="0" w:tplc="E6945F80">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C6D5C63"/>
    <w:multiLevelType w:val="multilevel"/>
    <w:tmpl w:val="DF3483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6C862AA1"/>
    <w:multiLevelType w:val="hybridMultilevel"/>
    <w:tmpl w:val="53CC0AEA"/>
    <w:lvl w:ilvl="0" w:tplc="BCFA53BC">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847C31B2">
      <w:start w:val="1"/>
      <w:numFmt w:val="bullet"/>
      <w:lvlText w:val="o"/>
      <w:lvlJc w:val="left"/>
      <w:pPr>
        <w:tabs>
          <w:tab w:val="num" w:pos="1364"/>
        </w:tabs>
        <w:ind w:left="1364" w:hanging="360"/>
      </w:pPr>
      <w:rPr>
        <w:rFonts w:ascii="Courier New" w:hAnsi="Courier New" w:cs="Times New Roman"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bullet"/>
      <w:lvlText w:val="o"/>
      <w:lvlJc w:val="left"/>
      <w:pPr>
        <w:tabs>
          <w:tab w:val="num" w:pos="3524"/>
        </w:tabs>
        <w:ind w:left="3524" w:hanging="360"/>
      </w:pPr>
      <w:rPr>
        <w:rFonts w:ascii="Courier New" w:hAnsi="Courier New" w:cs="Times New Roman"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15:restartNumberingAfterBreak="0">
    <w:nsid w:val="6D675448"/>
    <w:multiLevelType w:val="hybridMultilevel"/>
    <w:tmpl w:val="3E8E3E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5910B77"/>
    <w:multiLevelType w:val="hybridMultilevel"/>
    <w:tmpl w:val="1BF04E5A"/>
    <w:lvl w:ilvl="0" w:tplc="FFFFFFFF">
      <w:start w:val="1"/>
      <w:numFmt w:val="lowerLetter"/>
      <w:pStyle w:val="petita"/>
      <w:lvlText w:val="%1)"/>
      <w:lvlJc w:val="left"/>
      <w:pPr>
        <w:tabs>
          <w:tab w:val="num" w:pos="1068"/>
        </w:tabs>
        <w:ind w:left="1068" w:hanging="360"/>
      </w:pPr>
      <w:rPr>
        <w:rFonts w:hint="default"/>
      </w:rPr>
    </w:lvl>
    <w:lvl w:ilvl="1" w:tplc="FFFFFFFF">
      <w:start w:val="1"/>
      <w:numFmt w:val="lowerLetter"/>
      <w:lvlText w:val="%2."/>
      <w:lvlJc w:val="left"/>
      <w:pPr>
        <w:tabs>
          <w:tab w:val="num" w:pos="2091"/>
        </w:tabs>
        <w:ind w:left="2091" w:hanging="360"/>
      </w:pPr>
    </w:lvl>
    <w:lvl w:ilvl="2" w:tplc="FFFFFFFF" w:tentative="1">
      <w:start w:val="1"/>
      <w:numFmt w:val="lowerRoman"/>
      <w:lvlText w:val="%3."/>
      <w:lvlJc w:val="right"/>
      <w:pPr>
        <w:tabs>
          <w:tab w:val="num" w:pos="2811"/>
        </w:tabs>
        <w:ind w:left="2811" w:hanging="180"/>
      </w:pPr>
    </w:lvl>
    <w:lvl w:ilvl="3" w:tplc="FFFFFFFF" w:tentative="1">
      <w:start w:val="1"/>
      <w:numFmt w:val="decimal"/>
      <w:lvlText w:val="%4."/>
      <w:lvlJc w:val="left"/>
      <w:pPr>
        <w:tabs>
          <w:tab w:val="num" w:pos="3531"/>
        </w:tabs>
        <w:ind w:left="3531" w:hanging="360"/>
      </w:pPr>
    </w:lvl>
    <w:lvl w:ilvl="4" w:tplc="FFFFFFFF" w:tentative="1">
      <w:start w:val="1"/>
      <w:numFmt w:val="lowerLetter"/>
      <w:lvlText w:val="%5."/>
      <w:lvlJc w:val="left"/>
      <w:pPr>
        <w:tabs>
          <w:tab w:val="num" w:pos="4251"/>
        </w:tabs>
        <w:ind w:left="4251" w:hanging="360"/>
      </w:pPr>
    </w:lvl>
    <w:lvl w:ilvl="5" w:tplc="FFFFFFFF" w:tentative="1">
      <w:start w:val="1"/>
      <w:numFmt w:val="lowerRoman"/>
      <w:lvlText w:val="%6."/>
      <w:lvlJc w:val="right"/>
      <w:pPr>
        <w:tabs>
          <w:tab w:val="num" w:pos="4971"/>
        </w:tabs>
        <w:ind w:left="4971" w:hanging="180"/>
      </w:pPr>
    </w:lvl>
    <w:lvl w:ilvl="6" w:tplc="FFFFFFFF" w:tentative="1">
      <w:start w:val="1"/>
      <w:numFmt w:val="decimal"/>
      <w:lvlText w:val="%7."/>
      <w:lvlJc w:val="left"/>
      <w:pPr>
        <w:tabs>
          <w:tab w:val="num" w:pos="5691"/>
        </w:tabs>
        <w:ind w:left="5691" w:hanging="360"/>
      </w:pPr>
    </w:lvl>
    <w:lvl w:ilvl="7" w:tplc="FFFFFFFF" w:tentative="1">
      <w:start w:val="1"/>
      <w:numFmt w:val="lowerLetter"/>
      <w:lvlText w:val="%8."/>
      <w:lvlJc w:val="left"/>
      <w:pPr>
        <w:tabs>
          <w:tab w:val="num" w:pos="6411"/>
        </w:tabs>
        <w:ind w:left="6411" w:hanging="360"/>
      </w:pPr>
    </w:lvl>
    <w:lvl w:ilvl="8" w:tplc="FFFFFFFF" w:tentative="1">
      <w:start w:val="1"/>
      <w:numFmt w:val="lowerRoman"/>
      <w:lvlText w:val="%9."/>
      <w:lvlJc w:val="right"/>
      <w:pPr>
        <w:tabs>
          <w:tab w:val="num" w:pos="7131"/>
        </w:tabs>
        <w:ind w:left="7131" w:hanging="180"/>
      </w:pPr>
    </w:lvl>
  </w:abstractNum>
  <w:abstractNum w:abstractNumId="60"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62"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3" w15:restartNumberingAfterBreak="0">
    <w:nsid w:val="7C117686"/>
    <w:multiLevelType w:val="hybridMultilevel"/>
    <w:tmpl w:val="8C40098A"/>
    <w:lvl w:ilvl="0" w:tplc="D91A733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5"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66"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265125">
    <w:abstractNumId w:val="33"/>
  </w:num>
  <w:num w:numId="2" w16cid:durableId="278606091">
    <w:abstractNumId w:val="27"/>
  </w:num>
  <w:num w:numId="3" w16cid:durableId="592713412">
    <w:abstractNumId w:val="52"/>
  </w:num>
  <w:num w:numId="4" w16cid:durableId="1501775291">
    <w:abstractNumId w:val="39"/>
  </w:num>
  <w:num w:numId="5" w16cid:durableId="1035425707">
    <w:abstractNumId w:val="2"/>
  </w:num>
  <w:num w:numId="6" w16cid:durableId="191194110">
    <w:abstractNumId w:val="38"/>
  </w:num>
  <w:num w:numId="7" w16cid:durableId="2051496732">
    <w:abstractNumId w:val="26"/>
  </w:num>
  <w:num w:numId="8" w16cid:durableId="481504888">
    <w:abstractNumId w:val="19"/>
  </w:num>
  <w:num w:numId="9" w16cid:durableId="1996715541">
    <w:abstractNumId w:val="21"/>
  </w:num>
  <w:num w:numId="10" w16cid:durableId="1964992064">
    <w:abstractNumId w:val="4"/>
  </w:num>
  <w:num w:numId="11" w16cid:durableId="507135773">
    <w:abstractNumId w:val="1"/>
  </w:num>
  <w:num w:numId="12" w16cid:durableId="1110007629">
    <w:abstractNumId w:val="11"/>
  </w:num>
  <w:num w:numId="13" w16cid:durableId="893194905">
    <w:abstractNumId w:val="37"/>
  </w:num>
  <w:num w:numId="14" w16cid:durableId="1385716641">
    <w:abstractNumId w:val="7"/>
  </w:num>
  <w:num w:numId="15" w16cid:durableId="1587689562">
    <w:abstractNumId w:val="50"/>
  </w:num>
  <w:num w:numId="16" w16cid:durableId="1598445209">
    <w:abstractNumId w:val="20"/>
  </w:num>
  <w:num w:numId="17" w16cid:durableId="1376156225">
    <w:abstractNumId w:val="58"/>
  </w:num>
  <w:num w:numId="18" w16cid:durableId="696009920">
    <w:abstractNumId w:val="53"/>
  </w:num>
  <w:num w:numId="19" w16cid:durableId="107161360">
    <w:abstractNumId w:val="18"/>
  </w:num>
  <w:num w:numId="20" w16cid:durableId="2090347087">
    <w:abstractNumId w:val="41"/>
  </w:num>
  <w:num w:numId="21" w16cid:durableId="516698576">
    <w:abstractNumId w:val="0"/>
  </w:num>
  <w:num w:numId="22" w16cid:durableId="1930649147">
    <w:abstractNumId w:val="57"/>
  </w:num>
  <w:num w:numId="23" w16cid:durableId="184056661">
    <w:abstractNumId w:val="60"/>
  </w:num>
  <w:num w:numId="24" w16cid:durableId="1370842675">
    <w:abstractNumId w:val="22"/>
  </w:num>
  <w:num w:numId="25" w16cid:durableId="1091587159">
    <w:abstractNumId w:val="5"/>
  </w:num>
  <w:num w:numId="26" w16cid:durableId="210464840">
    <w:abstractNumId w:val="42"/>
  </w:num>
  <w:num w:numId="27" w16cid:durableId="737822834">
    <w:abstractNumId w:val="24"/>
  </w:num>
  <w:num w:numId="28" w16cid:durableId="251820272">
    <w:abstractNumId w:val="65"/>
  </w:num>
  <w:num w:numId="29" w16cid:durableId="192499387">
    <w:abstractNumId w:val="64"/>
  </w:num>
  <w:num w:numId="30" w16cid:durableId="1040858584">
    <w:abstractNumId w:val="17"/>
  </w:num>
  <w:num w:numId="31" w16cid:durableId="1662149479">
    <w:abstractNumId w:val="23"/>
  </w:num>
  <w:num w:numId="32" w16cid:durableId="1525557156">
    <w:abstractNumId w:val="46"/>
  </w:num>
  <w:num w:numId="33" w16cid:durableId="1761023391">
    <w:abstractNumId w:val="54"/>
  </w:num>
  <w:num w:numId="34" w16cid:durableId="20356178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03201">
    <w:abstractNumId w:val="10"/>
  </w:num>
  <w:num w:numId="36" w16cid:durableId="750390426">
    <w:abstractNumId w:val="40"/>
  </w:num>
  <w:num w:numId="37" w16cid:durableId="411125172">
    <w:abstractNumId w:val="45"/>
  </w:num>
  <w:num w:numId="38" w16cid:durableId="121535686">
    <w:abstractNumId w:val="55"/>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961500125">
    <w:abstractNumId w:val="59"/>
  </w:num>
  <w:num w:numId="40" w16cid:durableId="2130969779">
    <w:abstractNumId w:val="61"/>
  </w:num>
  <w:num w:numId="41" w16cid:durableId="172035592">
    <w:abstractNumId w:val="31"/>
  </w:num>
  <w:num w:numId="42" w16cid:durableId="777020878">
    <w:abstractNumId w:val="44"/>
  </w:num>
  <w:num w:numId="43" w16cid:durableId="1418941448">
    <w:abstractNumId w:val="47"/>
  </w:num>
  <w:num w:numId="44" w16cid:durableId="1091706214">
    <w:abstractNumId w:val="15"/>
  </w:num>
  <w:num w:numId="45" w16cid:durableId="1200557244">
    <w:abstractNumId w:val="49"/>
  </w:num>
  <w:num w:numId="46" w16cid:durableId="1275862658">
    <w:abstractNumId w:val="16"/>
  </w:num>
  <w:num w:numId="47" w16cid:durableId="176969767">
    <w:abstractNumId w:val="35"/>
  </w:num>
  <w:num w:numId="48" w16cid:durableId="1890723600">
    <w:abstractNumId w:val="32"/>
  </w:num>
  <w:num w:numId="49" w16cid:durableId="2010869044">
    <w:abstractNumId w:val="28"/>
  </w:num>
  <w:num w:numId="50" w16cid:durableId="559367158">
    <w:abstractNumId w:val="56"/>
  </w:num>
  <w:num w:numId="51" w16cid:durableId="892228303">
    <w:abstractNumId w:val="66"/>
  </w:num>
  <w:num w:numId="52" w16cid:durableId="1007445819">
    <w:abstractNumId w:val="9"/>
  </w:num>
  <w:num w:numId="53" w16cid:durableId="767506391">
    <w:abstractNumId w:val="12"/>
  </w:num>
  <w:num w:numId="54" w16cid:durableId="478882819">
    <w:abstractNumId w:val="8"/>
  </w:num>
  <w:num w:numId="55" w16cid:durableId="25569532">
    <w:abstractNumId w:val="30"/>
  </w:num>
  <w:num w:numId="56" w16cid:durableId="2059550874">
    <w:abstractNumId w:val="63"/>
  </w:num>
  <w:num w:numId="57" w16cid:durableId="432479352">
    <w:abstractNumId w:val="43"/>
  </w:num>
  <w:num w:numId="58" w16cid:durableId="855728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4723149">
    <w:abstractNumId w:val="51"/>
  </w:num>
  <w:num w:numId="60" w16cid:durableId="415249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74960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901801">
    <w:abstractNumId w:val="34"/>
  </w:num>
  <w:num w:numId="63" w16cid:durableId="596984700">
    <w:abstractNumId w:val="36"/>
  </w:num>
  <w:num w:numId="64" w16cid:durableId="280385499">
    <w:abstractNumId w:val="29"/>
  </w:num>
  <w:num w:numId="65" w16cid:durableId="1358849152">
    <w:abstractNumId w:val="14"/>
  </w:num>
  <w:num w:numId="66" w16cid:durableId="793405249">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D3"/>
    <w:rsid w:val="00041FBE"/>
    <w:rsid w:val="00081DB8"/>
    <w:rsid w:val="0008410B"/>
    <w:rsid w:val="000B3F1B"/>
    <w:rsid w:val="000B5038"/>
    <w:rsid w:val="000C1956"/>
    <w:rsid w:val="00112E16"/>
    <w:rsid w:val="00184510"/>
    <w:rsid w:val="00196774"/>
    <w:rsid w:val="001A1E8E"/>
    <w:rsid w:val="001C27D3"/>
    <w:rsid w:val="001D0459"/>
    <w:rsid w:val="001D25EA"/>
    <w:rsid w:val="001F5B8D"/>
    <w:rsid w:val="00212C98"/>
    <w:rsid w:val="00250FAF"/>
    <w:rsid w:val="00272EF1"/>
    <w:rsid w:val="00276EA0"/>
    <w:rsid w:val="002A48CE"/>
    <w:rsid w:val="002F6680"/>
    <w:rsid w:val="003159F6"/>
    <w:rsid w:val="003473AB"/>
    <w:rsid w:val="003D20D8"/>
    <w:rsid w:val="003E7C0F"/>
    <w:rsid w:val="003F21B0"/>
    <w:rsid w:val="004768FA"/>
    <w:rsid w:val="00484BF4"/>
    <w:rsid w:val="0049477D"/>
    <w:rsid w:val="00494ACB"/>
    <w:rsid w:val="004D4A6F"/>
    <w:rsid w:val="004E1369"/>
    <w:rsid w:val="00502E65"/>
    <w:rsid w:val="0059372F"/>
    <w:rsid w:val="005953BD"/>
    <w:rsid w:val="005E3B08"/>
    <w:rsid w:val="005E7483"/>
    <w:rsid w:val="005F50F9"/>
    <w:rsid w:val="0060623A"/>
    <w:rsid w:val="00610B97"/>
    <w:rsid w:val="00626D49"/>
    <w:rsid w:val="00640E23"/>
    <w:rsid w:val="00666CC9"/>
    <w:rsid w:val="00696425"/>
    <w:rsid w:val="006974AA"/>
    <w:rsid w:val="00705999"/>
    <w:rsid w:val="00710A3D"/>
    <w:rsid w:val="00756136"/>
    <w:rsid w:val="00766B94"/>
    <w:rsid w:val="00792927"/>
    <w:rsid w:val="007938E5"/>
    <w:rsid w:val="007C3152"/>
    <w:rsid w:val="00800891"/>
    <w:rsid w:val="00805117"/>
    <w:rsid w:val="008123A0"/>
    <w:rsid w:val="008504A8"/>
    <w:rsid w:val="00876B83"/>
    <w:rsid w:val="008904DA"/>
    <w:rsid w:val="00892476"/>
    <w:rsid w:val="00896972"/>
    <w:rsid w:val="008A226C"/>
    <w:rsid w:val="008A5752"/>
    <w:rsid w:val="008E04F7"/>
    <w:rsid w:val="00955187"/>
    <w:rsid w:val="00982AE6"/>
    <w:rsid w:val="0098649C"/>
    <w:rsid w:val="009D4A02"/>
    <w:rsid w:val="00A1035D"/>
    <w:rsid w:val="00A32E21"/>
    <w:rsid w:val="00A3372C"/>
    <w:rsid w:val="00A476B3"/>
    <w:rsid w:val="00A566DE"/>
    <w:rsid w:val="00A85758"/>
    <w:rsid w:val="00AD7A61"/>
    <w:rsid w:val="00B00CFA"/>
    <w:rsid w:val="00B33E8A"/>
    <w:rsid w:val="00B42381"/>
    <w:rsid w:val="00B47E63"/>
    <w:rsid w:val="00BB52D9"/>
    <w:rsid w:val="00BF7EAB"/>
    <w:rsid w:val="00C426F9"/>
    <w:rsid w:val="00C45C14"/>
    <w:rsid w:val="00C50E9F"/>
    <w:rsid w:val="00C96000"/>
    <w:rsid w:val="00C96312"/>
    <w:rsid w:val="00CA6D77"/>
    <w:rsid w:val="00CB136F"/>
    <w:rsid w:val="00CB54AF"/>
    <w:rsid w:val="00CC44A2"/>
    <w:rsid w:val="00CE1A5E"/>
    <w:rsid w:val="00CE70D3"/>
    <w:rsid w:val="00D1753C"/>
    <w:rsid w:val="00D4431D"/>
    <w:rsid w:val="00D52D4B"/>
    <w:rsid w:val="00D56C51"/>
    <w:rsid w:val="00D6791B"/>
    <w:rsid w:val="00DA1C79"/>
    <w:rsid w:val="00DA758C"/>
    <w:rsid w:val="00DE65E4"/>
    <w:rsid w:val="00DF5E29"/>
    <w:rsid w:val="00E1783B"/>
    <w:rsid w:val="00E26D8B"/>
    <w:rsid w:val="00E52F6C"/>
    <w:rsid w:val="00E56A95"/>
    <w:rsid w:val="00E633BD"/>
    <w:rsid w:val="00E63F4F"/>
    <w:rsid w:val="00EF463E"/>
    <w:rsid w:val="00F14937"/>
    <w:rsid w:val="00F62808"/>
    <w:rsid w:val="00F6793E"/>
    <w:rsid w:val="00F90185"/>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D1EC"/>
  <w15:chartTrackingRefBased/>
  <w15:docId w15:val="{16AD265C-FDD8-4121-AADF-95F84C6C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aliases w:val="Titre 1 Car Car"/>
    <w:basedOn w:val="Normal"/>
    <w:next w:val="Normal"/>
    <w:link w:val="Titre1Car"/>
    <w:uiPriority w:val="99"/>
    <w:qFormat/>
    <w:rsid w:val="00BF7EAB"/>
    <w:pPr>
      <w:keepNext/>
      <w:spacing w:before="240" w:after="60" w:line="240" w:lineRule="auto"/>
      <w:outlineLvl w:val="0"/>
    </w:pPr>
    <w:rPr>
      <w:rFonts w:ascii="Arial" w:eastAsia="Times New Roman" w:hAnsi="Arial" w:cs="Times New Roman"/>
      <w:b/>
      <w:bCs/>
      <w:kern w:val="32"/>
      <w:sz w:val="32"/>
      <w:szCs w:val="32"/>
      <w:lang w:val="x-none" w:eastAsia="fr-FR"/>
      <w14:ligatures w14:val="none"/>
    </w:rPr>
  </w:style>
  <w:style w:type="paragraph" w:styleId="Titre2">
    <w:name w:val="heading 2"/>
    <w:aliases w:val="Titre 2 Car Car Car Car Car Car Car Car,h2,Paranum,H2,Titre m,level 2,Subhead A,Titre 2 Car Car,Titre A"/>
    <w:basedOn w:val="Normal"/>
    <w:next w:val="Normal"/>
    <w:link w:val="Titre2Car"/>
    <w:qFormat/>
    <w:rsid w:val="00AD7A61"/>
    <w:pPr>
      <w:keepNext/>
      <w:spacing w:before="240" w:after="60" w:line="240" w:lineRule="auto"/>
      <w:outlineLvl w:val="1"/>
    </w:pPr>
    <w:rPr>
      <w:rFonts w:ascii="Cambria" w:eastAsia="Times New Roman" w:hAnsi="Cambria" w:cs="Times New Roman"/>
      <w:b/>
      <w:bCs/>
      <w:i/>
      <w:iCs/>
      <w:kern w:val="0"/>
      <w:sz w:val="28"/>
      <w:szCs w:val="28"/>
      <w:lang w:val="x-none" w:eastAsia="fr-FR"/>
      <w14:ligatures w14:val="none"/>
    </w:rPr>
  </w:style>
  <w:style w:type="paragraph" w:styleId="Titre3">
    <w:name w:val="heading 3"/>
    <w:aliases w:val="Titre 3 Car Car,Titre 31,Titre 3 Car Car Car Car Car,Titre 3 Car Car Car Car Car Car Car Car Car Car Car Car Car Car,Titre 32,Titre 3 Car Car1,Titre 311,Titre 3 Car Car Car Car Car1"/>
    <w:basedOn w:val="Normal"/>
    <w:next w:val="Normal"/>
    <w:link w:val="Titre3Car"/>
    <w:qFormat/>
    <w:rsid w:val="00AD7A61"/>
    <w:pPr>
      <w:keepNext/>
      <w:spacing w:before="240" w:after="60" w:line="240" w:lineRule="auto"/>
      <w:outlineLvl w:val="2"/>
    </w:pPr>
    <w:rPr>
      <w:rFonts w:ascii="Arial" w:eastAsia="Times New Roman" w:hAnsi="Arial" w:cs="Times New Roman"/>
      <w:b/>
      <w:bCs/>
      <w:kern w:val="0"/>
      <w:sz w:val="26"/>
      <w:szCs w:val="26"/>
      <w:lang w:eastAsia="x-none"/>
      <w14:ligatures w14:val="none"/>
    </w:rPr>
  </w:style>
  <w:style w:type="paragraph" w:styleId="Titre4">
    <w:name w:val="heading 4"/>
    <w:aliases w:val="Titre 4 Car Car Car,Titre 41"/>
    <w:basedOn w:val="Normal"/>
    <w:next w:val="Normal"/>
    <w:link w:val="Titre4Car"/>
    <w:qFormat/>
    <w:rsid w:val="00AD7A61"/>
    <w:pPr>
      <w:keepNext/>
      <w:spacing w:before="240" w:after="60" w:line="240" w:lineRule="auto"/>
      <w:outlineLvl w:val="3"/>
    </w:pPr>
    <w:rPr>
      <w:rFonts w:ascii="Times New Roman" w:eastAsia="Times New Roman" w:hAnsi="Times New Roman" w:cs="Times New Roman"/>
      <w:b/>
      <w:bCs/>
      <w:kern w:val="0"/>
      <w:sz w:val="28"/>
      <w:szCs w:val="28"/>
      <w:lang w:val="x-none" w:eastAsia="fr-FR"/>
      <w14:ligatures w14:val="none"/>
    </w:rPr>
  </w:style>
  <w:style w:type="paragraph" w:styleId="Titre5">
    <w:name w:val="heading 5"/>
    <w:aliases w:val="Side, Side"/>
    <w:basedOn w:val="Normal"/>
    <w:next w:val="Normal"/>
    <w:link w:val="Titre5Car"/>
    <w:qFormat/>
    <w:rsid w:val="00AD7A61"/>
    <w:pPr>
      <w:keepNext/>
      <w:autoSpaceDE w:val="0"/>
      <w:autoSpaceDN w:val="0"/>
      <w:adjustRightInd w:val="0"/>
      <w:spacing w:after="0" w:line="240" w:lineRule="auto"/>
      <w:jc w:val="both"/>
      <w:outlineLvl w:val="4"/>
    </w:pPr>
    <w:rPr>
      <w:rFonts w:ascii="TimesNewRomanPS-BoldMT" w:eastAsia="Times New Roman" w:hAnsi="TimesNewRomanPS-BoldMT" w:cs="Times New Roman"/>
      <w:b/>
      <w:bCs/>
      <w:kern w:val="0"/>
      <w:sz w:val="24"/>
      <w:szCs w:val="24"/>
      <w:lang w:val="x-none" w:eastAsia="fr-FR"/>
      <w14:ligatures w14:val="none"/>
    </w:rPr>
  </w:style>
  <w:style w:type="paragraph" w:styleId="Titre6">
    <w:name w:val="heading 6"/>
    <w:basedOn w:val="Normal"/>
    <w:next w:val="Normal"/>
    <w:link w:val="Titre6Car"/>
    <w:qFormat/>
    <w:rsid w:val="00AD7A61"/>
    <w:pPr>
      <w:keepNext/>
      <w:tabs>
        <w:tab w:val="left" w:pos="1180"/>
      </w:tabs>
      <w:spacing w:after="0" w:line="360" w:lineRule="atLeast"/>
      <w:jc w:val="both"/>
      <w:outlineLvl w:val="5"/>
    </w:pPr>
    <w:rPr>
      <w:rFonts w:ascii="Times New Roman" w:eastAsia="Times New Roman" w:hAnsi="Times New Roman" w:cs="Times New Roman"/>
      <w:b/>
      <w:bCs/>
      <w:kern w:val="0"/>
      <w:sz w:val="26"/>
      <w:szCs w:val="26"/>
      <w:lang w:val="x-none" w:eastAsia="fr-FR"/>
      <w14:ligatures w14:val="none"/>
    </w:rPr>
  </w:style>
  <w:style w:type="paragraph" w:styleId="Titre7">
    <w:name w:val="heading 7"/>
    <w:basedOn w:val="Normal"/>
    <w:next w:val="Normal"/>
    <w:link w:val="Titre7Car"/>
    <w:unhideWhenUsed/>
    <w:qFormat/>
    <w:rsid w:val="001A1E8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DE65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qFormat/>
    <w:rsid w:val="00AD7A61"/>
    <w:pPr>
      <w:keepNext/>
      <w:tabs>
        <w:tab w:val="left" w:pos="1185"/>
      </w:tabs>
      <w:spacing w:after="0" w:line="240" w:lineRule="auto"/>
      <w:jc w:val="both"/>
      <w:outlineLvl w:val="8"/>
    </w:pPr>
    <w:rPr>
      <w:rFonts w:ascii="Times New Roman" w:eastAsia="Times New Roman" w:hAnsi="Times New Roman" w:cs="Times New Roman"/>
      <w:b/>
      <w:bCs/>
      <w:kern w:val="0"/>
      <w:sz w:val="20"/>
      <w:szCs w:val="20"/>
      <w:lang w:val="x-none"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4">
    <w:name w:val="List 4"/>
    <w:basedOn w:val="Normal"/>
    <w:uiPriority w:val="99"/>
    <w:rsid w:val="001C27D3"/>
    <w:pPr>
      <w:spacing w:after="0" w:line="240" w:lineRule="auto"/>
      <w:ind w:left="1132" w:hanging="283"/>
      <w:jc w:val="both"/>
    </w:pPr>
    <w:rPr>
      <w:rFonts w:ascii="Times New Roman" w:eastAsia="Times New Roman" w:hAnsi="Times New Roman" w:cs="Times New Roman"/>
      <w:kern w:val="0"/>
      <w:sz w:val="24"/>
      <w:szCs w:val="24"/>
      <w:lang w:eastAsia="fr-FR"/>
      <w14:ligatures w14:val="none"/>
    </w:rPr>
  </w:style>
  <w:style w:type="paragraph" w:styleId="En-tte">
    <w:name w:val="header"/>
    <w:aliases w:val="heading 3 after h2,h,h3+,ContentsHeader,hd,he,En-tête-LP,En-tête client"/>
    <w:basedOn w:val="Normal"/>
    <w:link w:val="En-tteCar"/>
    <w:unhideWhenUsed/>
    <w:rsid w:val="001C27D3"/>
    <w:pPr>
      <w:tabs>
        <w:tab w:val="center" w:pos="4703"/>
        <w:tab w:val="right" w:pos="9406"/>
      </w:tabs>
      <w:spacing w:after="0" w:line="240" w:lineRule="auto"/>
    </w:pPr>
  </w:style>
  <w:style w:type="character" w:customStyle="1" w:styleId="En-tteCar">
    <w:name w:val="En-tête Car"/>
    <w:aliases w:val="heading 3 after h2 Car,h Car,h3+ Car,ContentsHeader Car,hd Car,he Car,En-tête-LP Car,En-tête client Car"/>
    <w:basedOn w:val="Policepardfaut"/>
    <w:link w:val="En-tte"/>
    <w:uiPriority w:val="99"/>
    <w:rsid w:val="001C27D3"/>
  </w:style>
  <w:style w:type="paragraph" w:styleId="Pieddepage">
    <w:name w:val="footer"/>
    <w:basedOn w:val="Normal"/>
    <w:link w:val="PieddepageCar"/>
    <w:uiPriority w:val="99"/>
    <w:unhideWhenUsed/>
    <w:rsid w:val="001C27D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C27D3"/>
  </w:style>
  <w:style w:type="paragraph" w:styleId="Retraitcorpsdetexte3">
    <w:name w:val="Body Text Indent 3"/>
    <w:basedOn w:val="Normal"/>
    <w:link w:val="Retraitcorpsdetexte3Car"/>
    <w:unhideWhenUsed/>
    <w:rsid w:val="00BF7EAB"/>
    <w:pPr>
      <w:spacing w:after="120" w:line="240" w:lineRule="auto"/>
      <w:ind w:left="283"/>
    </w:pPr>
    <w:rPr>
      <w:rFonts w:ascii="Times New Roman" w:eastAsia="Times New Roman" w:hAnsi="Times New Roman" w:cs="Times New Roman"/>
      <w:kern w:val="0"/>
      <w:sz w:val="16"/>
      <w:szCs w:val="16"/>
      <w:lang w:val="x-none" w:eastAsia="fr-FR"/>
      <w14:ligatures w14:val="none"/>
    </w:rPr>
  </w:style>
  <w:style w:type="character" w:customStyle="1" w:styleId="Retraitcorpsdetexte3Car">
    <w:name w:val="Retrait corps de texte 3 Car"/>
    <w:basedOn w:val="Policepardfaut"/>
    <w:link w:val="Retraitcorpsdetexte3"/>
    <w:rsid w:val="00BF7EAB"/>
    <w:rPr>
      <w:rFonts w:ascii="Times New Roman" w:eastAsia="Times New Roman" w:hAnsi="Times New Roman" w:cs="Times New Roman"/>
      <w:kern w:val="0"/>
      <w:sz w:val="16"/>
      <w:szCs w:val="16"/>
      <w:lang w:val="x-none" w:eastAsia="fr-FR"/>
      <w14:ligatures w14:val="none"/>
    </w:rPr>
  </w:style>
  <w:style w:type="character" w:customStyle="1" w:styleId="Titre1Car">
    <w:name w:val="Titre 1 Car"/>
    <w:aliases w:val="Titre 1 Car Car Car"/>
    <w:basedOn w:val="Policepardfaut"/>
    <w:link w:val="Titre1"/>
    <w:uiPriority w:val="99"/>
    <w:rsid w:val="00BF7EAB"/>
    <w:rPr>
      <w:rFonts w:ascii="Arial" w:eastAsia="Times New Roman" w:hAnsi="Arial" w:cs="Times New Roman"/>
      <w:b/>
      <w:bCs/>
      <w:kern w:val="32"/>
      <w:sz w:val="32"/>
      <w:szCs w:val="32"/>
      <w:lang w:val="x-none" w:eastAsia="fr-FR"/>
      <w14:ligatures w14:val="none"/>
    </w:rPr>
  </w:style>
  <w:style w:type="paragraph" w:styleId="Corpsdetexte">
    <w:name w:val="Body Text"/>
    <w:aliases w:val="Corps de texte Car1 Car,Corps de texte Car Car Car,Corps de texte Car Car,Main text,Moidrey texte"/>
    <w:basedOn w:val="Normal"/>
    <w:link w:val="CorpsdetexteCar"/>
    <w:uiPriority w:val="99"/>
    <w:unhideWhenUsed/>
    <w:qFormat/>
    <w:rsid w:val="00CC44A2"/>
    <w:pPr>
      <w:spacing w:after="120"/>
    </w:pPr>
  </w:style>
  <w:style w:type="character" w:customStyle="1" w:styleId="CorpsdetexteCar">
    <w:name w:val="Corps de texte Car"/>
    <w:aliases w:val="Corps de texte Car1 Car Car,Corps de texte Car Car Car Car,Corps de texte Car Car Car1,Main text Car,Moidrey texte Car"/>
    <w:basedOn w:val="Policepardfaut"/>
    <w:link w:val="Corpsdetexte"/>
    <w:uiPriority w:val="99"/>
    <w:rsid w:val="00CC44A2"/>
  </w:style>
  <w:style w:type="character" w:customStyle="1" w:styleId="Titre7Car">
    <w:name w:val="Titre 7 Car"/>
    <w:basedOn w:val="Policepardfaut"/>
    <w:link w:val="Titre7"/>
    <w:rsid w:val="001A1E8E"/>
    <w:rPr>
      <w:rFonts w:asciiTheme="majorHAnsi" w:eastAsiaTheme="majorEastAsia" w:hAnsiTheme="majorHAnsi" w:cstheme="majorBidi"/>
      <w:i/>
      <w:iCs/>
      <w:color w:val="1F4D78" w:themeColor="accent1" w:themeShade="7F"/>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1A1E8E"/>
    <w:pPr>
      <w:spacing w:after="0" w:line="240" w:lineRule="auto"/>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1A1E8E"/>
    <w:rPr>
      <w:sz w:val="20"/>
      <w:szCs w:val="20"/>
    </w:rPr>
  </w:style>
  <w:style w:type="character" w:styleId="Appelnotedebasdep">
    <w:name w:val="footnote reference"/>
    <w:uiPriority w:val="99"/>
    <w:rsid w:val="001A1E8E"/>
    <w:rPr>
      <w:vertAlign w:val="superscript"/>
    </w:rPr>
  </w:style>
  <w:style w:type="paragraph" w:styleId="Corpsdetexte3">
    <w:name w:val="Body Text 3"/>
    <w:basedOn w:val="Normal"/>
    <w:link w:val="Corpsdetexte3Car"/>
    <w:uiPriority w:val="99"/>
    <w:unhideWhenUsed/>
    <w:rsid w:val="00212C98"/>
    <w:pPr>
      <w:spacing w:after="120"/>
    </w:pPr>
    <w:rPr>
      <w:sz w:val="16"/>
      <w:szCs w:val="16"/>
    </w:rPr>
  </w:style>
  <w:style w:type="character" w:customStyle="1" w:styleId="Corpsdetexte3Car">
    <w:name w:val="Corps de texte 3 Car"/>
    <w:basedOn w:val="Policepardfaut"/>
    <w:link w:val="Corpsdetexte3"/>
    <w:uiPriority w:val="99"/>
    <w:rsid w:val="00212C98"/>
    <w:rPr>
      <w:sz w:val="16"/>
      <w:szCs w:val="16"/>
    </w:rPr>
  </w:style>
  <w:style w:type="character" w:customStyle="1" w:styleId="Titre8Car">
    <w:name w:val="Titre 8 Car"/>
    <w:basedOn w:val="Policepardfaut"/>
    <w:link w:val="Titre8"/>
    <w:rsid w:val="00DE65E4"/>
    <w:rPr>
      <w:rFonts w:asciiTheme="majorHAnsi" w:eastAsiaTheme="majorEastAsia" w:hAnsiTheme="majorHAnsi" w:cstheme="majorBidi"/>
      <w:color w:val="272727" w:themeColor="text1" w:themeTint="D8"/>
      <w:sz w:val="21"/>
      <w:szCs w:val="21"/>
    </w:rPr>
  </w:style>
  <w:style w:type="paragraph" w:styleId="Titre">
    <w:name w:val="Title"/>
    <w:aliases w:val="Titre Car Car Car Car,Titre1"/>
    <w:basedOn w:val="Normal"/>
    <w:next w:val="Normal"/>
    <w:link w:val="TitreCar"/>
    <w:qFormat/>
    <w:rsid w:val="00DE65E4"/>
    <w:pPr>
      <w:spacing w:before="240" w:after="60" w:line="240" w:lineRule="auto"/>
      <w:jc w:val="center"/>
      <w:outlineLvl w:val="0"/>
    </w:pPr>
    <w:rPr>
      <w:rFonts w:ascii="Cambria" w:eastAsia="Times New Roman" w:hAnsi="Cambria" w:cs="Times New Roman"/>
      <w:b/>
      <w:bCs/>
      <w:kern w:val="28"/>
      <w:sz w:val="32"/>
      <w:szCs w:val="32"/>
      <w:lang w:val="x-none" w:eastAsia="fr-FR"/>
      <w14:ligatures w14:val="none"/>
    </w:rPr>
  </w:style>
  <w:style w:type="character" w:customStyle="1" w:styleId="TitreCar">
    <w:name w:val="Titre Car"/>
    <w:aliases w:val="Titre Car Car Car Car Car,Titre1 Car"/>
    <w:basedOn w:val="Policepardfaut"/>
    <w:link w:val="Titre"/>
    <w:rsid w:val="00DE65E4"/>
    <w:rPr>
      <w:rFonts w:ascii="Cambria" w:eastAsia="Times New Roman" w:hAnsi="Cambria" w:cs="Times New Roman"/>
      <w:b/>
      <w:bCs/>
      <w:kern w:val="28"/>
      <w:sz w:val="32"/>
      <w:szCs w:val="32"/>
      <w:lang w:val="x-none" w:eastAsia="fr-FR"/>
      <w14:ligatures w14:val="none"/>
    </w:rPr>
  </w:style>
  <w:style w:type="character" w:customStyle="1" w:styleId="Titre2Car">
    <w:name w:val="Titre 2 Car"/>
    <w:aliases w:val="Titre 2 Car Car Car Car Car Car Car Car Car,h2 Car,Paranum Car,H2 Car,Titre m Car,level 2 Car,Subhead A Car,Titre 2 Car Car Car,Titre A Car"/>
    <w:basedOn w:val="Policepardfaut"/>
    <w:link w:val="Titre2"/>
    <w:rsid w:val="00AD7A61"/>
    <w:rPr>
      <w:rFonts w:ascii="Cambria" w:eastAsia="Times New Roman" w:hAnsi="Cambria" w:cs="Times New Roman"/>
      <w:b/>
      <w:bCs/>
      <w:i/>
      <w:iCs/>
      <w:kern w:val="0"/>
      <w:sz w:val="28"/>
      <w:szCs w:val="28"/>
      <w:lang w:val="x-none" w:eastAsia="fr-FR"/>
      <w14:ligatures w14:val="none"/>
    </w:rPr>
  </w:style>
  <w:style w:type="character" w:customStyle="1" w:styleId="Titre3Car">
    <w:name w:val="Titre 3 Car"/>
    <w:aliases w:val="Titre 3 Car Car Car,Titre 31 Car,Titre 3 Car Car Car Car Car Car,Titre 3 Car Car Car Car Car Car Car Car Car Car Car Car Car Car Car,Titre 32 Car,Titre 3 Car Car1 Car,Titre 311 Car,Titre 3 Car Car Car Car Car1 Car"/>
    <w:basedOn w:val="Policepardfaut"/>
    <w:link w:val="Titre3"/>
    <w:rsid w:val="00AD7A61"/>
    <w:rPr>
      <w:rFonts w:ascii="Arial" w:eastAsia="Times New Roman" w:hAnsi="Arial" w:cs="Times New Roman"/>
      <w:b/>
      <w:bCs/>
      <w:kern w:val="0"/>
      <w:sz w:val="26"/>
      <w:szCs w:val="26"/>
      <w:lang w:eastAsia="x-none"/>
      <w14:ligatures w14:val="none"/>
    </w:rPr>
  </w:style>
  <w:style w:type="character" w:customStyle="1" w:styleId="Titre4Car">
    <w:name w:val="Titre 4 Car"/>
    <w:aliases w:val="Titre 4 Car Car Car Car,Titre 41 Car"/>
    <w:basedOn w:val="Policepardfaut"/>
    <w:link w:val="Titre4"/>
    <w:rsid w:val="00AD7A61"/>
    <w:rPr>
      <w:rFonts w:ascii="Times New Roman" w:eastAsia="Times New Roman" w:hAnsi="Times New Roman" w:cs="Times New Roman"/>
      <w:b/>
      <w:bCs/>
      <w:kern w:val="0"/>
      <w:sz w:val="28"/>
      <w:szCs w:val="28"/>
      <w:lang w:val="x-none" w:eastAsia="fr-FR"/>
      <w14:ligatures w14:val="none"/>
    </w:rPr>
  </w:style>
  <w:style w:type="character" w:customStyle="1" w:styleId="Titre5Car">
    <w:name w:val="Titre 5 Car"/>
    <w:aliases w:val="Side Car, Side Car"/>
    <w:basedOn w:val="Policepardfaut"/>
    <w:link w:val="Titre5"/>
    <w:rsid w:val="00AD7A61"/>
    <w:rPr>
      <w:rFonts w:ascii="TimesNewRomanPS-BoldMT" w:eastAsia="Times New Roman" w:hAnsi="TimesNewRomanPS-BoldMT" w:cs="Times New Roman"/>
      <w:b/>
      <w:bCs/>
      <w:kern w:val="0"/>
      <w:sz w:val="24"/>
      <w:szCs w:val="24"/>
      <w:lang w:val="x-none" w:eastAsia="fr-FR"/>
      <w14:ligatures w14:val="none"/>
    </w:rPr>
  </w:style>
  <w:style w:type="character" w:customStyle="1" w:styleId="Titre6Car">
    <w:name w:val="Titre 6 Car"/>
    <w:basedOn w:val="Policepardfaut"/>
    <w:link w:val="Titre6"/>
    <w:rsid w:val="00AD7A61"/>
    <w:rPr>
      <w:rFonts w:ascii="Times New Roman" w:eastAsia="Times New Roman" w:hAnsi="Times New Roman" w:cs="Times New Roman"/>
      <w:b/>
      <w:bCs/>
      <w:kern w:val="0"/>
      <w:sz w:val="26"/>
      <w:szCs w:val="26"/>
      <w:lang w:val="x-none" w:eastAsia="fr-FR"/>
      <w14:ligatures w14:val="none"/>
    </w:rPr>
  </w:style>
  <w:style w:type="character" w:customStyle="1" w:styleId="Titre9Car">
    <w:name w:val="Titre 9 Car"/>
    <w:basedOn w:val="Policepardfaut"/>
    <w:link w:val="Titre9"/>
    <w:rsid w:val="00AD7A61"/>
    <w:rPr>
      <w:rFonts w:ascii="Times New Roman" w:eastAsia="Times New Roman" w:hAnsi="Times New Roman" w:cs="Times New Roman"/>
      <w:b/>
      <w:bCs/>
      <w:kern w:val="0"/>
      <w:sz w:val="20"/>
      <w:szCs w:val="20"/>
      <w:lang w:val="x-none" w:eastAsia="fr-FR"/>
      <w14:ligatures w14:val="none"/>
    </w:rPr>
  </w:style>
  <w:style w:type="numbering" w:customStyle="1" w:styleId="Aucuneliste1">
    <w:name w:val="Aucune liste1"/>
    <w:next w:val="Aucuneliste"/>
    <w:uiPriority w:val="99"/>
    <w:semiHidden/>
    <w:unhideWhenUsed/>
    <w:rsid w:val="00AD7A61"/>
  </w:style>
  <w:style w:type="paragraph" w:customStyle="1" w:styleId="Style4">
    <w:name w:val="Style4"/>
    <w:basedOn w:val="Normal"/>
    <w:link w:val="Style4Car"/>
    <w:qFormat/>
    <w:rsid w:val="00AD7A61"/>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pPr>
    <w:rPr>
      <w:rFonts w:ascii="Monotype Corsiva" w:eastAsia="Times New Roman" w:hAnsi="Monotype Corsiva" w:cs="Times New Roman"/>
      <w:b/>
      <w:kern w:val="0"/>
      <w:sz w:val="24"/>
      <w:szCs w:val="24"/>
      <w:lang w:val="en-GB" w:eastAsia="fr-FR"/>
      <w14:ligatures w14:val="none"/>
    </w:rPr>
  </w:style>
  <w:style w:type="table" w:styleId="Grilledutableau">
    <w:name w:val="Table Grid"/>
    <w:basedOn w:val="TableauNormal"/>
    <w:uiPriority w:val="59"/>
    <w:rsid w:val="00AD7A61"/>
    <w:pPr>
      <w:spacing w:after="0" w:line="240" w:lineRule="auto"/>
    </w:pPr>
    <w:rPr>
      <w:rFonts w:ascii="Times New Roman" w:eastAsia="Times New Roman" w:hAnsi="Times New Roman" w:cs="Times New Roman"/>
      <w:kern w:val="0"/>
      <w:sz w:val="20"/>
      <w:szCs w:val="20"/>
      <w:lang w:val="fr-CM"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AD7A61"/>
    <w:pPr>
      <w:spacing w:after="0" w:line="240" w:lineRule="auto"/>
    </w:pPr>
    <w:rPr>
      <w:rFonts w:ascii="Tahoma" w:eastAsia="Times New Roman" w:hAnsi="Tahoma" w:cs="Times New Roman"/>
      <w:kern w:val="0"/>
      <w:sz w:val="16"/>
      <w:szCs w:val="16"/>
      <w:lang w:val="x-none" w:eastAsia="fr-FR"/>
      <w14:ligatures w14:val="none"/>
    </w:rPr>
  </w:style>
  <w:style w:type="character" w:customStyle="1" w:styleId="TextedebullesCar">
    <w:name w:val="Texte de bulles Car"/>
    <w:basedOn w:val="Policepardfaut"/>
    <w:link w:val="Textedebulles"/>
    <w:uiPriority w:val="99"/>
    <w:rsid w:val="00AD7A61"/>
    <w:rPr>
      <w:rFonts w:ascii="Tahoma" w:eastAsia="Times New Roman" w:hAnsi="Tahoma" w:cs="Times New Roman"/>
      <w:kern w:val="0"/>
      <w:sz w:val="16"/>
      <w:szCs w:val="16"/>
      <w:lang w:val="x-none" w:eastAsia="fr-FR"/>
      <w14:ligatures w14:val="none"/>
    </w:rPr>
  </w:style>
  <w:style w:type="paragraph" w:customStyle="1" w:styleId="C2">
    <w:name w:val="C2"/>
    <w:rsid w:val="00AD7A61"/>
    <w:pPr>
      <w:spacing w:after="0" w:line="240" w:lineRule="exact"/>
      <w:jc w:val="center"/>
    </w:pPr>
    <w:rPr>
      <w:rFonts w:ascii="Helvetica-Narrow" w:eastAsia="Times New Roman" w:hAnsi="Helvetica-Narrow" w:cs="Times New Roman"/>
      <w:b/>
      <w:caps/>
      <w:kern w:val="0"/>
      <w:sz w:val="28"/>
      <w:szCs w:val="20"/>
      <w:lang w:val="fr-FR" w:eastAsia="fr-FR"/>
      <w14:ligatures w14:val="none"/>
    </w:rPr>
  </w:style>
  <w:style w:type="character" w:styleId="Lienhypertexte">
    <w:name w:val="Hyperlink"/>
    <w:uiPriority w:val="99"/>
    <w:unhideWhenUsed/>
    <w:rsid w:val="00AD7A61"/>
    <w:rPr>
      <w:color w:val="0000FF"/>
      <w:u w:val="single"/>
    </w:rPr>
  </w:style>
  <w:style w:type="paragraph" w:styleId="TM1">
    <w:name w:val="toc 1"/>
    <w:basedOn w:val="Normal"/>
    <w:next w:val="Normal"/>
    <w:autoRedefine/>
    <w:uiPriority w:val="39"/>
    <w:unhideWhenUsed/>
    <w:qFormat/>
    <w:rsid w:val="00AD7A61"/>
    <w:pPr>
      <w:spacing w:after="0" w:line="240" w:lineRule="auto"/>
    </w:pPr>
    <w:rPr>
      <w:rFonts w:ascii="Cambria" w:eastAsia="Times New Roman" w:hAnsi="Cambria" w:cs="Times New Roman"/>
      <w:noProof/>
      <w:kern w:val="0"/>
      <w:lang w:eastAsia="fr-FR"/>
      <w14:ligatures w14:val="none"/>
    </w:rPr>
  </w:style>
  <w:style w:type="paragraph" w:styleId="TM2">
    <w:name w:val="toc 2"/>
    <w:aliases w:val="TM 2.2"/>
    <w:basedOn w:val="Normal"/>
    <w:next w:val="Normal"/>
    <w:autoRedefine/>
    <w:uiPriority w:val="39"/>
    <w:unhideWhenUsed/>
    <w:qFormat/>
    <w:rsid w:val="00AD7A61"/>
    <w:pPr>
      <w:spacing w:after="0"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Ha,L_4"/>
    <w:basedOn w:val="Normal"/>
    <w:link w:val="ParagraphedelisteCar"/>
    <w:uiPriority w:val="34"/>
    <w:qFormat/>
    <w:rsid w:val="00AD7A61"/>
    <w:pPr>
      <w:spacing w:after="200" w:line="276" w:lineRule="auto"/>
      <w:ind w:left="720"/>
      <w:contextualSpacing/>
    </w:pPr>
    <w:rPr>
      <w:rFonts w:ascii="Calibri" w:eastAsia="Calibri" w:hAnsi="Calibri" w:cs="Times New Roman"/>
      <w:kern w:val="0"/>
      <w14:ligatures w14:val="none"/>
    </w:rPr>
  </w:style>
  <w:style w:type="character" w:styleId="Accentuation">
    <w:name w:val="Emphasis"/>
    <w:uiPriority w:val="20"/>
    <w:qFormat/>
    <w:rsid w:val="00AD7A61"/>
    <w:rPr>
      <w:i/>
      <w:iCs/>
    </w:rPr>
  </w:style>
  <w:style w:type="character" w:styleId="lev">
    <w:name w:val="Strong"/>
    <w:qFormat/>
    <w:rsid w:val="00AD7A61"/>
    <w:rPr>
      <w:b/>
      <w:bCs/>
    </w:rPr>
  </w:style>
  <w:style w:type="paragraph" w:customStyle="1" w:styleId="NO">
    <w:name w:val="NO"/>
    <w:rsid w:val="00AD7A61"/>
    <w:pPr>
      <w:spacing w:after="0" w:line="240" w:lineRule="auto"/>
      <w:jc w:val="both"/>
    </w:pPr>
    <w:rPr>
      <w:rFonts w:ascii="Times New Roman" w:eastAsia="Times New Roman" w:hAnsi="Times New Roman" w:cs="Times New Roman"/>
      <w:kern w:val="0"/>
      <w:sz w:val="24"/>
      <w:szCs w:val="20"/>
      <w:lang w:val="fr-FR" w:eastAsia="fr-FR"/>
      <w14:ligatures w14:val="none"/>
    </w:rPr>
  </w:style>
  <w:style w:type="paragraph" w:styleId="Listepuces">
    <w:name w:val="List Bullet"/>
    <w:basedOn w:val="Normal"/>
    <w:rsid w:val="00AD7A61"/>
    <w:pPr>
      <w:tabs>
        <w:tab w:val="num" w:pos="360"/>
      </w:tabs>
      <w:spacing w:before="120" w:after="120" w:line="240" w:lineRule="atLeast"/>
      <w:ind w:left="360" w:hanging="360"/>
      <w:jc w:val="both"/>
    </w:pPr>
    <w:rPr>
      <w:rFonts w:ascii="Arial" w:eastAsia="Times New Roman" w:hAnsi="Arial" w:cs="Times New Roman"/>
      <w:kern w:val="0"/>
      <w:sz w:val="24"/>
      <w:szCs w:val="24"/>
      <w14:ligatures w14:val="none"/>
    </w:rPr>
  </w:style>
  <w:style w:type="paragraph" w:styleId="En-ttedetabledesmatires">
    <w:name w:val="TOC Heading"/>
    <w:basedOn w:val="Titre1"/>
    <w:next w:val="Normal"/>
    <w:uiPriority w:val="99"/>
    <w:qFormat/>
    <w:rsid w:val="00AD7A61"/>
    <w:pPr>
      <w:keepLines/>
      <w:spacing w:before="480" w:after="0" w:line="276" w:lineRule="auto"/>
      <w:outlineLvl w:val="9"/>
    </w:pPr>
    <w:rPr>
      <w:rFonts w:ascii="Cambria" w:hAnsi="Cambria"/>
      <w:color w:val="365F91"/>
      <w:kern w:val="0"/>
      <w:sz w:val="28"/>
      <w:szCs w:val="28"/>
      <w:lang w:eastAsia="en-US"/>
    </w:rPr>
  </w:style>
  <w:style w:type="paragraph" w:styleId="Retraitnormal">
    <w:name w:val="Normal Indent"/>
    <w:basedOn w:val="Normal"/>
    <w:rsid w:val="00AD7A61"/>
    <w:pPr>
      <w:spacing w:after="0" w:line="240" w:lineRule="auto"/>
      <w:ind w:left="708"/>
      <w:jc w:val="both"/>
    </w:pPr>
    <w:rPr>
      <w:rFonts w:ascii="Times New Roman" w:eastAsia="Times New Roman" w:hAnsi="Times New Roman" w:cs="Times New Roman"/>
      <w:kern w:val="0"/>
      <w:sz w:val="24"/>
      <w:szCs w:val="20"/>
      <w:lang w:eastAsia="fr-FR"/>
      <w14:ligatures w14:val="none"/>
    </w:rPr>
  </w:style>
  <w:style w:type="paragraph" w:customStyle="1" w:styleId="retrait">
    <w:name w:val="retrait"/>
    <w:basedOn w:val="Normal"/>
    <w:rsid w:val="00AD7A61"/>
    <w:pPr>
      <w:spacing w:after="0" w:line="240" w:lineRule="auto"/>
      <w:ind w:left="851" w:hanging="284"/>
      <w:jc w:val="both"/>
    </w:pPr>
    <w:rPr>
      <w:rFonts w:ascii="Times New Roman" w:eastAsia="Times New Roman" w:hAnsi="Times New Roman" w:cs="Times New Roman"/>
      <w:kern w:val="0"/>
      <w:sz w:val="24"/>
      <w:szCs w:val="20"/>
      <w:lang w:eastAsia="fr-FR"/>
      <w14:ligatures w14:val="none"/>
    </w:rPr>
  </w:style>
  <w:style w:type="paragraph" w:styleId="Corpsdetexte2">
    <w:name w:val="Body Text 2"/>
    <w:basedOn w:val="Normal"/>
    <w:link w:val="Corpsdetexte2Car"/>
    <w:rsid w:val="00AD7A61"/>
    <w:pPr>
      <w:spacing w:after="0" w:line="300" w:lineRule="atLeast"/>
      <w:jc w:val="both"/>
    </w:pPr>
    <w:rPr>
      <w:rFonts w:ascii="Times New Roman" w:eastAsia="Times New Roman" w:hAnsi="Times New Roman" w:cs="Times New Roman"/>
      <w:kern w:val="0"/>
      <w:sz w:val="24"/>
      <w:szCs w:val="24"/>
      <w:lang w:val="x-none" w:eastAsia="fr-FR"/>
      <w14:ligatures w14:val="none"/>
    </w:rPr>
  </w:style>
  <w:style w:type="character" w:customStyle="1" w:styleId="Corpsdetexte2Car">
    <w:name w:val="Corps de texte 2 Car"/>
    <w:basedOn w:val="Policepardfaut"/>
    <w:link w:val="Corpsdetexte2"/>
    <w:rsid w:val="00AD7A61"/>
    <w:rPr>
      <w:rFonts w:ascii="Times New Roman" w:eastAsia="Times New Roman" w:hAnsi="Times New Roman" w:cs="Times New Roman"/>
      <w:kern w:val="0"/>
      <w:sz w:val="24"/>
      <w:szCs w:val="24"/>
      <w:lang w:val="x-none" w:eastAsia="fr-FR"/>
      <w14:ligatures w14:val="none"/>
    </w:rPr>
  </w:style>
  <w:style w:type="paragraph" w:styleId="Retrait1religne">
    <w:name w:val="Body Text First Indent"/>
    <w:basedOn w:val="Corpsdetexte"/>
    <w:link w:val="Retrait1religneCar"/>
    <w:uiPriority w:val="99"/>
    <w:rsid w:val="00AD7A61"/>
    <w:pPr>
      <w:spacing w:line="240" w:lineRule="auto"/>
      <w:ind w:firstLine="210"/>
    </w:pPr>
    <w:rPr>
      <w:rFonts w:ascii="Times New Roman" w:eastAsia="Times New Roman" w:hAnsi="Times New Roman" w:cs="Times New Roman"/>
      <w:kern w:val="0"/>
      <w:sz w:val="24"/>
      <w:szCs w:val="24"/>
      <w:lang w:val="x-none" w:eastAsia="fr-FR"/>
      <w14:ligatures w14:val="none"/>
    </w:rPr>
  </w:style>
  <w:style w:type="character" w:customStyle="1" w:styleId="Retrait1religneCar">
    <w:name w:val="Retrait 1re ligne Car"/>
    <w:basedOn w:val="CorpsdetexteCar"/>
    <w:link w:val="Retrait1religne"/>
    <w:uiPriority w:val="99"/>
    <w:rsid w:val="00AD7A61"/>
    <w:rPr>
      <w:rFonts w:ascii="Times New Roman" w:eastAsia="Times New Roman" w:hAnsi="Times New Roman" w:cs="Times New Roman"/>
      <w:kern w:val="0"/>
      <w:sz w:val="24"/>
      <w:szCs w:val="24"/>
      <w:lang w:val="x-none" w:eastAsia="fr-FR"/>
      <w14:ligatures w14:val="none"/>
    </w:rPr>
  </w:style>
  <w:style w:type="paragraph" w:customStyle="1" w:styleId="BodyText31">
    <w:name w:val="Body Text 31"/>
    <w:basedOn w:val="Normal"/>
    <w:rsid w:val="00AD7A61"/>
    <w:pPr>
      <w:widowControl w:val="0"/>
      <w:overflowPunct w:val="0"/>
      <w:autoSpaceDE w:val="0"/>
      <w:autoSpaceDN w:val="0"/>
      <w:adjustRightInd w:val="0"/>
      <w:spacing w:after="0" w:line="240" w:lineRule="auto"/>
      <w:jc w:val="both"/>
      <w:textAlignment w:val="baseline"/>
    </w:pPr>
    <w:rPr>
      <w:rFonts w:ascii="Times" w:eastAsia="Times New Roman" w:hAnsi="Times" w:cs="Times"/>
      <w:b/>
      <w:bCs/>
      <w:kern w:val="0"/>
      <w:sz w:val="24"/>
      <w:szCs w:val="24"/>
      <w:lang w:eastAsia="fr-FR"/>
      <w14:ligatures w14:val="none"/>
    </w:rPr>
  </w:style>
  <w:style w:type="paragraph" w:customStyle="1" w:styleId="retrait1">
    <w:name w:val="retrait 1"/>
    <w:basedOn w:val="Normal"/>
    <w:rsid w:val="00AD7A61"/>
    <w:pPr>
      <w:keepLines/>
      <w:spacing w:before="120" w:after="120" w:line="240" w:lineRule="auto"/>
      <w:ind w:left="862" w:hanging="862"/>
      <w:jc w:val="both"/>
    </w:pPr>
    <w:rPr>
      <w:rFonts w:ascii="Arial" w:eastAsia="Times New Roman" w:hAnsi="Arial" w:cs="Arial"/>
      <w:kern w:val="0"/>
      <w:sz w:val="20"/>
      <w:szCs w:val="20"/>
      <w:lang w:eastAsia="fr-FR"/>
      <w14:ligatures w14:val="none"/>
    </w:rPr>
  </w:style>
  <w:style w:type="paragraph" w:styleId="Retraitcorpsdetexte2">
    <w:name w:val="Body Text Indent 2"/>
    <w:basedOn w:val="Normal"/>
    <w:link w:val="Retraitcorpsdetexte2Car"/>
    <w:unhideWhenUsed/>
    <w:rsid w:val="00AD7A61"/>
    <w:pPr>
      <w:spacing w:after="120" w:line="480" w:lineRule="auto"/>
      <w:ind w:left="283"/>
    </w:pPr>
    <w:rPr>
      <w:rFonts w:ascii="Times New Roman" w:eastAsia="Times New Roman" w:hAnsi="Times New Roman" w:cs="Times New Roman"/>
      <w:kern w:val="0"/>
      <w:sz w:val="24"/>
      <w:szCs w:val="24"/>
      <w:lang w:val="x-none" w:eastAsia="fr-FR"/>
      <w14:ligatures w14:val="none"/>
    </w:rPr>
  </w:style>
  <w:style w:type="character" w:customStyle="1" w:styleId="Retraitcorpsdetexte2Car">
    <w:name w:val="Retrait corps de texte 2 Car"/>
    <w:basedOn w:val="Policepardfaut"/>
    <w:link w:val="Retraitcorpsdetexte2"/>
    <w:rsid w:val="00AD7A61"/>
    <w:rPr>
      <w:rFonts w:ascii="Times New Roman" w:eastAsia="Times New Roman" w:hAnsi="Times New Roman" w:cs="Times New Roman"/>
      <w:kern w:val="0"/>
      <w:sz w:val="24"/>
      <w:szCs w:val="24"/>
      <w:lang w:val="x-none" w:eastAsia="fr-FR"/>
      <w14:ligatures w14:val="none"/>
    </w:rPr>
  </w:style>
  <w:style w:type="paragraph" w:styleId="Listepuces2">
    <w:name w:val="List Bullet 2"/>
    <w:basedOn w:val="Normal"/>
    <w:uiPriority w:val="99"/>
    <w:unhideWhenUsed/>
    <w:rsid w:val="00AD7A61"/>
    <w:pPr>
      <w:numPr>
        <w:numId w:val="5"/>
      </w:numPr>
      <w:spacing w:after="0" w:line="240" w:lineRule="auto"/>
      <w:contextualSpacing/>
    </w:pPr>
    <w:rPr>
      <w:rFonts w:ascii="Times New Roman" w:eastAsia="Times New Roman" w:hAnsi="Times New Roman" w:cs="Times New Roman"/>
      <w:kern w:val="0"/>
      <w:sz w:val="24"/>
      <w:szCs w:val="24"/>
      <w:lang w:eastAsia="fr-FR"/>
      <w14:ligatures w14:val="none"/>
    </w:rPr>
  </w:style>
  <w:style w:type="paragraph" w:styleId="Retraitcorpsdetexte">
    <w:name w:val="Body Text Indent"/>
    <w:basedOn w:val="Normal"/>
    <w:link w:val="RetraitcorpsdetexteCar"/>
    <w:unhideWhenUsed/>
    <w:rsid w:val="00AD7A61"/>
    <w:pPr>
      <w:spacing w:after="120" w:line="240" w:lineRule="auto"/>
      <w:ind w:left="283"/>
    </w:pPr>
    <w:rPr>
      <w:rFonts w:ascii="Times New Roman" w:eastAsia="Times New Roman" w:hAnsi="Times New Roman" w:cs="Times New Roman"/>
      <w:kern w:val="0"/>
      <w:sz w:val="24"/>
      <w:szCs w:val="24"/>
      <w:lang w:val="x-none" w:eastAsia="fr-FR"/>
      <w14:ligatures w14:val="none"/>
    </w:rPr>
  </w:style>
  <w:style w:type="character" w:customStyle="1" w:styleId="RetraitcorpsdetexteCar">
    <w:name w:val="Retrait corps de texte Car"/>
    <w:basedOn w:val="Policepardfaut"/>
    <w:link w:val="Retraitcorpsdetexte"/>
    <w:rsid w:val="00AD7A61"/>
    <w:rPr>
      <w:rFonts w:ascii="Times New Roman" w:eastAsia="Times New Roman" w:hAnsi="Times New Roman" w:cs="Times New Roman"/>
      <w:kern w:val="0"/>
      <w:sz w:val="24"/>
      <w:szCs w:val="24"/>
      <w:lang w:val="x-none" w:eastAsia="fr-FR"/>
      <w14:ligatures w14:val="none"/>
    </w:rPr>
  </w:style>
  <w:style w:type="paragraph" w:styleId="Retraitcorpset1relig">
    <w:name w:val="Body Text First Indent 2"/>
    <w:basedOn w:val="Retraitcorpsdetexte"/>
    <w:link w:val="Retraitcorpset1religCar"/>
    <w:unhideWhenUsed/>
    <w:rsid w:val="00AD7A61"/>
    <w:pPr>
      <w:spacing w:after="0"/>
      <w:ind w:left="360" w:firstLine="360"/>
    </w:pPr>
  </w:style>
  <w:style w:type="character" w:customStyle="1" w:styleId="Retraitcorpset1religCar">
    <w:name w:val="Retrait corps et 1re lig. Car"/>
    <w:basedOn w:val="RetraitcorpsdetexteCar"/>
    <w:link w:val="Retraitcorpset1relig"/>
    <w:rsid w:val="00AD7A61"/>
    <w:rPr>
      <w:rFonts w:ascii="Times New Roman" w:eastAsia="Times New Roman" w:hAnsi="Times New Roman" w:cs="Times New Roman"/>
      <w:kern w:val="0"/>
      <w:sz w:val="24"/>
      <w:szCs w:val="24"/>
      <w:lang w:val="x-none" w:eastAsia="fr-FR"/>
      <w14:ligatures w14:val="none"/>
    </w:rPr>
  </w:style>
  <w:style w:type="paragraph" w:styleId="Liste">
    <w:name w:val="List"/>
    <w:basedOn w:val="Normal"/>
    <w:rsid w:val="00AD7A61"/>
    <w:pPr>
      <w:spacing w:after="0" w:line="240" w:lineRule="auto"/>
      <w:ind w:left="283" w:hanging="283"/>
      <w:jc w:val="both"/>
    </w:pPr>
    <w:rPr>
      <w:rFonts w:ascii="Times New Roman" w:eastAsia="Times New Roman" w:hAnsi="Times New Roman" w:cs="Times New Roman"/>
      <w:kern w:val="0"/>
      <w:sz w:val="24"/>
      <w:szCs w:val="24"/>
      <w:lang w:eastAsia="fr-FR"/>
      <w14:ligatures w14:val="none"/>
    </w:rPr>
  </w:style>
  <w:style w:type="paragraph" w:styleId="Liste2">
    <w:name w:val="List 2"/>
    <w:basedOn w:val="Normal"/>
    <w:uiPriority w:val="99"/>
    <w:rsid w:val="00AD7A61"/>
    <w:pPr>
      <w:spacing w:after="0" w:line="240" w:lineRule="auto"/>
      <w:ind w:left="566" w:hanging="283"/>
      <w:jc w:val="both"/>
    </w:pPr>
    <w:rPr>
      <w:rFonts w:ascii="Times New Roman" w:eastAsia="Times New Roman" w:hAnsi="Times New Roman" w:cs="Times New Roman"/>
      <w:kern w:val="0"/>
      <w:sz w:val="24"/>
      <w:szCs w:val="24"/>
      <w:lang w:eastAsia="fr-FR"/>
      <w14:ligatures w14:val="none"/>
    </w:rPr>
  </w:style>
  <w:style w:type="paragraph" w:customStyle="1" w:styleId="Technical4">
    <w:name w:val="Technical 4"/>
    <w:rsid w:val="00AD7A61"/>
    <w:pPr>
      <w:tabs>
        <w:tab w:val="left" w:pos="-720"/>
      </w:tabs>
      <w:suppressAutoHyphens/>
      <w:spacing w:after="0" w:line="240" w:lineRule="auto"/>
    </w:pPr>
    <w:rPr>
      <w:rFonts w:ascii="CG Times" w:eastAsia="Times New Roman" w:hAnsi="CG Times" w:cs="CG Times"/>
      <w:b/>
      <w:bCs/>
      <w:kern w:val="0"/>
      <w:sz w:val="24"/>
      <w:szCs w:val="24"/>
      <w:lang w:eastAsia="fr-FR"/>
      <w14:ligatures w14:val="none"/>
    </w:rPr>
  </w:style>
  <w:style w:type="paragraph" w:customStyle="1" w:styleId="Head21">
    <w:name w:val="Head 2.1"/>
    <w:basedOn w:val="Normal"/>
    <w:rsid w:val="00AD7A61"/>
    <w:pPr>
      <w:suppressAutoHyphens/>
      <w:spacing w:after="0" w:line="240" w:lineRule="auto"/>
      <w:jc w:val="center"/>
    </w:pPr>
    <w:rPr>
      <w:rFonts w:ascii="Times New Roman Bold" w:eastAsia="Times New Roman" w:hAnsi="Times New Roman Bold" w:cs="Times New Roman Bold"/>
      <w:b/>
      <w:bCs/>
      <w:kern w:val="0"/>
      <w:sz w:val="28"/>
      <w:szCs w:val="28"/>
      <w14:ligatures w14:val="none"/>
    </w:rPr>
  </w:style>
  <w:style w:type="character" w:styleId="Numrodepage">
    <w:name w:val="page number"/>
    <w:basedOn w:val="Policepardfaut"/>
    <w:uiPriority w:val="99"/>
    <w:rsid w:val="00AD7A61"/>
  </w:style>
  <w:style w:type="paragraph" w:customStyle="1" w:styleId="soussection1">
    <w:name w:val="soussection1"/>
    <w:basedOn w:val="Normal"/>
    <w:rsid w:val="00AD7A61"/>
    <w:pPr>
      <w:numPr>
        <w:numId w:val="6"/>
      </w:numPr>
      <w:spacing w:after="0" w:line="360" w:lineRule="auto"/>
      <w:jc w:val="both"/>
    </w:pPr>
    <w:rPr>
      <w:rFonts w:ascii="Times New Roman" w:eastAsia="Times New Roman" w:hAnsi="Times New Roman" w:cs="Times New Roman"/>
      <w:b/>
      <w:bCs/>
      <w:kern w:val="0"/>
      <w:sz w:val="24"/>
      <w:szCs w:val="24"/>
      <w:lang w:eastAsia="fr-FR"/>
      <w14:ligatures w14:val="none"/>
    </w:rPr>
  </w:style>
  <w:style w:type="paragraph" w:customStyle="1" w:styleId="soussection63">
    <w:name w:val="soussection6.3"/>
    <w:basedOn w:val="Corpsdetexte2"/>
    <w:rsid w:val="00AD7A61"/>
    <w:pPr>
      <w:tabs>
        <w:tab w:val="left" w:pos="3828"/>
        <w:tab w:val="left" w:pos="5103"/>
      </w:tabs>
      <w:spacing w:line="240" w:lineRule="auto"/>
    </w:pPr>
    <w:rPr>
      <w:b/>
      <w:bCs/>
    </w:rPr>
  </w:style>
  <w:style w:type="paragraph" w:customStyle="1" w:styleId="xl25">
    <w:name w:val="xl25"/>
    <w:basedOn w:val="Normal"/>
    <w:uiPriority w:val="99"/>
    <w:rsid w:val="00AD7A61"/>
    <w:pPr>
      <w:spacing w:before="100" w:beforeAutospacing="1" w:after="100" w:afterAutospacing="1" w:line="240" w:lineRule="auto"/>
      <w:jc w:val="center"/>
    </w:pPr>
    <w:rPr>
      <w:rFonts w:ascii="Arial" w:eastAsia="Times New Roman" w:hAnsi="Arial" w:cs="Arial"/>
      <w:b/>
      <w:bCs/>
      <w:kern w:val="0"/>
      <w:sz w:val="24"/>
      <w:szCs w:val="24"/>
      <w:lang w:eastAsia="fr-FR"/>
      <w14:ligatures w14:val="none"/>
    </w:rPr>
  </w:style>
  <w:style w:type="paragraph" w:customStyle="1" w:styleId="xl78">
    <w:name w:val="xl78"/>
    <w:basedOn w:val="Normal"/>
    <w:rsid w:val="00AD7A61"/>
    <w:pPr>
      <w:spacing w:before="100" w:beforeAutospacing="1" w:after="100" w:afterAutospacing="1" w:line="240" w:lineRule="auto"/>
      <w:jc w:val="center"/>
    </w:pPr>
    <w:rPr>
      <w:rFonts w:ascii="Arial Unicode MS" w:eastAsia="Arial Unicode MS" w:hAnsi="Arial Unicode MS" w:cs="Arial Unicode MS"/>
      <w:kern w:val="0"/>
      <w:sz w:val="24"/>
      <w:szCs w:val="24"/>
      <w:lang w:eastAsia="fr-FR"/>
      <w14:ligatures w14:val="none"/>
    </w:rPr>
  </w:style>
  <w:style w:type="paragraph" w:customStyle="1" w:styleId="a1">
    <w:name w:val="a1"/>
    <w:basedOn w:val="Titre4"/>
    <w:autoRedefine/>
    <w:rsid w:val="00AD7A61"/>
    <w:pPr>
      <w:widowControl w:val="0"/>
      <w:tabs>
        <w:tab w:val="left" w:pos="5940"/>
      </w:tabs>
      <w:spacing w:before="0" w:after="0"/>
      <w:jc w:val="center"/>
    </w:pPr>
    <w:rPr>
      <w:rFonts w:ascii="Arial" w:hAnsi="Arial" w:cs="Arial"/>
      <w:sz w:val="32"/>
      <w:szCs w:val="32"/>
      <w:lang w:val="fr-CA" w:eastAsia="en-US"/>
    </w:rPr>
  </w:style>
  <w:style w:type="paragraph" w:customStyle="1" w:styleId="a2">
    <w:name w:val="a2"/>
    <w:basedOn w:val="Normal"/>
    <w:autoRedefine/>
    <w:rsid w:val="00AD7A61"/>
    <w:pPr>
      <w:widowControl w:val="0"/>
      <w:snapToGrid w:val="0"/>
      <w:spacing w:after="0" w:line="240" w:lineRule="auto"/>
      <w:jc w:val="both"/>
    </w:pPr>
    <w:rPr>
      <w:rFonts w:ascii="Times New Roman" w:eastAsia="Times New Roman" w:hAnsi="Times New Roman" w:cs="Times New Roman"/>
      <w:b/>
      <w:bCs/>
      <w:color w:val="000000"/>
      <w:kern w:val="0"/>
      <w:sz w:val="24"/>
      <w:szCs w:val="24"/>
      <w14:ligatures w14:val="none"/>
    </w:rPr>
  </w:style>
  <w:style w:type="paragraph" w:customStyle="1" w:styleId="a3">
    <w:name w:val="a3"/>
    <w:basedOn w:val="Normal"/>
    <w:autoRedefine/>
    <w:rsid w:val="00AD7A61"/>
    <w:pPr>
      <w:widowControl w:val="0"/>
      <w:tabs>
        <w:tab w:val="left" w:pos="0"/>
        <w:tab w:val="num" w:pos="1440"/>
      </w:tabs>
      <w:suppressAutoHyphens/>
      <w:snapToGrid w:val="0"/>
      <w:spacing w:after="0" w:line="240" w:lineRule="auto"/>
      <w:ind w:left="1418" w:hanging="360"/>
      <w:jc w:val="both"/>
    </w:pPr>
    <w:rPr>
      <w:rFonts w:ascii="CG Times" w:eastAsia="Times New Roman" w:hAnsi="CG Times" w:cs="CG Times"/>
      <w:spacing w:val="-3"/>
      <w:kern w:val="0"/>
      <w:sz w:val="24"/>
      <w:szCs w:val="24"/>
      <w14:ligatures w14:val="none"/>
    </w:rPr>
  </w:style>
  <w:style w:type="paragraph" w:customStyle="1" w:styleId="C1">
    <w:name w:val="C1"/>
    <w:rsid w:val="00AD7A61"/>
    <w:pPr>
      <w:spacing w:after="0" w:line="240" w:lineRule="exact"/>
      <w:jc w:val="center"/>
    </w:pPr>
    <w:rPr>
      <w:rFonts w:ascii="Helvetica-Narrow" w:eastAsia="Times New Roman" w:hAnsi="Helvetica-Narrow" w:cs="Helvetica-Narrow"/>
      <w:b/>
      <w:bCs/>
      <w:caps/>
      <w:kern w:val="0"/>
      <w:sz w:val="32"/>
      <w:szCs w:val="32"/>
      <w:lang w:val="fr-FR" w:eastAsia="fr-FR"/>
      <w14:ligatures w14:val="none"/>
    </w:rPr>
  </w:style>
  <w:style w:type="paragraph" w:customStyle="1" w:styleId="sectionvolume2">
    <w:name w:val="sectionvolume2"/>
    <w:basedOn w:val="Retraitcorpsdetexte2"/>
    <w:rsid w:val="00AD7A61"/>
  </w:style>
  <w:style w:type="paragraph" w:customStyle="1" w:styleId="Technical5">
    <w:name w:val="Technical 5"/>
    <w:rsid w:val="00AD7A61"/>
    <w:pPr>
      <w:widowControl w:val="0"/>
      <w:tabs>
        <w:tab w:val="left" w:pos="-720"/>
      </w:tabs>
      <w:suppressAutoHyphens/>
      <w:snapToGrid w:val="0"/>
      <w:spacing w:after="0" w:line="240" w:lineRule="auto"/>
    </w:pPr>
    <w:rPr>
      <w:rFonts w:ascii="CG Times" w:eastAsia="Times New Roman" w:hAnsi="CG Times" w:cs="CG Times"/>
      <w:b/>
      <w:bCs/>
      <w:kern w:val="0"/>
      <w:sz w:val="24"/>
      <w:szCs w:val="24"/>
      <w14:ligatures w14:val="none"/>
    </w:rPr>
  </w:style>
  <w:style w:type="paragraph" w:customStyle="1" w:styleId="Head32">
    <w:name w:val="Head 3.2"/>
    <w:rsid w:val="00AD7A61"/>
    <w:pPr>
      <w:widowControl w:val="0"/>
      <w:tabs>
        <w:tab w:val="left" w:pos="-720"/>
      </w:tabs>
      <w:suppressAutoHyphens/>
      <w:snapToGrid w:val="0"/>
      <w:spacing w:after="0" w:line="240" w:lineRule="auto"/>
    </w:pPr>
    <w:rPr>
      <w:rFonts w:ascii="Courier New" w:eastAsia="Times New Roman" w:hAnsi="Courier New" w:cs="Courier New"/>
      <w:b/>
      <w:bCs/>
      <w:kern w:val="0"/>
      <w:sz w:val="20"/>
      <w:szCs w:val="20"/>
      <w:lang w:val="fr-FR"/>
      <w14:ligatures w14:val="none"/>
    </w:rPr>
  </w:style>
  <w:style w:type="paragraph" w:customStyle="1" w:styleId="a4">
    <w:name w:val="a4"/>
    <w:basedOn w:val="Titre2"/>
    <w:autoRedefine/>
    <w:rsid w:val="00AD7A61"/>
    <w:pPr>
      <w:keepNext w:val="0"/>
      <w:widowControl w:val="0"/>
      <w:snapToGrid w:val="0"/>
      <w:spacing w:before="0" w:after="0"/>
      <w:jc w:val="center"/>
    </w:pPr>
    <w:rPr>
      <w:rFonts w:ascii="CG Times" w:hAnsi="CG Times" w:cs="CG Times"/>
      <w:i w:val="0"/>
      <w:iCs w:val="0"/>
      <w:lang w:eastAsia="en-US"/>
    </w:rPr>
  </w:style>
  <w:style w:type="paragraph" w:customStyle="1" w:styleId="Head52">
    <w:name w:val="Head 5.2"/>
    <w:rsid w:val="00AD7A61"/>
    <w:pPr>
      <w:widowControl w:val="0"/>
      <w:tabs>
        <w:tab w:val="left" w:pos="-720"/>
      </w:tabs>
      <w:suppressAutoHyphens/>
      <w:snapToGrid w:val="0"/>
      <w:spacing w:after="0" w:line="240" w:lineRule="auto"/>
      <w:jc w:val="both"/>
    </w:pPr>
    <w:rPr>
      <w:rFonts w:ascii="Courier New" w:eastAsia="Times New Roman" w:hAnsi="Courier New" w:cs="Courier New"/>
      <w:b/>
      <w:bCs/>
      <w:spacing w:val="-2"/>
      <w:kern w:val="0"/>
      <w:sz w:val="20"/>
      <w:szCs w:val="20"/>
      <w:lang w:val="fr-FR"/>
      <w14:ligatures w14:val="none"/>
    </w:rPr>
  </w:style>
  <w:style w:type="paragraph" w:styleId="Normalcentr">
    <w:name w:val="Block Text"/>
    <w:basedOn w:val="Normal"/>
    <w:rsid w:val="00AD7A61"/>
    <w:pPr>
      <w:widowControl w:val="0"/>
      <w:spacing w:after="0" w:line="240" w:lineRule="auto"/>
      <w:ind w:left="709" w:right="-1" w:hanging="709"/>
      <w:jc w:val="both"/>
    </w:pPr>
    <w:rPr>
      <w:rFonts w:ascii="Times New Roman" w:eastAsia="Times New Roman" w:hAnsi="Times New Roman" w:cs="Times New Roman"/>
      <w:i/>
      <w:iCs/>
      <w:kern w:val="0"/>
      <w:sz w:val="24"/>
      <w:szCs w:val="24"/>
      <w:lang w:eastAsia="fr-FR"/>
      <w14:ligatures w14:val="none"/>
    </w:rPr>
  </w:style>
  <w:style w:type="paragraph" w:customStyle="1" w:styleId="puces">
    <w:name w:val="puces"/>
    <w:basedOn w:val="Normal"/>
    <w:rsid w:val="00AD7A61"/>
    <w:pPr>
      <w:tabs>
        <w:tab w:val="num" w:pos="530"/>
        <w:tab w:val="num" w:pos="1099"/>
      </w:tabs>
      <w:spacing w:after="0" w:line="240" w:lineRule="auto"/>
      <w:ind w:left="454" w:hanging="284"/>
      <w:jc w:val="both"/>
    </w:pPr>
    <w:rPr>
      <w:rFonts w:ascii="Times New Roman" w:eastAsia="Times New Roman" w:hAnsi="Times New Roman" w:cs="Times New Roman"/>
      <w:kern w:val="0"/>
      <w:sz w:val="24"/>
      <w:szCs w:val="24"/>
      <w:lang w:eastAsia="fr-FR"/>
      <w14:ligatures w14:val="none"/>
    </w:rPr>
  </w:style>
  <w:style w:type="paragraph" w:customStyle="1" w:styleId="font6">
    <w:name w:val="font6"/>
    <w:basedOn w:val="Normal"/>
    <w:rsid w:val="00AD7A61"/>
    <w:pPr>
      <w:spacing w:before="100" w:beforeAutospacing="1" w:after="100" w:afterAutospacing="1" w:line="240" w:lineRule="auto"/>
      <w:jc w:val="both"/>
    </w:pPr>
    <w:rPr>
      <w:rFonts w:ascii="Arial" w:eastAsia="Times New Roman" w:hAnsi="Arial" w:cs="Arial"/>
      <w:kern w:val="0"/>
      <w:sz w:val="16"/>
      <w:szCs w:val="16"/>
      <w:lang w:eastAsia="fr-FR"/>
      <w14:ligatures w14:val="none"/>
    </w:rPr>
  </w:style>
  <w:style w:type="paragraph" w:styleId="Sous-titre">
    <w:name w:val="Subtitle"/>
    <w:basedOn w:val="Normal"/>
    <w:link w:val="Sous-titreCar"/>
    <w:qFormat/>
    <w:rsid w:val="00AD7A61"/>
    <w:pPr>
      <w:tabs>
        <w:tab w:val="left" w:pos="1160"/>
      </w:tabs>
      <w:spacing w:before="120" w:after="120" w:line="240" w:lineRule="auto"/>
      <w:ind w:left="1580" w:hanging="1580"/>
      <w:jc w:val="center"/>
    </w:pPr>
    <w:rPr>
      <w:rFonts w:ascii="Times New Roman" w:eastAsia="Times New Roman" w:hAnsi="Times New Roman" w:cs="Times New Roman"/>
      <w:b/>
      <w:bCs/>
      <w:spacing w:val="10"/>
      <w:kern w:val="16"/>
      <w:position w:val="4"/>
      <w:sz w:val="28"/>
      <w:szCs w:val="28"/>
      <w:u w:val="single"/>
      <w:lang w:val="x-none" w:eastAsia="fr-FR"/>
      <w14:ligatures w14:val="none"/>
    </w:rPr>
  </w:style>
  <w:style w:type="character" w:customStyle="1" w:styleId="Sous-titreCar">
    <w:name w:val="Sous-titre Car"/>
    <w:basedOn w:val="Policepardfaut"/>
    <w:link w:val="Sous-titre"/>
    <w:rsid w:val="00AD7A61"/>
    <w:rPr>
      <w:rFonts w:ascii="Times New Roman" w:eastAsia="Times New Roman" w:hAnsi="Times New Roman" w:cs="Times New Roman"/>
      <w:b/>
      <w:bCs/>
      <w:spacing w:val="10"/>
      <w:kern w:val="16"/>
      <w:position w:val="4"/>
      <w:sz w:val="28"/>
      <w:szCs w:val="28"/>
      <w:u w:val="single"/>
      <w:lang w:val="x-none" w:eastAsia="fr-FR"/>
      <w14:ligatures w14:val="none"/>
    </w:rPr>
  </w:style>
  <w:style w:type="paragraph" w:customStyle="1" w:styleId="font5">
    <w:name w:val="font5"/>
    <w:basedOn w:val="Normal"/>
    <w:rsid w:val="00AD7A61"/>
    <w:pPr>
      <w:spacing w:before="100" w:beforeAutospacing="1" w:after="100" w:afterAutospacing="1" w:line="240" w:lineRule="auto"/>
      <w:jc w:val="both"/>
    </w:pPr>
    <w:rPr>
      <w:rFonts w:ascii="Arial" w:eastAsia="Times New Roman" w:hAnsi="Arial" w:cs="Arial"/>
      <w:kern w:val="0"/>
      <w:sz w:val="20"/>
      <w:szCs w:val="20"/>
      <w:lang w:eastAsia="fr-FR"/>
      <w14:ligatures w14:val="none"/>
    </w:rPr>
  </w:style>
  <w:style w:type="character" w:styleId="Lienhypertextesuivivisit">
    <w:name w:val="FollowedHyperlink"/>
    <w:uiPriority w:val="99"/>
    <w:rsid w:val="00AD7A61"/>
    <w:rPr>
      <w:color w:val="800080"/>
      <w:u w:val="single"/>
    </w:rPr>
  </w:style>
  <w:style w:type="paragraph" w:styleId="Liste3">
    <w:name w:val="List 3"/>
    <w:basedOn w:val="Normal"/>
    <w:rsid w:val="00AD7A61"/>
    <w:pPr>
      <w:spacing w:after="0" w:line="240" w:lineRule="auto"/>
      <w:ind w:left="849" w:hanging="283"/>
      <w:jc w:val="both"/>
    </w:pPr>
    <w:rPr>
      <w:rFonts w:ascii="Times New Roman" w:eastAsia="Times New Roman" w:hAnsi="Times New Roman" w:cs="Times New Roman"/>
      <w:kern w:val="0"/>
      <w:sz w:val="24"/>
      <w:szCs w:val="24"/>
      <w:lang w:eastAsia="fr-FR"/>
      <w14:ligatures w14:val="none"/>
    </w:rPr>
  </w:style>
  <w:style w:type="paragraph" w:styleId="En-ttedemessage">
    <w:name w:val="Message Header"/>
    <w:basedOn w:val="Normal"/>
    <w:link w:val="En-ttedemessageCar"/>
    <w:rsid w:val="00AD7A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kern w:val="0"/>
      <w:sz w:val="24"/>
      <w:szCs w:val="24"/>
      <w:lang w:val="x-none" w:eastAsia="fr-FR"/>
      <w14:ligatures w14:val="none"/>
    </w:rPr>
  </w:style>
  <w:style w:type="character" w:customStyle="1" w:styleId="En-ttedemessageCar">
    <w:name w:val="En-tête de message Car"/>
    <w:basedOn w:val="Policepardfaut"/>
    <w:link w:val="En-ttedemessage"/>
    <w:rsid w:val="00AD7A61"/>
    <w:rPr>
      <w:rFonts w:ascii="Arial" w:eastAsia="Times New Roman" w:hAnsi="Arial" w:cs="Times New Roman"/>
      <w:kern w:val="0"/>
      <w:sz w:val="24"/>
      <w:szCs w:val="24"/>
      <w:shd w:val="pct20" w:color="auto" w:fill="auto"/>
      <w:lang w:val="x-none" w:eastAsia="fr-FR"/>
      <w14:ligatures w14:val="none"/>
    </w:rPr>
  </w:style>
  <w:style w:type="paragraph" w:styleId="Salutations">
    <w:name w:val="Salutation"/>
    <w:basedOn w:val="Normal"/>
    <w:next w:val="Normal"/>
    <w:link w:val="SalutationsCar"/>
    <w:rsid w:val="00AD7A6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SalutationsCar">
    <w:name w:val="Salutations Car"/>
    <w:basedOn w:val="Policepardfaut"/>
    <w:link w:val="Salutations"/>
    <w:rsid w:val="00AD7A61"/>
    <w:rPr>
      <w:rFonts w:ascii="Times New Roman" w:eastAsia="Times New Roman" w:hAnsi="Times New Roman" w:cs="Times New Roman"/>
      <w:kern w:val="0"/>
      <w:sz w:val="24"/>
      <w:szCs w:val="24"/>
      <w:lang w:val="x-none" w:eastAsia="fr-FR"/>
      <w14:ligatures w14:val="none"/>
    </w:rPr>
  </w:style>
  <w:style w:type="paragraph" w:styleId="Formuledepolitesse">
    <w:name w:val="Closing"/>
    <w:basedOn w:val="Normal"/>
    <w:link w:val="FormuledepolitesseCar"/>
    <w:rsid w:val="00AD7A61"/>
    <w:pPr>
      <w:spacing w:after="0" w:line="240" w:lineRule="auto"/>
      <w:ind w:left="4252"/>
      <w:jc w:val="both"/>
    </w:pPr>
    <w:rPr>
      <w:rFonts w:ascii="Times New Roman" w:eastAsia="Times New Roman" w:hAnsi="Times New Roman" w:cs="Times New Roman"/>
      <w:kern w:val="0"/>
      <w:sz w:val="24"/>
      <w:szCs w:val="24"/>
      <w:lang w:val="x-none" w:eastAsia="fr-FR"/>
      <w14:ligatures w14:val="none"/>
    </w:rPr>
  </w:style>
  <w:style w:type="character" w:customStyle="1" w:styleId="FormuledepolitesseCar">
    <w:name w:val="Formule de politesse Car"/>
    <w:basedOn w:val="Policepardfaut"/>
    <w:link w:val="Formuledepolitesse"/>
    <w:rsid w:val="00AD7A61"/>
    <w:rPr>
      <w:rFonts w:ascii="Times New Roman" w:eastAsia="Times New Roman" w:hAnsi="Times New Roman" w:cs="Times New Roman"/>
      <w:kern w:val="0"/>
      <w:sz w:val="24"/>
      <w:szCs w:val="24"/>
      <w:lang w:val="x-none" w:eastAsia="fr-FR"/>
      <w14:ligatures w14:val="none"/>
    </w:rPr>
  </w:style>
  <w:style w:type="paragraph" w:styleId="Listepuces3">
    <w:name w:val="List Bullet 3"/>
    <w:basedOn w:val="Normal"/>
    <w:autoRedefine/>
    <w:uiPriority w:val="99"/>
    <w:rsid w:val="00AD7A61"/>
    <w:pPr>
      <w:tabs>
        <w:tab w:val="num" w:pos="926"/>
        <w:tab w:val="num" w:pos="1099"/>
      </w:tabs>
      <w:spacing w:after="0" w:line="240" w:lineRule="auto"/>
      <w:ind w:left="926" w:hanging="360"/>
      <w:jc w:val="both"/>
    </w:pPr>
    <w:rPr>
      <w:rFonts w:ascii="Times New Roman" w:eastAsia="Times New Roman" w:hAnsi="Times New Roman" w:cs="Times New Roman"/>
      <w:kern w:val="0"/>
      <w:sz w:val="24"/>
      <w:szCs w:val="24"/>
      <w:lang w:eastAsia="fr-FR"/>
      <w14:ligatures w14:val="none"/>
    </w:rPr>
  </w:style>
  <w:style w:type="paragraph" w:customStyle="1" w:styleId="Adressedelexpditeursimplifie">
    <w:name w:val="Adresse de l'expéditeur simplifiée"/>
    <w:basedOn w:val="Normal"/>
    <w:rsid w:val="00AD7A61"/>
    <w:pPr>
      <w:spacing w:after="0" w:line="240" w:lineRule="auto"/>
      <w:jc w:val="both"/>
    </w:pPr>
    <w:rPr>
      <w:rFonts w:ascii="Times New Roman" w:eastAsia="Times New Roman" w:hAnsi="Times New Roman" w:cs="Times New Roman"/>
      <w:kern w:val="0"/>
      <w:sz w:val="24"/>
      <w:szCs w:val="24"/>
      <w:lang w:eastAsia="fr-FR"/>
      <w14:ligatures w14:val="none"/>
    </w:rPr>
  </w:style>
  <w:style w:type="paragraph" w:styleId="Signature">
    <w:name w:val="Signature"/>
    <w:basedOn w:val="Normal"/>
    <w:link w:val="SignatureCar"/>
    <w:rsid w:val="00AD7A61"/>
    <w:pPr>
      <w:spacing w:after="0" w:line="240" w:lineRule="auto"/>
      <w:ind w:left="4252"/>
      <w:jc w:val="both"/>
    </w:pPr>
    <w:rPr>
      <w:rFonts w:ascii="Times New Roman" w:eastAsia="Times New Roman" w:hAnsi="Times New Roman" w:cs="Times New Roman"/>
      <w:kern w:val="0"/>
      <w:sz w:val="24"/>
      <w:szCs w:val="24"/>
      <w:lang w:val="x-none" w:eastAsia="fr-FR"/>
      <w14:ligatures w14:val="none"/>
    </w:rPr>
  </w:style>
  <w:style w:type="character" w:customStyle="1" w:styleId="SignatureCar">
    <w:name w:val="Signature Car"/>
    <w:basedOn w:val="Policepardfaut"/>
    <w:link w:val="Signature"/>
    <w:rsid w:val="00AD7A61"/>
    <w:rPr>
      <w:rFonts w:ascii="Times New Roman" w:eastAsia="Times New Roman" w:hAnsi="Times New Roman" w:cs="Times New Roman"/>
      <w:kern w:val="0"/>
      <w:sz w:val="24"/>
      <w:szCs w:val="24"/>
      <w:lang w:val="x-none" w:eastAsia="fr-FR"/>
      <w14:ligatures w14:val="none"/>
    </w:rPr>
  </w:style>
  <w:style w:type="paragraph" w:customStyle="1" w:styleId="LignePo">
    <w:name w:val="Ligne Po"/>
    <w:basedOn w:val="Signature"/>
    <w:rsid w:val="00AD7A61"/>
  </w:style>
  <w:style w:type="paragraph" w:customStyle="1" w:styleId="Car">
    <w:name w:val="Car"/>
    <w:basedOn w:val="Normal"/>
    <w:rsid w:val="00AD7A61"/>
    <w:pPr>
      <w:spacing w:line="240" w:lineRule="exact"/>
      <w:jc w:val="both"/>
    </w:pPr>
    <w:rPr>
      <w:rFonts w:ascii="Arial" w:eastAsia="Times New Roman" w:hAnsi="Arial" w:cs="Arial"/>
      <w:kern w:val="0"/>
      <w:sz w:val="20"/>
      <w:szCs w:val="20"/>
      <w14:ligatures w14:val="none"/>
    </w:rPr>
  </w:style>
  <w:style w:type="paragraph" w:customStyle="1" w:styleId="Car1">
    <w:name w:val="Car1"/>
    <w:basedOn w:val="Normal"/>
    <w:rsid w:val="00AD7A61"/>
    <w:pPr>
      <w:spacing w:line="240" w:lineRule="exact"/>
      <w:jc w:val="both"/>
    </w:pPr>
    <w:rPr>
      <w:rFonts w:ascii="Arial" w:eastAsia="Times New Roman" w:hAnsi="Arial" w:cs="Arial"/>
      <w:kern w:val="0"/>
      <w:sz w:val="20"/>
      <w:szCs w:val="20"/>
      <w14:ligatures w14:val="none"/>
    </w:rPr>
  </w:style>
  <w:style w:type="paragraph" w:customStyle="1" w:styleId="xl29">
    <w:name w:val="xl29"/>
    <w:basedOn w:val="Normal"/>
    <w:uiPriority w:val="99"/>
    <w:rsid w:val="00AD7A6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fr-FR"/>
      <w14:ligatures w14:val="none"/>
    </w:rPr>
  </w:style>
  <w:style w:type="paragraph" w:customStyle="1" w:styleId="Head81">
    <w:name w:val="Head 8.1"/>
    <w:basedOn w:val="Normal"/>
    <w:rsid w:val="00AD7A61"/>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fr-FR"/>
      <w14:ligatures w14:val="none"/>
    </w:rPr>
  </w:style>
  <w:style w:type="paragraph" w:styleId="Listepuces4">
    <w:name w:val="List Bullet 4"/>
    <w:basedOn w:val="Normal"/>
    <w:autoRedefine/>
    <w:uiPriority w:val="99"/>
    <w:rsid w:val="00AD7A61"/>
    <w:pPr>
      <w:tabs>
        <w:tab w:val="num" w:pos="643"/>
        <w:tab w:val="num" w:pos="720"/>
        <w:tab w:val="num" w:pos="1209"/>
      </w:tabs>
      <w:spacing w:after="0" w:line="240" w:lineRule="auto"/>
      <w:ind w:left="1209" w:hanging="360"/>
      <w:jc w:val="both"/>
    </w:pPr>
    <w:rPr>
      <w:rFonts w:ascii="Times New Roman" w:eastAsia="Times New Roman" w:hAnsi="Times New Roman" w:cs="Times New Roman"/>
      <w:kern w:val="0"/>
      <w:sz w:val="24"/>
      <w:szCs w:val="24"/>
      <w:lang w:eastAsia="fr-FR"/>
      <w14:ligatures w14:val="none"/>
    </w:rPr>
  </w:style>
  <w:style w:type="paragraph" w:styleId="Listecontinue">
    <w:name w:val="List Continue"/>
    <w:basedOn w:val="Normal"/>
    <w:rsid w:val="00AD7A61"/>
    <w:pPr>
      <w:spacing w:after="120" w:line="240" w:lineRule="auto"/>
      <w:ind w:left="283"/>
      <w:jc w:val="both"/>
    </w:pPr>
    <w:rPr>
      <w:rFonts w:ascii="Times New Roman" w:eastAsia="Times New Roman" w:hAnsi="Times New Roman" w:cs="Times New Roman"/>
      <w:kern w:val="0"/>
      <w:sz w:val="24"/>
      <w:szCs w:val="24"/>
      <w:lang w:eastAsia="fr-FR"/>
      <w14:ligatures w14:val="none"/>
    </w:rPr>
  </w:style>
  <w:style w:type="paragraph" w:styleId="Listecontinue2">
    <w:name w:val="List Continue 2"/>
    <w:basedOn w:val="Normal"/>
    <w:uiPriority w:val="99"/>
    <w:rsid w:val="00AD7A61"/>
    <w:pPr>
      <w:spacing w:after="120" w:line="240" w:lineRule="auto"/>
      <w:ind w:left="566"/>
      <w:jc w:val="both"/>
    </w:pPr>
    <w:rPr>
      <w:rFonts w:ascii="Times New Roman" w:eastAsia="Times New Roman" w:hAnsi="Times New Roman" w:cs="Times New Roman"/>
      <w:kern w:val="0"/>
      <w:sz w:val="24"/>
      <w:szCs w:val="24"/>
      <w:lang w:eastAsia="fr-FR"/>
      <w14:ligatures w14:val="none"/>
    </w:rPr>
  </w:style>
  <w:style w:type="paragraph" w:styleId="Listecontinue3">
    <w:name w:val="List Continue 3"/>
    <w:basedOn w:val="Normal"/>
    <w:rsid w:val="00AD7A61"/>
    <w:pPr>
      <w:spacing w:after="120" w:line="240" w:lineRule="auto"/>
      <w:ind w:left="849"/>
      <w:jc w:val="both"/>
    </w:pPr>
    <w:rPr>
      <w:rFonts w:ascii="Times New Roman" w:eastAsia="Times New Roman" w:hAnsi="Times New Roman" w:cs="Times New Roman"/>
      <w:kern w:val="0"/>
      <w:sz w:val="24"/>
      <w:szCs w:val="24"/>
      <w:lang w:eastAsia="fr-FR"/>
      <w14:ligatures w14:val="none"/>
    </w:rPr>
  </w:style>
  <w:style w:type="paragraph" w:styleId="Textebrut">
    <w:name w:val="Plain Text"/>
    <w:basedOn w:val="Normal"/>
    <w:link w:val="TextebrutCar"/>
    <w:rsid w:val="00AD7A61"/>
    <w:pPr>
      <w:spacing w:after="120" w:line="320" w:lineRule="exact"/>
      <w:jc w:val="both"/>
    </w:pPr>
    <w:rPr>
      <w:rFonts w:ascii="Courier New" w:eastAsia="Times New Roman" w:hAnsi="Courier New" w:cs="Times New Roman"/>
      <w:kern w:val="0"/>
      <w:sz w:val="20"/>
      <w:szCs w:val="20"/>
      <w:lang w:val="de-DE" w:eastAsia="de-DE"/>
      <w14:ligatures w14:val="none"/>
    </w:rPr>
  </w:style>
  <w:style w:type="character" w:customStyle="1" w:styleId="TextebrutCar">
    <w:name w:val="Texte brut Car"/>
    <w:basedOn w:val="Policepardfaut"/>
    <w:link w:val="Textebrut"/>
    <w:rsid w:val="00AD7A61"/>
    <w:rPr>
      <w:rFonts w:ascii="Courier New" w:eastAsia="Times New Roman" w:hAnsi="Courier New" w:cs="Times New Roman"/>
      <w:kern w:val="0"/>
      <w:sz w:val="20"/>
      <w:szCs w:val="20"/>
      <w:lang w:val="de-DE" w:eastAsia="de-DE"/>
      <w14:ligatures w14:val="non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AD7A61"/>
    <w:rPr>
      <w:rFonts w:ascii="Arial" w:hAnsi="Arial" w:cs="Arial"/>
    </w:rPr>
  </w:style>
  <w:style w:type="character" w:customStyle="1" w:styleId="Titre2CarCarCarCarCarCarCarCarCarCar">
    <w:name w:val="Titre 2 Car Car Car Car Car Car Car Car Car Car"/>
    <w:rsid w:val="00AD7A61"/>
    <w:rPr>
      <w:rFonts w:ascii="Arial" w:hAnsi="Arial" w:cs="Arial"/>
      <w:b/>
      <w:bCs/>
      <w:i/>
      <w:iCs/>
      <w:sz w:val="28"/>
      <w:szCs w:val="28"/>
      <w:lang w:val="fr-FR" w:eastAsia="fr-FR"/>
    </w:rPr>
  </w:style>
  <w:style w:type="paragraph" w:customStyle="1" w:styleId="xl41">
    <w:name w:val="xl41"/>
    <w:basedOn w:val="Normal"/>
    <w:uiPriority w:val="99"/>
    <w:rsid w:val="00AD7A61"/>
    <w:pPr>
      <w:spacing w:before="100" w:beforeAutospacing="1" w:after="100" w:afterAutospacing="1" w:line="240" w:lineRule="auto"/>
      <w:jc w:val="both"/>
    </w:pPr>
    <w:rPr>
      <w:rFonts w:ascii="Arial" w:eastAsia="Arial Unicode MS" w:hAnsi="Arial" w:cs="Arial"/>
      <w:b/>
      <w:bCs/>
      <w:kern w:val="0"/>
      <w:sz w:val="24"/>
      <w:szCs w:val="24"/>
      <w:lang w:eastAsia="fr-FR"/>
      <w14:ligatures w14:val="none"/>
    </w:rPr>
  </w:style>
  <w:style w:type="paragraph" w:customStyle="1" w:styleId="AnormalTexte">
    <w:name w:val="AnormalTexte"/>
    <w:basedOn w:val="Normal"/>
    <w:rsid w:val="00AD7A61"/>
    <w:pPr>
      <w:spacing w:after="0" w:line="240" w:lineRule="auto"/>
      <w:jc w:val="both"/>
    </w:pPr>
    <w:rPr>
      <w:rFonts w:ascii="Times New Roman" w:eastAsia="Times New Roman" w:hAnsi="Times New Roman" w:cs="Times New Roman"/>
      <w:spacing w:val="10"/>
      <w:kern w:val="0"/>
      <w:lang w:eastAsia="fr-FR"/>
      <w14:ligatures w14:val="none"/>
    </w:rPr>
  </w:style>
  <w:style w:type="paragraph" w:customStyle="1" w:styleId="Corpsdetexte21">
    <w:name w:val="Corps de texte 21"/>
    <w:basedOn w:val="Normal"/>
    <w:rsid w:val="00AD7A61"/>
    <w:pPr>
      <w:widowControl w:val="0"/>
      <w:spacing w:after="0" w:line="240" w:lineRule="auto"/>
      <w:ind w:right="-1"/>
      <w:jc w:val="both"/>
    </w:pPr>
    <w:rPr>
      <w:rFonts w:ascii="Times New Roman" w:eastAsia="Times New Roman" w:hAnsi="Times New Roman" w:cs="Times New Roman"/>
      <w:kern w:val="0"/>
      <w:sz w:val="24"/>
      <w:szCs w:val="24"/>
      <w:lang w:eastAsia="fr-FR"/>
      <w14:ligatures w14:val="none"/>
    </w:rPr>
  </w:style>
  <w:style w:type="paragraph" w:styleId="Sansinterligne">
    <w:name w:val="No Spacing"/>
    <w:link w:val="SansinterligneCar"/>
    <w:uiPriority w:val="1"/>
    <w:qFormat/>
    <w:rsid w:val="00AD7A6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Lgende">
    <w:name w:val="caption"/>
    <w:basedOn w:val="Normal"/>
    <w:next w:val="Normal"/>
    <w:link w:val="LgendeCar"/>
    <w:unhideWhenUsed/>
    <w:qFormat/>
    <w:rsid w:val="00AD7A61"/>
    <w:pPr>
      <w:spacing w:after="200" w:line="240" w:lineRule="auto"/>
    </w:pPr>
    <w:rPr>
      <w:rFonts w:ascii="Calibri" w:eastAsia="Times New Roman" w:hAnsi="Calibri" w:cs="Times New Roman"/>
      <w:b/>
      <w:bCs/>
      <w:color w:val="4F81BD"/>
      <w:kern w:val="0"/>
      <w:sz w:val="18"/>
      <w:szCs w:val="18"/>
      <w:lang w:bidi="en-US"/>
      <w14:ligatures w14:val="none"/>
    </w:rPr>
  </w:style>
  <w:style w:type="paragraph" w:styleId="Citation">
    <w:name w:val="Quote"/>
    <w:basedOn w:val="Normal"/>
    <w:next w:val="Normal"/>
    <w:link w:val="CitationCar"/>
    <w:uiPriority w:val="29"/>
    <w:qFormat/>
    <w:rsid w:val="00AD7A61"/>
    <w:pPr>
      <w:spacing w:after="200" w:line="276" w:lineRule="auto"/>
    </w:pPr>
    <w:rPr>
      <w:rFonts w:ascii="Calibri" w:eastAsia="Times New Roman" w:hAnsi="Calibri" w:cs="Times New Roman"/>
      <w:i/>
      <w:iCs/>
      <w:color w:val="000000"/>
      <w:kern w:val="0"/>
      <w:sz w:val="20"/>
      <w:szCs w:val="20"/>
      <w:lang w:val="x-none" w:eastAsia="x-none"/>
      <w14:ligatures w14:val="none"/>
    </w:rPr>
  </w:style>
  <w:style w:type="character" w:customStyle="1" w:styleId="CitationCar">
    <w:name w:val="Citation Car"/>
    <w:basedOn w:val="Policepardfaut"/>
    <w:link w:val="Citation"/>
    <w:uiPriority w:val="29"/>
    <w:rsid w:val="00AD7A61"/>
    <w:rPr>
      <w:rFonts w:ascii="Calibri" w:eastAsia="Times New Roman" w:hAnsi="Calibri" w:cs="Times New Roman"/>
      <w:i/>
      <w:iCs/>
      <w:color w:val="000000"/>
      <w:kern w:val="0"/>
      <w:sz w:val="20"/>
      <w:szCs w:val="20"/>
      <w:lang w:val="x-none" w:eastAsia="x-none"/>
      <w14:ligatures w14:val="none"/>
    </w:rPr>
  </w:style>
  <w:style w:type="paragraph" w:styleId="Citationintense">
    <w:name w:val="Intense Quote"/>
    <w:basedOn w:val="Normal"/>
    <w:next w:val="Normal"/>
    <w:link w:val="CitationintenseCar"/>
    <w:uiPriority w:val="30"/>
    <w:qFormat/>
    <w:rsid w:val="00AD7A61"/>
    <w:pPr>
      <w:pBdr>
        <w:bottom w:val="single" w:sz="4" w:space="4" w:color="4F81BD"/>
      </w:pBdr>
      <w:spacing w:before="200" w:after="280" w:line="276" w:lineRule="auto"/>
      <w:ind w:left="936" w:right="936"/>
    </w:pPr>
    <w:rPr>
      <w:rFonts w:ascii="Calibri" w:eastAsia="Times New Roman" w:hAnsi="Calibri" w:cs="Times New Roman"/>
      <w:b/>
      <w:bCs/>
      <w:i/>
      <w:iCs/>
      <w:color w:val="4F81BD"/>
      <w:kern w:val="0"/>
      <w:sz w:val="20"/>
      <w:szCs w:val="20"/>
      <w:lang w:val="x-none" w:eastAsia="x-none"/>
      <w14:ligatures w14:val="none"/>
    </w:rPr>
  </w:style>
  <w:style w:type="character" w:customStyle="1" w:styleId="CitationintenseCar">
    <w:name w:val="Citation intense Car"/>
    <w:basedOn w:val="Policepardfaut"/>
    <w:link w:val="Citationintense"/>
    <w:uiPriority w:val="30"/>
    <w:rsid w:val="00AD7A61"/>
    <w:rPr>
      <w:rFonts w:ascii="Calibri" w:eastAsia="Times New Roman" w:hAnsi="Calibri" w:cs="Times New Roman"/>
      <w:b/>
      <w:bCs/>
      <w:i/>
      <w:iCs/>
      <w:color w:val="4F81BD"/>
      <w:kern w:val="0"/>
      <w:sz w:val="20"/>
      <w:szCs w:val="20"/>
      <w:lang w:val="x-none" w:eastAsia="x-none"/>
      <w14:ligatures w14:val="none"/>
    </w:rPr>
  </w:style>
  <w:style w:type="paragraph" w:customStyle="1" w:styleId="a">
    <w:uiPriority w:val="31"/>
    <w:qFormat/>
    <w:rsid w:val="00AD7A61"/>
  </w:style>
  <w:style w:type="character" w:styleId="Rfrenceintense">
    <w:name w:val="Intense Reference"/>
    <w:uiPriority w:val="32"/>
    <w:qFormat/>
    <w:rsid w:val="00AD7A61"/>
    <w:rPr>
      <w:b/>
      <w:bCs/>
      <w:smallCaps/>
      <w:color w:val="C0504D"/>
      <w:spacing w:val="5"/>
      <w:u w:val="single"/>
    </w:rPr>
  </w:style>
  <w:style w:type="character" w:styleId="Titredulivre">
    <w:name w:val="Book Title"/>
    <w:uiPriority w:val="33"/>
    <w:qFormat/>
    <w:rsid w:val="00AD7A61"/>
    <w:rPr>
      <w:b/>
      <w:bCs/>
      <w:smallCaps/>
      <w:spacing w:val="5"/>
    </w:rPr>
  </w:style>
  <w:style w:type="paragraph" w:customStyle="1" w:styleId="Pucea0">
    <w:name w:val="Puce a"/>
    <w:basedOn w:val="Normal"/>
    <w:rsid w:val="00AD7A61"/>
    <w:pPr>
      <w:widowControl w:val="0"/>
      <w:spacing w:before="60" w:after="60" w:line="240" w:lineRule="auto"/>
      <w:ind w:left="283" w:hanging="283"/>
      <w:jc w:val="both"/>
    </w:pPr>
    <w:rPr>
      <w:rFonts w:ascii="Arial" w:eastAsia="Times New Roman" w:hAnsi="Arial" w:cs="Arial"/>
      <w:kern w:val="0"/>
      <w:sz w:val="20"/>
      <w:szCs w:val="20"/>
      <w:lang w:eastAsia="fr-FR"/>
      <w14:ligatures w14:val="none"/>
    </w:rPr>
  </w:style>
  <w:style w:type="paragraph" w:customStyle="1" w:styleId="Spcial">
    <w:name w:val="Spécial"/>
    <w:basedOn w:val="Titre4"/>
    <w:rsid w:val="00AD7A61"/>
    <w:pPr>
      <w:widowControl w:val="0"/>
      <w:numPr>
        <w:numId w:val="7"/>
      </w:numPr>
      <w:tabs>
        <w:tab w:val="clear" w:pos="425"/>
      </w:tabs>
      <w:spacing w:before="120"/>
      <w:ind w:left="0" w:firstLine="0"/>
    </w:pPr>
    <w:rPr>
      <w:rFonts w:ascii="Arial" w:hAnsi="Arial" w:cs="Arial"/>
      <w:b w:val="0"/>
      <w:i/>
      <w:iCs/>
      <w:sz w:val="20"/>
      <w:szCs w:val="20"/>
      <w:u w:val="single"/>
    </w:rPr>
  </w:style>
  <w:style w:type="paragraph" w:customStyle="1" w:styleId="Tiret">
    <w:name w:val="Tiret"/>
    <w:basedOn w:val="Spcial"/>
    <w:rsid w:val="00AD7A61"/>
    <w:pPr>
      <w:keepNext w:val="0"/>
      <w:numPr>
        <w:ilvl w:val="3"/>
        <w:numId w:val="0"/>
      </w:numPr>
      <w:tabs>
        <w:tab w:val="left" w:pos="1701"/>
      </w:tabs>
      <w:spacing w:before="0"/>
      <w:ind w:left="1701" w:hanging="425"/>
    </w:pPr>
    <w:rPr>
      <w:i w:val="0"/>
      <w:iCs w:val="0"/>
      <w:u w:val="none"/>
    </w:rPr>
  </w:style>
  <w:style w:type="paragraph" w:customStyle="1" w:styleId="Corpsdetexte1a">
    <w:name w:val="Corps de texte 1a"/>
    <w:basedOn w:val="Normal"/>
    <w:rsid w:val="00AD7A61"/>
    <w:pPr>
      <w:widowControl w:val="0"/>
      <w:tabs>
        <w:tab w:val="left" w:pos="851"/>
      </w:tabs>
      <w:spacing w:before="120" w:after="60" w:line="240" w:lineRule="auto"/>
      <w:ind w:left="851" w:hanging="284"/>
      <w:jc w:val="both"/>
    </w:pPr>
    <w:rPr>
      <w:rFonts w:ascii="Arial" w:eastAsia="Times New Roman" w:hAnsi="Arial" w:cs="Times New Roman"/>
      <w:kern w:val="0"/>
      <w:sz w:val="20"/>
      <w:szCs w:val="20"/>
      <w:lang w:eastAsia="fr-FR"/>
      <w14:ligatures w14:val="none"/>
    </w:rPr>
  </w:style>
  <w:style w:type="paragraph" w:customStyle="1" w:styleId="Puce1">
    <w:name w:val="Puce 1"/>
    <w:basedOn w:val="Normal"/>
    <w:rsid w:val="00AD7A61"/>
    <w:pPr>
      <w:widowControl w:val="0"/>
      <w:tabs>
        <w:tab w:val="left" w:pos="993"/>
      </w:tabs>
      <w:spacing w:after="60" w:line="240" w:lineRule="auto"/>
      <w:ind w:left="284" w:hanging="284"/>
      <w:jc w:val="both"/>
    </w:pPr>
    <w:rPr>
      <w:rFonts w:ascii="Arial" w:eastAsia="Times New Roman" w:hAnsi="Arial" w:cs="Times New Roman"/>
      <w:kern w:val="0"/>
      <w:sz w:val="20"/>
      <w:szCs w:val="20"/>
      <w:lang w:eastAsia="fr-FR"/>
      <w14:ligatures w14:val="none"/>
    </w:rPr>
  </w:style>
  <w:style w:type="paragraph" w:customStyle="1" w:styleId="BodyText21">
    <w:name w:val="Body Text 21"/>
    <w:basedOn w:val="Normal"/>
    <w:rsid w:val="00AD7A61"/>
    <w:pPr>
      <w:widowControl w:val="0"/>
      <w:spacing w:after="0" w:line="240" w:lineRule="auto"/>
      <w:jc w:val="both"/>
    </w:pPr>
    <w:rPr>
      <w:rFonts w:ascii="Arial" w:eastAsia="Times New Roman" w:hAnsi="Arial" w:cs="Times New Roman"/>
      <w:snapToGrid w:val="0"/>
      <w:kern w:val="0"/>
      <w:sz w:val="24"/>
      <w:szCs w:val="20"/>
      <w:lang w:eastAsia="fr-FR"/>
      <w14:ligatures w14:val="none"/>
    </w:rPr>
  </w:style>
  <w:style w:type="paragraph" w:customStyle="1" w:styleId="Titre41">
    <w:name w:val="Titre 4.1"/>
    <w:basedOn w:val="Titre4"/>
    <w:rsid w:val="00AD7A61"/>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D7A61"/>
    <w:pPr>
      <w:widowControl w:val="0"/>
      <w:spacing w:after="0" w:line="240" w:lineRule="auto"/>
    </w:pPr>
    <w:rPr>
      <w:rFonts w:ascii="Arial" w:eastAsia="Times New Roman" w:hAnsi="Arial" w:cs="Times New Roman"/>
      <w:snapToGrid w:val="0"/>
      <w:kern w:val="0"/>
      <w:szCs w:val="20"/>
      <w:lang w:eastAsia="fr-FR"/>
      <w14:ligatures w14:val="none"/>
    </w:rPr>
  </w:style>
  <w:style w:type="paragraph" w:customStyle="1" w:styleId="xl35">
    <w:name w:val="xl35"/>
    <w:basedOn w:val="Normal"/>
    <w:uiPriority w:val="99"/>
    <w:rsid w:val="00AD7A61"/>
    <w:pPr>
      <w:spacing w:before="100" w:beforeAutospacing="1" w:after="100" w:afterAutospacing="1" w:line="240" w:lineRule="auto"/>
      <w:textAlignment w:val="center"/>
    </w:pPr>
    <w:rPr>
      <w:rFonts w:ascii="Arial" w:eastAsia="Times New Roman" w:hAnsi="Arial" w:cs="Arial"/>
      <w:kern w:val="0"/>
      <w:sz w:val="16"/>
      <w:szCs w:val="16"/>
      <w:lang w:eastAsia="fr-FR"/>
      <w14:ligatures w14:val="none"/>
    </w:rPr>
  </w:style>
  <w:style w:type="paragraph" w:customStyle="1" w:styleId="xl52">
    <w:name w:val="xl52"/>
    <w:basedOn w:val="Normal"/>
    <w:uiPriority w:val="99"/>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sz w:val="16"/>
      <w:szCs w:val="16"/>
      <w:lang w:eastAsia="fr-FR"/>
      <w14:ligatures w14:val="none"/>
    </w:rPr>
  </w:style>
  <w:style w:type="paragraph" w:customStyle="1" w:styleId="xl56">
    <w:name w:val="xl56"/>
    <w:basedOn w:val="Normal"/>
    <w:rsid w:val="00AD7A61"/>
    <w:pPr>
      <w:spacing w:before="100" w:beforeAutospacing="1" w:after="100" w:afterAutospacing="1" w:line="240" w:lineRule="auto"/>
      <w:textAlignment w:val="center"/>
    </w:pPr>
    <w:rPr>
      <w:rFonts w:ascii="Arial" w:eastAsia="Times New Roman" w:hAnsi="Arial" w:cs="Arial"/>
      <w:i/>
      <w:iCs/>
      <w:kern w:val="0"/>
      <w:sz w:val="16"/>
      <w:szCs w:val="16"/>
      <w:lang w:eastAsia="fr-FR"/>
      <w14:ligatures w14:val="none"/>
    </w:rPr>
  </w:style>
  <w:style w:type="paragraph" w:customStyle="1" w:styleId="xl59">
    <w:name w:val="xl59"/>
    <w:basedOn w:val="Normal"/>
    <w:rsid w:val="00AD7A61"/>
    <w:pPr>
      <w:spacing w:before="100" w:beforeAutospacing="1" w:after="100" w:afterAutospacing="1" w:line="240" w:lineRule="auto"/>
      <w:textAlignment w:val="center"/>
    </w:pPr>
    <w:rPr>
      <w:rFonts w:ascii="Arial" w:eastAsia="Times New Roman" w:hAnsi="Arial" w:cs="Arial"/>
      <w:b/>
      <w:bCs/>
      <w:i/>
      <w:iCs/>
      <w:kern w:val="0"/>
      <w:sz w:val="16"/>
      <w:szCs w:val="16"/>
      <w:lang w:eastAsia="fr-FR"/>
      <w14:ligatures w14:val="none"/>
    </w:rPr>
  </w:style>
  <w:style w:type="character" w:customStyle="1" w:styleId="longtext">
    <w:name w:val="long_text"/>
    <w:basedOn w:val="Policepardfaut"/>
    <w:rsid w:val="00AD7A61"/>
  </w:style>
  <w:style w:type="character" w:customStyle="1" w:styleId="mediumtext">
    <w:name w:val="medium_text"/>
    <w:basedOn w:val="Policepardfaut"/>
    <w:rsid w:val="00AD7A61"/>
  </w:style>
  <w:style w:type="paragraph" w:customStyle="1" w:styleId="Normalcentr1">
    <w:name w:val="Normal centré1"/>
    <w:basedOn w:val="Normal"/>
    <w:rsid w:val="00AD7A6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kern w:val="0"/>
      <w:sz w:val="24"/>
      <w:szCs w:val="20"/>
      <w:lang w:eastAsia="fr-FR"/>
      <w14:ligatures w14:val="none"/>
    </w:rPr>
  </w:style>
  <w:style w:type="paragraph" w:customStyle="1" w:styleId="Retraitcorpsdetexte21">
    <w:name w:val="Retrait corps de texte 21"/>
    <w:basedOn w:val="Normal"/>
    <w:rsid w:val="00AD7A6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 w:val="24"/>
      <w:szCs w:val="20"/>
      <w:lang w:eastAsia="fr-FR"/>
      <w14:ligatures w14:val="none"/>
    </w:rPr>
  </w:style>
  <w:style w:type="paragraph" w:customStyle="1" w:styleId="Adressedest">
    <w:name w:val="Adresse dest."/>
    <w:basedOn w:val="Normal"/>
    <w:rsid w:val="00AD7A6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fr-FR"/>
      <w14:ligatures w14:val="none"/>
    </w:rPr>
  </w:style>
  <w:style w:type="paragraph" w:customStyle="1" w:styleId="CM99">
    <w:name w:val="CM99"/>
    <w:basedOn w:val="Normal"/>
    <w:next w:val="Normal"/>
    <w:rsid w:val="00AD7A61"/>
    <w:pPr>
      <w:widowControl w:val="0"/>
      <w:autoSpaceDE w:val="0"/>
      <w:autoSpaceDN w:val="0"/>
      <w:adjustRightInd w:val="0"/>
      <w:spacing w:after="273" w:line="240" w:lineRule="auto"/>
    </w:pPr>
    <w:rPr>
      <w:rFonts w:ascii="Helvetica" w:eastAsia="Times New Roman" w:hAnsi="Helvetica" w:cs="Helvetica"/>
      <w:kern w:val="0"/>
      <w:sz w:val="24"/>
      <w:szCs w:val="24"/>
      <w:lang w:eastAsia="fr-FR"/>
      <w14:ligatures w14:val="none"/>
    </w:rPr>
  </w:style>
  <w:style w:type="paragraph" w:customStyle="1" w:styleId="TIT">
    <w:name w:val="TIT"/>
    <w:basedOn w:val="Normal"/>
    <w:next w:val="Normal"/>
    <w:rsid w:val="00AD7A61"/>
    <w:pPr>
      <w:spacing w:before="240" w:after="240" w:line="240" w:lineRule="auto"/>
      <w:jc w:val="center"/>
    </w:pPr>
    <w:rPr>
      <w:rFonts w:ascii="Times New Roman" w:eastAsia="Times New Roman" w:hAnsi="Times New Roman" w:cs="Times New Roman"/>
      <w:b/>
      <w:bCs/>
      <w:kern w:val="0"/>
      <w:sz w:val="24"/>
      <w:szCs w:val="24"/>
      <w:lang w:eastAsia="fr-FR"/>
      <w14:ligatures w14:val="none"/>
    </w:rPr>
  </w:style>
  <w:style w:type="paragraph" w:customStyle="1" w:styleId="par2">
    <w:name w:val="par2"/>
    <w:basedOn w:val="Normal"/>
    <w:rsid w:val="00AD7A61"/>
    <w:pPr>
      <w:tabs>
        <w:tab w:val="left" w:pos="851"/>
      </w:tabs>
      <w:spacing w:after="120" w:line="240" w:lineRule="auto"/>
      <w:jc w:val="both"/>
    </w:pPr>
    <w:rPr>
      <w:rFonts w:ascii="Times New Roman" w:eastAsia="Times New Roman" w:hAnsi="Times New Roman" w:cs="Times New Roman"/>
      <w:kern w:val="0"/>
      <w:sz w:val="24"/>
      <w:szCs w:val="24"/>
      <w:lang w:eastAsia="fr-FR"/>
      <w14:ligatures w14:val="none"/>
    </w:rPr>
  </w:style>
  <w:style w:type="paragraph" w:customStyle="1" w:styleId="par10">
    <w:name w:val="par1"/>
    <w:basedOn w:val="Normal"/>
    <w:rsid w:val="00AD7A61"/>
    <w:pPr>
      <w:spacing w:after="120" w:line="240" w:lineRule="auto"/>
      <w:ind w:left="709"/>
      <w:jc w:val="both"/>
    </w:pPr>
    <w:rPr>
      <w:rFonts w:ascii="Times New Roman" w:eastAsia="Times New Roman" w:hAnsi="Times New Roman" w:cs="Times New Roman"/>
      <w:kern w:val="0"/>
      <w:sz w:val="24"/>
      <w:szCs w:val="24"/>
      <w:lang w:eastAsia="fr-FR"/>
      <w14:ligatures w14:val="none"/>
    </w:rPr>
  </w:style>
  <w:style w:type="paragraph" w:customStyle="1" w:styleId="Par1">
    <w:name w:val="Par1"/>
    <w:basedOn w:val="Normal"/>
    <w:rsid w:val="00AD7A61"/>
    <w:pPr>
      <w:numPr>
        <w:numId w:val="8"/>
      </w:numPr>
      <w:spacing w:after="0" w:line="240" w:lineRule="auto"/>
      <w:jc w:val="both"/>
    </w:pPr>
    <w:rPr>
      <w:rFonts w:ascii="Times New Roman" w:eastAsia="Times New Roman" w:hAnsi="Times New Roman" w:cs="Times New Roman"/>
      <w:kern w:val="0"/>
      <w:sz w:val="24"/>
      <w:szCs w:val="20"/>
      <w:lang w:val="fr-CA" w:eastAsia="fr-FR"/>
      <w14:ligatures w14:val="none"/>
    </w:rPr>
  </w:style>
  <w:style w:type="paragraph" w:customStyle="1" w:styleId="Corpsdetexte31">
    <w:name w:val="Corps de texte 31"/>
    <w:basedOn w:val="Normal"/>
    <w:rsid w:val="00AD7A61"/>
    <w:pPr>
      <w:widowControl w:val="0"/>
      <w:tabs>
        <w:tab w:val="left" w:pos="-720"/>
      </w:tabs>
      <w:suppressAutoHyphens/>
      <w:spacing w:after="0" w:line="360" w:lineRule="auto"/>
      <w:jc w:val="both"/>
    </w:pPr>
    <w:rPr>
      <w:rFonts w:ascii="Arial" w:eastAsia="Times New Roman" w:hAnsi="Arial" w:cs="Times New Roman"/>
      <w:spacing w:val="-3"/>
      <w:kern w:val="0"/>
      <w:szCs w:val="20"/>
      <w:lang w:val="en-GB" w:eastAsia="fr-FR"/>
      <w14:ligatures w14:val="none"/>
    </w:rPr>
  </w:style>
  <w:style w:type="paragraph" w:customStyle="1" w:styleId="Retraitcorpsdetexte31">
    <w:name w:val="Retrait corps de texte 31"/>
    <w:basedOn w:val="Normal"/>
    <w:rsid w:val="00AD7A61"/>
    <w:pPr>
      <w:tabs>
        <w:tab w:val="left" w:pos="-2127"/>
      </w:tabs>
      <w:spacing w:after="0" w:line="240" w:lineRule="auto"/>
      <w:ind w:left="1134"/>
    </w:pPr>
    <w:rPr>
      <w:rFonts w:ascii="Tahoma" w:eastAsia="Times New Roman" w:hAnsi="Tahoma" w:cs="Times New Roman"/>
      <w:kern w:val="0"/>
      <w:szCs w:val="20"/>
      <w:lang w:eastAsia="fr-FR"/>
      <w14:ligatures w14:val="none"/>
    </w:rPr>
  </w:style>
  <w:style w:type="paragraph" w:customStyle="1" w:styleId="titrecentr">
    <w:name w:val="titre centré"/>
    <w:rsid w:val="00AD7A61"/>
    <w:pPr>
      <w:spacing w:after="0" w:line="240" w:lineRule="exact"/>
      <w:jc w:val="center"/>
    </w:pPr>
    <w:rPr>
      <w:rFonts w:ascii="Courier" w:eastAsia="Times New Roman" w:hAnsi="Courier" w:cs="Times New Roman"/>
      <w:b/>
      <w:kern w:val="0"/>
      <w:sz w:val="24"/>
      <w:szCs w:val="20"/>
      <w:lang w:val="fr-FR" w:eastAsia="fr-FR"/>
      <w14:ligatures w14:val="none"/>
    </w:rPr>
  </w:style>
  <w:style w:type="paragraph" w:customStyle="1" w:styleId="Default">
    <w:name w:val="Default"/>
    <w:rsid w:val="00AD7A61"/>
    <w:pPr>
      <w:widowControl w:val="0"/>
      <w:autoSpaceDE w:val="0"/>
      <w:autoSpaceDN w:val="0"/>
      <w:adjustRightInd w:val="0"/>
      <w:spacing w:after="0" w:line="240" w:lineRule="auto"/>
    </w:pPr>
    <w:rPr>
      <w:rFonts w:ascii="Helvetica" w:eastAsia="Times New Roman" w:hAnsi="Helvetica" w:cs="Helvetica"/>
      <w:color w:val="000000"/>
      <w:kern w:val="0"/>
      <w:sz w:val="24"/>
      <w:szCs w:val="24"/>
      <w:lang w:val="fr-FR" w:eastAsia="fr-FR"/>
      <w14:ligatures w14:val="none"/>
    </w:rPr>
  </w:style>
  <w:style w:type="paragraph" w:customStyle="1" w:styleId="Enum1">
    <w:name w:val="Enum 1"/>
    <w:basedOn w:val="Puce1"/>
    <w:rsid w:val="00AD7A61"/>
    <w:pPr>
      <w:tabs>
        <w:tab w:val="num" w:pos="720"/>
      </w:tabs>
      <w:spacing w:before="60"/>
      <w:ind w:left="720" w:hanging="360"/>
    </w:pPr>
    <w:rPr>
      <w:rFonts w:eastAsia="MS Mincho"/>
    </w:rPr>
  </w:style>
  <w:style w:type="paragraph" w:customStyle="1" w:styleId="CM98">
    <w:name w:val="CM98"/>
    <w:basedOn w:val="Default"/>
    <w:next w:val="Default"/>
    <w:rsid w:val="00AD7A61"/>
    <w:pPr>
      <w:numPr>
        <w:numId w:val="9"/>
      </w:numPr>
      <w:tabs>
        <w:tab w:val="clear" w:pos="992"/>
      </w:tabs>
      <w:spacing w:after="178"/>
      <w:ind w:left="0" w:firstLine="0"/>
    </w:pPr>
    <w:rPr>
      <w:color w:val="auto"/>
    </w:rPr>
  </w:style>
  <w:style w:type="paragraph" w:customStyle="1" w:styleId="PS1">
    <w:name w:val="PS1"/>
    <w:basedOn w:val="Normal"/>
    <w:rsid w:val="00AD7A61"/>
    <w:pPr>
      <w:tabs>
        <w:tab w:val="num" w:pos="851"/>
        <w:tab w:val="num" w:pos="1080"/>
        <w:tab w:val="left" w:pos="1418"/>
        <w:tab w:val="left" w:pos="1701"/>
      </w:tabs>
      <w:spacing w:before="120" w:after="60" w:line="240" w:lineRule="auto"/>
      <w:ind w:left="1701" w:hanging="1134"/>
      <w:jc w:val="both"/>
    </w:pPr>
    <w:rPr>
      <w:rFonts w:ascii="Arial" w:eastAsia="Times New Roman" w:hAnsi="Arial" w:cs="Arial"/>
      <w:kern w:val="0"/>
      <w:sz w:val="20"/>
      <w:szCs w:val="20"/>
      <w:lang w:eastAsia="fr-FR"/>
      <w14:ligatures w14:val="none"/>
    </w:rPr>
  </w:style>
  <w:style w:type="paragraph" w:customStyle="1" w:styleId="PS2">
    <w:name w:val="PS2"/>
    <w:basedOn w:val="Normal"/>
    <w:rsid w:val="00AD7A61"/>
    <w:pPr>
      <w:numPr>
        <w:numId w:val="10"/>
      </w:numPr>
      <w:tabs>
        <w:tab w:val="clear" w:pos="1134"/>
        <w:tab w:val="num" w:pos="1985"/>
      </w:tabs>
      <w:spacing w:after="0" w:line="240" w:lineRule="auto"/>
      <w:ind w:left="1985" w:hanging="284"/>
      <w:jc w:val="both"/>
    </w:pPr>
    <w:rPr>
      <w:rFonts w:ascii="Arial" w:eastAsia="Times New Roman" w:hAnsi="Arial" w:cs="Arial"/>
      <w:kern w:val="0"/>
      <w:sz w:val="20"/>
      <w:szCs w:val="20"/>
      <w:lang w:eastAsia="fr-FR"/>
      <w14:ligatures w14:val="none"/>
    </w:rPr>
  </w:style>
  <w:style w:type="paragraph" w:customStyle="1" w:styleId="PS3">
    <w:name w:val="PS3"/>
    <w:basedOn w:val="Normal"/>
    <w:rsid w:val="00AD7A61"/>
    <w:pPr>
      <w:keepNext/>
      <w:keepLines/>
      <w:numPr>
        <w:ilvl w:val="1"/>
        <w:numId w:val="10"/>
      </w:numPr>
      <w:tabs>
        <w:tab w:val="clear" w:pos="1559"/>
      </w:tabs>
      <w:spacing w:after="60" w:line="240" w:lineRule="auto"/>
      <w:ind w:left="1985" w:firstLine="0"/>
      <w:jc w:val="both"/>
    </w:pPr>
    <w:rPr>
      <w:rFonts w:ascii="Arial" w:eastAsia="Times New Roman" w:hAnsi="Arial" w:cs="Arial"/>
      <w:kern w:val="0"/>
      <w:sz w:val="20"/>
      <w:szCs w:val="20"/>
      <w:lang w:eastAsia="fr-FR"/>
      <w14:ligatures w14:val="none"/>
    </w:rPr>
  </w:style>
  <w:style w:type="paragraph" w:customStyle="1" w:styleId="xl24">
    <w:name w:val="xl24"/>
    <w:basedOn w:val="Normal"/>
    <w:uiPriority w:val="99"/>
    <w:rsid w:val="00AD7A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fr-FR"/>
      <w14:ligatures w14:val="none"/>
    </w:rPr>
  </w:style>
  <w:style w:type="paragraph" w:customStyle="1" w:styleId="Style1">
    <w:name w:val="Style1"/>
    <w:basedOn w:val="Normal"/>
    <w:qFormat/>
    <w:rsid w:val="00AD7A61"/>
    <w:pPr>
      <w:widowControl w:val="0"/>
      <w:spacing w:after="0" w:line="240" w:lineRule="auto"/>
      <w:ind w:left="1418"/>
      <w:jc w:val="both"/>
    </w:pPr>
    <w:rPr>
      <w:rFonts w:ascii="Times New Roman" w:eastAsia="Times New Roman" w:hAnsi="Times New Roman" w:cs="Times New Roman"/>
      <w:kern w:val="0"/>
      <w:sz w:val="20"/>
      <w:szCs w:val="20"/>
      <w:lang w:eastAsia="fr-FR"/>
      <w14:ligatures w14:val="none"/>
    </w:rPr>
  </w:style>
  <w:style w:type="paragraph" w:customStyle="1" w:styleId="SectionIVHeader">
    <w:name w:val="Section IV Header"/>
    <w:basedOn w:val="Normal"/>
    <w:rsid w:val="00AD7A6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36"/>
      <w:szCs w:val="20"/>
      <w:lang w:eastAsia="fr-FR"/>
      <w14:ligatures w14:val="none"/>
    </w:rPr>
  </w:style>
  <w:style w:type="paragraph" w:styleId="Rvision">
    <w:name w:val="Revision"/>
    <w:hidden/>
    <w:rsid w:val="00AD7A61"/>
    <w:pPr>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CarCar1">
    <w:name w:val="Car Car1"/>
    <w:aliases w:val="Titre 3 Car1"/>
    <w:locked/>
    <w:rsid w:val="00AD7A61"/>
    <w:rPr>
      <w:rFonts w:ascii="Arial" w:hAnsi="Arial" w:cs="Arial"/>
      <w:b/>
      <w:bCs/>
      <w:sz w:val="24"/>
      <w:lang w:val="fr-FR" w:eastAsia="fr-FR" w:bidi="ar-SA"/>
    </w:rPr>
  </w:style>
  <w:style w:type="character" w:customStyle="1" w:styleId="hps">
    <w:name w:val="hps"/>
    <w:basedOn w:val="Policepardfaut"/>
    <w:rsid w:val="00AD7A61"/>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locked/>
    <w:rsid w:val="00AD7A61"/>
    <w:rPr>
      <w:rFonts w:ascii="Calibri" w:eastAsia="Calibri" w:hAnsi="Calibri" w:cs="Times New Roman"/>
      <w:kern w:val="0"/>
      <w:lang w:val="fr-FR"/>
      <w14:ligatures w14:val="none"/>
    </w:rPr>
  </w:style>
  <w:style w:type="paragraph" w:customStyle="1" w:styleId="TITREDAO1">
    <w:name w:val="TITREDAO1"/>
    <w:basedOn w:val="Normal"/>
    <w:next w:val="Corpsdetexte"/>
    <w:uiPriority w:val="99"/>
    <w:rsid w:val="00AD7A61"/>
    <w:pPr>
      <w:spacing w:after="0" w:line="240" w:lineRule="auto"/>
      <w:jc w:val="center"/>
    </w:pPr>
    <w:rPr>
      <w:rFonts w:ascii="African" w:eastAsia="Times New Roman" w:hAnsi="African" w:cs="African"/>
      <w:b/>
      <w:bCs/>
      <w:kern w:val="0"/>
      <w:sz w:val="48"/>
      <w:szCs w:val="48"/>
      <w:lang w:val="fr-BE" w:eastAsia="fr-FR"/>
      <w14:ligatures w14:val="none"/>
    </w:rPr>
  </w:style>
  <w:style w:type="paragraph" w:customStyle="1" w:styleId="Paragraphedeliste1">
    <w:name w:val="Paragraphe de liste1"/>
    <w:basedOn w:val="Normal"/>
    <w:uiPriority w:val="34"/>
    <w:qFormat/>
    <w:rsid w:val="00AD7A61"/>
    <w:pPr>
      <w:spacing w:after="0" w:line="240" w:lineRule="auto"/>
      <w:ind w:left="720"/>
      <w:jc w:val="both"/>
    </w:pPr>
    <w:rPr>
      <w:rFonts w:ascii="Times New Roman" w:eastAsia="Calibri" w:hAnsi="Times New Roman" w:cs="Times New Roman"/>
      <w:kern w:val="0"/>
      <w:sz w:val="24"/>
      <w:szCs w:val="24"/>
      <w:lang w:val="fr-BE" w:eastAsia="fr-FR"/>
      <w14:ligatures w14:val="none"/>
    </w:rPr>
  </w:style>
  <w:style w:type="paragraph" w:customStyle="1" w:styleId="Textedebulles1">
    <w:name w:val="Texte de bulles1"/>
    <w:basedOn w:val="Normal"/>
    <w:rsid w:val="00AD7A61"/>
    <w:pPr>
      <w:spacing w:after="0" w:line="240" w:lineRule="auto"/>
    </w:pPr>
    <w:rPr>
      <w:rFonts w:ascii="Tahoma" w:eastAsia="Times New Roman" w:hAnsi="Tahoma" w:cs="Tahoma"/>
      <w:kern w:val="0"/>
      <w:sz w:val="16"/>
      <w:szCs w:val="16"/>
      <w:lang w:val="fr-BE" w:eastAsia="fr-FR"/>
      <w14:ligatures w14:val="none"/>
    </w:rPr>
  </w:style>
  <w:style w:type="character" w:customStyle="1" w:styleId="NotedebasdepageCar1">
    <w:name w:val="Note de bas de page Car1"/>
    <w:uiPriority w:val="99"/>
    <w:semiHidden/>
    <w:rsid w:val="00AD7A61"/>
    <w:rPr>
      <w:sz w:val="20"/>
      <w:szCs w:val="20"/>
    </w:rPr>
  </w:style>
  <w:style w:type="paragraph" w:customStyle="1" w:styleId="Retraitcorpsdetexte1">
    <w:name w:val="Retrait corps de texte1"/>
    <w:basedOn w:val="Normal"/>
    <w:rsid w:val="00AD7A61"/>
    <w:pPr>
      <w:spacing w:after="120" w:line="240" w:lineRule="auto"/>
      <w:ind w:left="283"/>
    </w:pPr>
    <w:rPr>
      <w:rFonts w:ascii="Times New Roman" w:eastAsia="Times New Roman" w:hAnsi="Times New Roman" w:cs="Times New Roman"/>
      <w:kern w:val="0"/>
      <w:sz w:val="24"/>
      <w:szCs w:val="24"/>
      <w:lang w:val="fr-BE" w:eastAsia="fr-FR"/>
      <w14:ligatures w14:val="none"/>
    </w:rPr>
  </w:style>
  <w:style w:type="character" w:customStyle="1" w:styleId="CarCar">
    <w:name w:val="Car Car"/>
    <w:rsid w:val="00AD7A61"/>
    <w:rPr>
      <w:sz w:val="24"/>
      <w:szCs w:val="24"/>
      <w:lang w:val="fr-FR" w:eastAsia="fr-FR" w:bidi="ar-SA"/>
    </w:rPr>
  </w:style>
  <w:style w:type="paragraph" w:customStyle="1" w:styleId="xl26">
    <w:name w:val="xl26"/>
    <w:basedOn w:val="Normal"/>
    <w:uiPriority w:val="99"/>
    <w:rsid w:val="00AD7A61"/>
    <w:pPr>
      <w:numPr>
        <w:numId w:val="11"/>
      </w:numPr>
      <w:tabs>
        <w:tab w:val="clear" w:pos="1492"/>
      </w:tabs>
      <w:spacing w:before="100" w:beforeAutospacing="1" w:after="100" w:afterAutospacing="1" w:line="240" w:lineRule="auto"/>
      <w:ind w:left="0" w:firstLine="0"/>
    </w:pPr>
    <w:rPr>
      <w:rFonts w:ascii="Times New Roman" w:eastAsia="Arial Unicode MS" w:hAnsi="Times New Roman" w:cs="Times New Roman"/>
      <w:kern w:val="0"/>
      <w:sz w:val="24"/>
      <w:szCs w:val="24"/>
      <w:lang w:val="fr-BE" w:eastAsia="fr-FR"/>
      <w14:ligatures w14:val="none"/>
    </w:rPr>
  </w:style>
  <w:style w:type="paragraph" w:styleId="Listenumros">
    <w:name w:val="List Number"/>
    <w:basedOn w:val="Normal"/>
    <w:uiPriority w:val="99"/>
    <w:rsid w:val="00AD7A61"/>
    <w:pPr>
      <w:numPr>
        <w:numId w:val="12"/>
      </w:numPr>
      <w:tabs>
        <w:tab w:val="clear" w:pos="720"/>
        <w:tab w:val="num" w:pos="360"/>
      </w:tabs>
      <w:spacing w:before="80" w:after="0" w:line="240" w:lineRule="auto"/>
      <w:ind w:left="360" w:hanging="360"/>
      <w:jc w:val="both"/>
    </w:pPr>
    <w:rPr>
      <w:rFonts w:ascii="Times New Roman" w:eastAsia="Times New Roman" w:hAnsi="Times New Roman" w:cs="Times New Roman"/>
      <w:snapToGrid w:val="0"/>
      <w:kern w:val="0"/>
      <w:szCs w:val="20"/>
      <w:lang w:val="fr-BE" w:eastAsia="fr-BE"/>
      <w14:ligatures w14:val="none"/>
    </w:rPr>
  </w:style>
  <w:style w:type="paragraph" w:styleId="Listepuces5">
    <w:name w:val="List Bullet 5"/>
    <w:basedOn w:val="Normal"/>
    <w:autoRedefine/>
    <w:rsid w:val="00AD7A61"/>
    <w:pPr>
      <w:tabs>
        <w:tab w:val="num" w:pos="2496"/>
      </w:tabs>
      <w:spacing w:before="80" w:after="0" w:line="240" w:lineRule="auto"/>
      <w:ind w:left="2552" w:hanging="284"/>
    </w:pPr>
    <w:rPr>
      <w:rFonts w:ascii="Times New Roman" w:eastAsia="Times New Roman" w:hAnsi="Times New Roman" w:cs="Times New Roman"/>
      <w:snapToGrid w:val="0"/>
      <w:kern w:val="0"/>
      <w:szCs w:val="20"/>
      <w:lang w:val="fr-CA" w:eastAsia="fr-BE"/>
      <w14:ligatures w14:val="none"/>
    </w:rPr>
  </w:style>
  <w:style w:type="paragraph" w:customStyle="1" w:styleId="ListBulletcadre2">
    <w:name w:val="List Bullet cadre 2"/>
    <w:rsid w:val="00AD7A61"/>
    <w:pPr>
      <w:tabs>
        <w:tab w:val="num" w:pos="360"/>
      </w:tabs>
      <w:spacing w:after="0" w:line="240" w:lineRule="auto"/>
      <w:ind w:left="360" w:hanging="360"/>
    </w:pPr>
    <w:rPr>
      <w:rFonts w:ascii="Arial Narrow" w:eastAsia="Times New Roman" w:hAnsi="Arial Narrow" w:cs="Times New Roman"/>
      <w:snapToGrid w:val="0"/>
      <w:kern w:val="0"/>
      <w:sz w:val="20"/>
      <w:szCs w:val="20"/>
      <w:lang w:val="fr-BE" w:eastAsia="fr-BE"/>
      <w14:ligatures w14:val="none"/>
    </w:rPr>
  </w:style>
  <w:style w:type="paragraph" w:customStyle="1" w:styleId="Cadre">
    <w:name w:val="Cadre"/>
    <w:basedOn w:val="Normal"/>
    <w:rsid w:val="00AD7A61"/>
    <w:pPr>
      <w:spacing w:before="80" w:after="0" w:line="240" w:lineRule="auto"/>
      <w:jc w:val="center"/>
    </w:pPr>
    <w:rPr>
      <w:rFonts w:ascii="Times New Roman" w:eastAsia="Times New Roman" w:hAnsi="Times New Roman" w:cs="Times New Roman"/>
      <w:b/>
      <w:snapToGrid w:val="0"/>
      <w:kern w:val="0"/>
      <w:sz w:val="20"/>
      <w:szCs w:val="20"/>
      <w:lang w:val="fr-BE" w:eastAsia="fr-BE"/>
      <w14:ligatures w14:val="none"/>
    </w:rPr>
  </w:style>
  <w:style w:type="paragraph" w:customStyle="1" w:styleId="PrformatHTML1">
    <w:name w:val="Préformaté HTML1"/>
    <w:basedOn w:val="Normal"/>
    <w:rsid w:val="00AD7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kern w:val="0"/>
      <w:sz w:val="20"/>
      <w:szCs w:val="20"/>
      <w:lang w:val="fr-BE" w:eastAsia="fr-BE"/>
      <w14:ligatures w14:val="none"/>
    </w:rPr>
  </w:style>
  <w:style w:type="paragraph" w:customStyle="1" w:styleId="Outline">
    <w:name w:val="Outline"/>
    <w:basedOn w:val="Normal"/>
    <w:rsid w:val="00AD7A61"/>
    <w:pPr>
      <w:spacing w:before="240" w:after="0" w:line="240" w:lineRule="auto"/>
      <w:jc w:val="both"/>
    </w:pPr>
    <w:rPr>
      <w:rFonts w:ascii="Times New Roman" w:eastAsia="Times New Roman" w:hAnsi="Times New Roman" w:cs="Times New Roman"/>
      <w:snapToGrid w:val="0"/>
      <w:kern w:val="28"/>
      <w:szCs w:val="20"/>
      <w:lang w:val="fr-BE" w:eastAsia="fr-BE"/>
      <w14:ligatures w14:val="none"/>
    </w:rPr>
  </w:style>
  <w:style w:type="paragraph" w:customStyle="1" w:styleId="xl63">
    <w:name w:val="xl63"/>
    <w:basedOn w:val="Normal"/>
    <w:rsid w:val="00AD7A61"/>
    <w:pP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64">
    <w:name w:val="xl64"/>
    <w:basedOn w:val="Normal"/>
    <w:rsid w:val="00AD7A61"/>
    <w:pP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65">
    <w:name w:val="xl65"/>
    <w:basedOn w:val="Normal"/>
    <w:rsid w:val="00AD7A6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66">
    <w:name w:val="xl66"/>
    <w:basedOn w:val="Normal"/>
    <w:rsid w:val="00AD7A61"/>
    <w:pP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67">
    <w:name w:val="xl67"/>
    <w:basedOn w:val="Normal"/>
    <w:rsid w:val="00AD7A61"/>
    <w:pP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68">
    <w:name w:val="xl68"/>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69">
    <w:name w:val="xl69"/>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70">
    <w:name w:val="xl70"/>
    <w:basedOn w:val="Normal"/>
    <w:rsid w:val="00AD7A6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71">
    <w:name w:val="xl71"/>
    <w:basedOn w:val="Normal"/>
    <w:rsid w:val="00AD7A6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72">
    <w:name w:val="xl72"/>
    <w:basedOn w:val="Normal"/>
    <w:rsid w:val="00AD7A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73">
    <w:name w:val="xl73"/>
    <w:basedOn w:val="Normal"/>
    <w:rsid w:val="00AD7A6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74">
    <w:name w:val="xl74"/>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75">
    <w:name w:val="xl75"/>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76">
    <w:name w:val="xl76"/>
    <w:basedOn w:val="Normal"/>
    <w:rsid w:val="00AD7A61"/>
    <w:pP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77">
    <w:name w:val="xl77"/>
    <w:basedOn w:val="Normal"/>
    <w:rsid w:val="00AD7A6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79">
    <w:name w:val="xl79"/>
    <w:basedOn w:val="Normal"/>
    <w:rsid w:val="00AD7A6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80">
    <w:name w:val="xl80"/>
    <w:basedOn w:val="Normal"/>
    <w:rsid w:val="00AD7A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81">
    <w:name w:val="xl81"/>
    <w:basedOn w:val="Normal"/>
    <w:rsid w:val="00AD7A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82">
    <w:name w:val="xl82"/>
    <w:basedOn w:val="Normal"/>
    <w:rsid w:val="00AD7A61"/>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83">
    <w:name w:val="xl83"/>
    <w:basedOn w:val="Normal"/>
    <w:rsid w:val="00AD7A6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84">
    <w:name w:val="xl84"/>
    <w:basedOn w:val="Normal"/>
    <w:rsid w:val="00AD7A6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85">
    <w:name w:val="xl85"/>
    <w:basedOn w:val="Normal"/>
    <w:rsid w:val="00AD7A61"/>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86">
    <w:name w:val="xl86"/>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87">
    <w:name w:val="xl87"/>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88">
    <w:name w:val="xl88"/>
    <w:basedOn w:val="Normal"/>
    <w:rsid w:val="00AD7A6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89">
    <w:name w:val="xl89"/>
    <w:basedOn w:val="Normal"/>
    <w:rsid w:val="00AD7A6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90">
    <w:name w:val="xl90"/>
    <w:basedOn w:val="Normal"/>
    <w:rsid w:val="00AD7A6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91">
    <w:name w:val="xl91"/>
    <w:basedOn w:val="Normal"/>
    <w:rsid w:val="00AD7A6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92">
    <w:name w:val="xl92"/>
    <w:basedOn w:val="Normal"/>
    <w:rsid w:val="00AD7A61"/>
    <w:pPr>
      <w:pBdr>
        <w:top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xl93">
    <w:name w:val="xl93"/>
    <w:basedOn w:val="Normal"/>
    <w:rsid w:val="00AD7A61"/>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94">
    <w:name w:val="xl94"/>
    <w:basedOn w:val="Normal"/>
    <w:rsid w:val="00AD7A61"/>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95">
    <w:name w:val="xl95"/>
    <w:basedOn w:val="Normal"/>
    <w:rsid w:val="00AD7A6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96">
    <w:name w:val="xl96"/>
    <w:basedOn w:val="Normal"/>
    <w:rsid w:val="00AD7A6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97">
    <w:name w:val="xl97"/>
    <w:basedOn w:val="Normal"/>
    <w:rsid w:val="00AD7A6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98">
    <w:name w:val="xl98"/>
    <w:basedOn w:val="Normal"/>
    <w:rsid w:val="00AD7A6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99">
    <w:name w:val="xl99"/>
    <w:basedOn w:val="Normal"/>
    <w:rsid w:val="00AD7A61"/>
    <w:pP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00">
    <w:name w:val="xl100"/>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01">
    <w:name w:val="xl101"/>
    <w:basedOn w:val="Normal"/>
    <w:rsid w:val="00AD7A61"/>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02">
    <w:name w:val="xl102"/>
    <w:basedOn w:val="Normal"/>
    <w:rsid w:val="00AD7A61"/>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03">
    <w:name w:val="xl103"/>
    <w:basedOn w:val="Normal"/>
    <w:rsid w:val="00AD7A6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04">
    <w:name w:val="xl104"/>
    <w:basedOn w:val="Normal"/>
    <w:rsid w:val="00AD7A6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05">
    <w:name w:val="xl105"/>
    <w:basedOn w:val="Normal"/>
    <w:rsid w:val="00AD7A6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06">
    <w:name w:val="xl106"/>
    <w:basedOn w:val="Normal"/>
    <w:rsid w:val="00AD7A6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07">
    <w:name w:val="xl107"/>
    <w:basedOn w:val="Normal"/>
    <w:rsid w:val="00AD7A6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08">
    <w:name w:val="xl108"/>
    <w:basedOn w:val="Normal"/>
    <w:rsid w:val="00AD7A61"/>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09">
    <w:name w:val="xl109"/>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10">
    <w:name w:val="xl110"/>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11">
    <w:name w:val="xl111"/>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12">
    <w:name w:val="xl112"/>
    <w:basedOn w:val="Normal"/>
    <w:rsid w:val="00AD7A61"/>
    <w:pPr>
      <w:pBdr>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13">
    <w:name w:val="xl113"/>
    <w:basedOn w:val="Normal"/>
    <w:rsid w:val="00AD7A6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14">
    <w:name w:val="xl114"/>
    <w:basedOn w:val="Normal"/>
    <w:rsid w:val="00AD7A6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15">
    <w:name w:val="xl115"/>
    <w:basedOn w:val="Normal"/>
    <w:rsid w:val="00AD7A6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16">
    <w:name w:val="xl116"/>
    <w:basedOn w:val="Normal"/>
    <w:rsid w:val="00AD7A6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17">
    <w:name w:val="xl117"/>
    <w:basedOn w:val="Normal"/>
    <w:rsid w:val="00AD7A61"/>
    <w:pPr>
      <w:pBdr>
        <w:top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18">
    <w:name w:val="xl118"/>
    <w:basedOn w:val="Normal"/>
    <w:rsid w:val="00AD7A6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19">
    <w:name w:val="xl119"/>
    <w:basedOn w:val="Normal"/>
    <w:rsid w:val="00AD7A6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120">
    <w:name w:val="xl120"/>
    <w:basedOn w:val="Normal"/>
    <w:rsid w:val="00AD7A6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1">
    <w:name w:val="xl121"/>
    <w:basedOn w:val="Normal"/>
    <w:rsid w:val="00AD7A6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2">
    <w:name w:val="xl122"/>
    <w:basedOn w:val="Normal"/>
    <w:rsid w:val="00AD7A6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3">
    <w:name w:val="xl123"/>
    <w:basedOn w:val="Normal"/>
    <w:rsid w:val="00AD7A6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4">
    <w:name w:val="xl124"/>
    <w:basedOn w:val="Normal"/>
    <w:rsid w:val="00AD7A6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5">
    <w:name w:val="xl125"/>
    <w:basedOn w:val="Normal"/>
    <w:rsid w:val="00AD7A6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6">
    <w:name w:val="xl126"/>
    <w:basedOn w:val="Normal"/>
    <w:rsid w:val="00AD7A6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27">
    <w:name w:val="xl127"/>
    <w:basedOn w:val="Normal"/>
    <w:rsid w:val="00AD7A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28">
    <w:name w:val="xl128"/>
    <w:basedOn w:val="Normal"/>
    <w:rsid w:val="00AD7A6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xl129">
    <w:name w:val="xl129"/>
    <w:basedOn w:val="Normal"/>
    <w:rsid w:val="00AD7A6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fr-BE" w:eastAsia="fr-FR"/>
      <w14:ligatures w14:val="none"/>
    </w:rPr>
  </w:style>
  <w:style w:type="paragraph" w:customStyle="1" w:styleId="xl130">
    <w:name w:val="xl130"/>
    <w:basedOn w:val="Normal"/>
    <w:rsid w:val="00AD7A6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31">
    <w:name w:val="xl131"/>
    <w:basedOn w:val="Normal"/>
    <w:rsid w:val="00AD7A6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fr-BE" w:eastAsia="fr-FR"/>
      <w14:ligatures w14:val="none"/>
    </w:rPr>
  </w:style>
  <w:style w:type="paragraph" w:customStyle="1" w:styleId="xl132">
    <w:name w:val="xl132"/>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33">
    <w:name w:val="xl133"/>
    <w:basedOn w:val="Normal"/>
    <w:rsid w:val="00AD7A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fr-BE" w:eastAsia="fr-FR"/>
      <w14:ligatures w14:val="none"/>
    </w:rPr>
  </w:style>
  <w:style w:type="paragraph" w:customStyle="1" w:styleId="xl134">
    <w:name w:val="xl134"/>
    <w:basedOn w:val="Normal"/>
    <w:rsid w:val="00AD7A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fr-BE" w:eastAsia="fr-FR"/>
      <w14:ligatures w14:val="none"/>
    </w:rPr>
  </w:style>
  <w:style w:type="paragraph" w:customStyle="1" w:styleId="xl135">
    <w:name w:val="xl135"/>
    <w:basedOn w:val="Normal"/>
    <w:rsid w:val="00AD7A6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fr-BE" w:eastAsia="fr-FR"/>
      <w14:ligatures w14:val="none"/>
    </w:rPr>
  </w:style>
  <w:style w:type="paragraph" w:customStyle="1" w:styleId="xl136">
    <w:name w:val="xl136"/>
    <w:basedOn w:val="Normal"/>
    <w:rsid w:val="00AD7A61"/>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FR"/>
      <w14:ligatures w14:val="none"/>
    </w:rPr>
  </w:style>
  <w:style w:type="paragraph" w:customStyle="1" w:styleId="Titrepetit">
    <w:name w:val="Titre petit"/>
    <w:basedOn w:val="En-tte"/>
    <w:rsid w:val="00AD7A61"/>
    <w:pPr>
      <w:tabs>
        <w:tab w:val="clear" w:pos="4703"/>
        <w:tab w:val="clear" w:pos="9406"/>
      </w:tabs>
      <w:spacing w:before="120" w:after="60"/>
      <w:ind w:left="851"/>
      <w:jc w:val="both"/>
    </w:pPr>
    <w:rPr>
      <w:rFonts w:ascii="Times" w:eastAsia="Times New Roman" w:hAnsi="Times" w:cs="Times New Roman"/>
      <w:b/>
      <w:bCs/>
      <w:kern w:val="0"/>
      <w:sz w:val="24"/>
      <w:szCs w:val="48"/>
      <w:lang w:val="fr-BE" w:eastAsia="fr-FR"/>
      <w14:ligatures w14:val="none"/>
    </w:rPr>
  </w:style>
  <w:style w:type="character" w:styleId="Numrodeligne">
    <w:name w:val="line number"/>
    <w:rsid w:val="00AD7A61"/>
  </w:style>
  <w:style w:type="character" w:customStyle="1" w:styleId="CarCar8">
    <w:name w:val="Car Car8"/>
    <w:rsid w:val="00AD7A61"/>
    <w:rPr>
      <w:sz w:val="24"/>
      <w:szCs w:val="24"/>
      <w:lang w:val="fr-FR" w:eastAsia="fr-FR" w:bidi="ar-SA"/>
    </w:rPr>
  </w:style>
  <w:style w:type="paragraph" w:styleId="TM3">
    <w:name w:val="toc 3"/>
    <w:basedOn w:val="Normal"/>
    <w:next w:val="Normal"/>
    <w:autoRedefine/>
    <w:uiPriority w:val="39"/>
    <w:unhideWhenUsed/>
    <w:qFormat/>
    <w:rsid w:val="00AD7A61"/>
    <w:pPr>
      <w:spacing w:after="0" w:line="276" w:lineRule="auto"/>
      <w:ind w:left="440"/>
    </w:pPr>
    <w:rPr>
      <w:rFonts w:ascii="Calibri" w:eastAsia="Times New Roman" w:hAnsi="Calibri" w:cs="Calibri"/>
      <w:kern w:val="0"/>
      <w:sz w:val="20"/>
      <w:szCs w:val="20"/>
      <w:lang w:val="fr-BE" w:eastAsia="fr-BE"/>
      <w14:ligatures w14:val="none"/>
    </w:rPr>
  </w:style>
  <w:style w:type="paragraph" w:styleId="Tabledesillustrations">
    <w:name w:val="table of figures"/>
    <w:aliases w:val="Annexe"/>
    <w:basedOn w:val="Normal"/>
    <w:next w:val="Normal"/>
    <w:link w:val="TabledesillustrationsCar"/>
    <w:uiPriority w:val="99"/>
    <w:unhideWhenUsed/>
    <w:qFormat/>
    <w:rsid w:val="00AD7A61"/>
    <w:pPr>
      <w:spacing w:after="0" w:line="240" w:lineRule="auto"/>
    </w:pPr>
    <w:rPr>
      <w:rFonts w:ascii="Times New Roman" w:eastAsia="Times New Roman" w:hAnsi="Times New Roman" w:cs="Times New Roman"/>
      <w:kern w:val="0"/>
      <w:sz w:val="24"/>
      <w:szCs w:val="24"/>
      <w:lang w:val="fr-BE" w:eastAsia="fr-FR"/>
      <w14:ligatures w14:val="none"/>
    </w:rPr>
  </w:style>
  <w:style w:type="character" w:customStyle="1" w:styleId="CommentaireCar">
    <w:name w:val="Commentaire Car"/>
    <w:link w:val="Commentaire"/>
    <w:rsid w:val="00AD7A61"/>
  </w:style>
  <w:style w:type="paragraph" w:styleId="Commentaire">
    <w:name w:val="annotation text"/>
    <w:basedOn w:val="Normal"/>
    <w:link w:val="CommentaireCar"/>
    <w:unhideWhenUsed/>
    <w:rsid w:val="00AD7A61"/>
    <w:pPr>
      <w:spacing w:after="200" w:line="240" w:lineRule="auto"/>
    </w:pPr>
  </w:style>
  <w:style w:type="character" w:customStyle="1" w:styleId="CommentaireCar1">
    <w:name w:val="Commentaire Car1"/>
    <w:basedOn w:val="Policepardfaut"/>
    <w:rsid w:val="00AD7A61"/>
    <w:rPr>
      <w:sz w:val="20"/>
      <w:szCs w:val="20"/>
    </w:rPr>
  </w:style>
  <w:style w:type="character" w:customStyle="1" w:styleId="SansinterligneCar">
    <w:name w:val="Sans interligne Car"/>
    <w:link w:val="Sansinterligne"/>
    <w:rsid w:val="00AD7A61"/>
    <w:rPr>
      <w:rFonts w:ascii="Times New Roman" w:eastAsia="Times New Roman" w:hAnsi="Times New Roman" w:cs="Times New Roman"/>
      <w:kern w:val="0"/>
      <w:sz w:val="24"/>
      <w:szCs w:val="24"/>
      <w:lang w:val="fr-FR" w:eastAsia="fr-FR"/>
      <w14:ligatures w14:val="none"/>
    </w:rPr>
  </w:style>
  <w:style w:type="paragraph" w:customStyle="1" w:styleId="xl46">
    <w:name w:val="xl46"/>
    <w:basedOn w:val="Normal"/>
    <w:uiPriority w:val="99"/>
    <w:rsid w:val="00AD7A61"/>
    <w:pPr>
      <w:spacing w:before="100" w:beforeAutospacing="1" w:after="100" w:afterAutospacing="1" w:line="240" w:lineRule="auto"/>
    </w:pPr>
    <w:rPr>
      <w:rFonts w:ascii="Calibri" w:eastAsia="Times New Roman" w:hAnsi="Calibri" w:cs="Times New Roman"/>
      <w:kern w:val="0"/>
      <w:sz w:val="24"/>
      <w:szCs w:val="24"/>
      <w:lang w:val="fr-BE" w:eastAsia="fr-FR"/>
      <w14:ligatures w14:val="none"/>
    </w:rPr>
  </w:style>
  <w:style w:type="paragraph" w:customStyle="1" w:styleId="TxBrp10">
    <w:name w:val="TxBr_p10"/>
    <w:basedOn w:val="Normal"/>
    <w:rsid w:val="00AD7A61"/>
    <w:pPr>
      <w:widowControl w:val="0"/>
      <w:tabs>
        <w:tab w:val="left" w:pos="1105"/>
      </w:tabs>
      <w:spacing w:after="0" w:line="255" w:lineRule="atLeast"/>
      <w:ind w:left="1462" w:hanging="357"/>
      <w:jc w:val="both"/>
    </w:pPr>
    <w:rPr>
      <w:rFonts w:ascii="Times New Roman" w:eastAsia="Times New Roman" w:hAnsi="Times New Roman" w:cs="Times New Roman"/>
      <w:snapToGrid w:val="0"/>
      <w:kern w:val="0"/>
      <w:sz w:val="24"/>
      <w:szCs w:val="24"/>
      <w:lang w:eastAsia="fr-BE"/>
      <w14:ligatures w14:val="none"/>
    </w:rPr>
  </w:style>
  <w:style w:type="character" w:customStyle="1" w:styleId="LgendeCar">
    <w:name w:val="Légende Car"/>
    <w:link w:val="Lgende"/>
    <w:uiPriority w:val="99"/>
    <w:locked/>
    <w:rsid w:val="00AD7A61"/>
    <w:rPr>
      <w:rFonts w:ascii="Calibri" w:eastAsia="Times New Roman" w:hAnsi="Calibri" w:cs="Times New Roman"/>
      <w:b/>
      <w:bCs/>
      <w:color w:val="4F81BD"/>
      <w:kern w:val="0"/>
      <w:sz w:val="18"/>
      <w:szCs w:val="18"/>
      <w:lang w:bidi="en-US"/>
      <w14:ligatures w14:val="none"/>
    </w:rPr>
  </w:style>
  <w:style w:type="paragraph" w:styleId="NormalWeb">
    <w:name w:val="Normal (Web)"/>
    <w:basedOn w:val="Normal"/>
    <w:uiPriority w:val="99"/>
    <w:unhideWhenUsed/>
    <w:rsid w:val="00AD7A61"/>
    <w:pP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character" w:customStyle="1" w:styleId="ExplorateurdedocumentsCar">
    <w:name w:val="Explorateur de documents Car"/>
    <w:link w:val="Explorateurdedocuments"/>
    <w:uiPriority w:val="99"/>
    <w:rsid w:val="00AD7A61"/>
    <w:rPr>
      <w:rFonts w:ascii="Tahoma" w:hAnsi="Tahoma" w:cs="Tahoma"/>
      <w:sz w:val="16"/>
      <w:szCs w:val="16"/>
    </w:rPr>
  </w:style>
  <w:style w:type="paragraph" w:styleId="Explorateurdedocuments">
    <w:name w:val="Document Map"/>
    <w:basedOn w:val="Normal"/>
    <w:link w:val="ExplorateurdedocumentsCar"/>
    <w:uiPriority w:val="99"/>
    <w:unhideWhenUsed/>
    <w:rsid w:val="00AD7A61"/>
    <w:pPr>
      <w:spacing w:after="0" w:line="240" w:lineRule="auto"/>
    </w:pPr>
    <w:rPr>
      <w:rFonts w:ascii="Tahoma" w:hAnsi="Tahoma" w:cs="Tahoma"/>
      <w:sz w:val="16"/>
      <w:szCs w:val="16"/>
    </w:rPr>
  </w:style>
  <w:style w:type="character" w:customStyle="1" w:styleId="ExplorateurdedocumentsCar1">
    <w:name w:val="Explorateur de documents Car1"/>
    <w:basedOn w:val="Policepardfaut"/>
    <w:uiPriority w:val="99"/>
    <w:semiHidden/>
    <w:rsid w:val="00AD7A61"/>
    <w:rPr>
      <w:rFonts w:ascii="Segoe UI" w:hAnsi="Segoe UI" w:cs="Segoe UI"/>
      <w:sz w:val="16"/>
      <w:szCs w:val="16"/>
    </w:rPr>
  </w:style>
  <w:style w:type="paragraph" w:customStyle="1" w:styleId="Paragraphedeliste2">
    <w:name w:val="Paragraphe de liste2"/>
    <w:basedOn w:val="Normal"/>
    <w:uiPriority w:val="34"/>
    <w:qFormat/>
    <w:rsid w:val="00AD7A61"/>
    <w:pPr>
      <w:spacing w:after="200" w:line="276" w:lineRule="auto"/>
      <w:ind w:left="720"/>
      <w:contextualSpacing/>
    </w:pPr>
    <w:rPr>
      <w:rFonts w:ascii="Calibri" w:eastAsia="Calibri" w:hAnsi="Calibri" w:cs="Times New Roman"/>
      <w:kern w:val="0"/>
      <w:lang w:val="fr-BE" w:eastAsia="fr-BE"/>
      <w14:ligatures w14:val="none"/>
    </w:rPr>
  </w:style>
  <w:style w:type="paragraph" w:styleId="TM4">
    <w:name w:val="toc 4"/>
    <w:basedOn w:val="Normal"/>
    <w:next w:val="Normal"/>
    <w:autoRedefine/>
    <w:uiPriority w:val="39"/>
    <w:unhideWhenUsed/>
    <w:rsid w:val="00AD7A61"/>
    <w:pPr>
      <w:spacing w:after="0" w:line="276" w:lineRule="auto"/>
      <w:ind w:left="660"/>
    </w:pPr>
    <w:rPr>
      <w:rFonts w:ascii="Calibri" w:eastAsia="Times New Roman" w:hAnsi="Calibri" w:cs="Calibri"/>
      <w:kern w:val="0"/>
      <w:sz w:val="20"/>
      <w:szCs w:val="20"/>
      <w:lang w:val="fr-BE" w:eastAsia="fr-BE"/>
      <w14:ligatures w14:val="none"/>
    </w:rPr>
  </w:style>
  <w:style w:type="paragraph" w:styleId="TM5">
    <w:name w:val="toc 5"/>
    <w:basedOn w:val="Normal"/>
    <w:next w:val="Normal"/>
    <w:autoRedefine/>
    <w:uiPriority w:val="39"/>
    <w:unhideWhenUsed/>
    <w:rsid w:val="00AD7A61"/>
    <w:pPr>
      <w:spacing w:after="0" w:line="276" w:lineRule="auto"/>
      <w:ind w:left="880"/>
    </w:pPr>
    <w:rPr>
      <w:rFonts w:ascii="Calibri" w:eastAsia="Times New Roman" w:hAnsi="Calibri" w:cs="Calibri"/>
      <w:kern w:val="0"/>
      <w:sz w:val="20"/>
      <w:szCs w:val="20"/>
      <w:lang w:val="fr-BE" w:eastAsia="fr-BE"/>
      <w14:ligatures w14:val="none"/>
    </w:rPr>
  </w:style>
  <w:style w:type="paragraph" w:styleId="TM6">
    <w:name w:val="toc 6"/>
    <w:basedOn w:val="Normal"/>
    <w:next w:val="Normal"/>
    <w:autoRedefine/>
    <w:uiPriority w:val="39"/>
    <w:unhideWhenUsed/>
    <w:rsid w:val="00AD7A61"/>
    <w:pPr>
      <w:spacing w:after="0" w:line="276" w:lineRule="auto"/>
      <w:ind w:left="1100"/>
    </w:pPr>
    <w:rPr>
      <w:rFonts w:ascii="Calibri" w:eastAsia="Times New Roman" w:hAnsi="Calibri" w:cs="Calibri"/>
      <w:kern w:val="0"/>
      <w:sz w:val="20"/>
      <w:szCs w:val="20"/>
      <w:lang w:val="fr-BE" w:eastAsia="fr-BE"/>
      <w14:ligatures w14:val="none"/>
    </w:rPr>
  </w:style>
  <w:style w:type="paragraph" w:styleId="TM7">
    <w:name w:val="toc 7"/>
    <w:basedOn w:val="Normal"/>
    <w:next w:val="Normal"/>
    <w:autoRedefine/>
    <w:uiPriority w:val="39"/>
    <w:unhideWhenUsed/>
    <w:rsid w:val="00AD7A61"/>
    <w:pPr>
      <w:spacing w:after="0" w:line="276" w:lineRule="auto"/>
      <w:ind w:left="1320"/>
    </w:pPr>
    <w:rPr>
      <w:rFonts w:ascii="Calibri" w:eastAsia="Times New Roman" w:hAnsi="Calibri" w:cs="Calibri"/>
      <w:kern w:val="0"/>
      <w:sz w:val="20"/>
      <w:szCs w:val="20"/>
      <w:lang w:val="fr-BE" w:eastAsia="fr-BE"/>
      <w14:ligatures w14:val="none"/>
    </w:rPr>
  </w:style>
  <w:style w:type="paragraph" w:styleId="TM8">
    <w:name w:val="toc 8"/>
    <w:basedOn w:val="Normal"/>
    <w:next w:val="Normal"/>
    <w:autoRedefine/>
    <w:uiPriority w:val="39"/>
    <w:unhideWhenUsed/>
    <w:rsid w:val="00AD7A61"/>
    <w:pPr>
      <w:spacing w:after="0" w:line="276" w:lineRule="auto"/>
      <w:ind w:left="1540"/>
    </w:pPr>
    <w:rPr>
      <w:rFonts w:ascii="Calibri" w:eastAsia="Times New Roman" w:hAnsi="Calibri" w:cs="Calibri"/>
      <w:kern w:val="0"/>
      <w:sz w:val="20"/>
      <w:szCs w:val="20"/>
      <w:lang w:val="fr-BE" w:eastAsia="fr-BE"/>
      <w14:ligatures w14:val="none"/>
    </w:rPr>
  </w:style>
  <w:style w:type="paragraph" w:styleId="TM9">
    <w:name w:val="toc 9"/>
    <w:basedOn w:val="Normal"/>
    <w:next w:val="Normal"/>
    <w:autoRedefine/>
    <w:uiPriority w:val="39"/>
    <w:unhideWhenUsed/>
    <w:rsid w:val="00AD7A61"/>
    <w:pPr>
      <w:spacing w:after="0" w:line="276" w:lineRule="auto"/>
      <w:ind w:left="1760"/>
    </w:pPr>
    <w:rPr>
      <w:rFonts w:ascii="Calibri" w:eastAsia="Times New Roman" w:hAnsi="Calibri" w:cs="Calibri"/>
      <w:kern w:val="0"/>
      <w:sz w:val="20"/>
      <w:szCs w:val="20"/>
      <w:lang w:val="fr-BE" w:eastAsia="fr-BE"/>
      <w14:ligatures w14:val="none"/>
    </w:rPr>
  </w:style>
  <w:style w:type="character" w:customStyle="1" w:styleId="ObjetducommentaireCar">
    <w:name w:val="Objet du commentaire Car"/>
    <w:link w:val="Objetducommentaire"/>
    <w:rsid w:val="00AD7A61"/>
    <w:rPr>
      <w:b/>
      <w:bCs/>
    </w:rPr>
  </w:style>
  <w:style w:type="paragraph" w:styleId="Objetducommentaire">
    <w:name w:val="annotation subject"/>
    <w:basedOn w:val="Commentaire"/>
    <w:next w:val="Commentaire"/>
    <w:link w:val="ObjetducommentaireCar"/>
    <w:unhideWhenUsed/>
    <w:rsid w:val="00AD7A61"/>
    <w:rPr>
      <w:b/>
      <w:bCs/>
    </w:rPr>
  </w:style>
  <w:style w:type="character" w:customStyle="1" w:styleId="ObjetducommentaireCar1">
    <w:name w:val="Objet du commentaire Car1"/>
    <w:basedOn w:val="CommentaireCar1"/>
    <w:uiPriority w:val="99"/>
    <w:semiHidden/>
    <w:rsid w:val="00AD7A61"/>
    <w:rPr>
      <w:b/>
      <w:bCs/>
      <w:sz w:val="20"/>
      <w:szCs w:val="20"/>
    </w:rPr>
  </w:style>
  <w:style w:type="paragraph" w:customStyle="1" w:styleId="BankNormal">
    <w:name w:val="BankNormal"/>
    <w:basedOn w:val="Normal"/>
    <w:rsid w:val="00AD7A61"/>
    <w:pPr>
      <w:spacing w:after="240" w:line="240" w:lineRule="auto"/>
    </w:pPr>
    <w:rPr>
      <w:rFonts w:ascii="Calibri" w:eastAsia="Times New Roman" w:hAnsi="Calibri" w:cs="Times New Roman"/>
      <w:kern w:val="0"/>
      <w:sz w:val="24"/>
      <w:szCs w:val="20"/>
      <w:lang w:eastAsia="fr-FR"/>
      <w14:ligatures w14:val="none"/>
    </w:rPr>
  </w:style>
  <w:style w:type="paragraph" w:customStyle="1" w:styleId="xl154">
    <w:name w:val="xl154"/>
    <w:basedOn w:val="Normal"/>
    <w:rsid w:val="00AD7A61"/>
    <w:pP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55">
    <w:name w:val="xl155"/>
    <w:basedOn w:val="Normal"/>
    <w:rsid w:val="00AD7A6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56">
    <w:name w:val="xl156"/>
    <w:basedOn w:val="Normal"/>
    <w:rsid w:val="00AD7A61"/>
    <w:pPr>
      <w:pBdr>
        <w:top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57">
    <w:name w:val="xl157"/>
    <w:basedOn w:val="Normal"/>
    <w:rsid w:val="00AD7A6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58">
    <w:name w:val="xl158"/>
    <w:basedOn w:val="Normal"/>
    <w:rsid w:val="00AD7A6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59">
    <w:name w:val="xl159"/>
    <w:basedOn w:val="Normal"/>
    <w:rsid w:val="00AD7A6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60">
    <w:name w:val="xl160"/>
    <w:basedOn w:val="Normal"/>
    <w:rsid w:val="00AD7A6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61">
    <w:name w:val="xl161"/>
    <w:basedOn w:val="Normal"/>
    <w:rsid w:val="00AD7A61"/>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62">
    <w:name w:val="xl162"/>
    <w:basedOn w:val="Normal"/>
    <w:rsid w:val="00AD7A6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63">
    <w:name w:val="xl163"/>
    <w:basedOn w:val="Normal"/>
    <w:rsid w:val="00AD7A6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14"/>
      <w:szCs w:val="14"/>
      <w:lang w:val="fr-BE" w:eastAsia="fr-FR"/>
      <w14:ligatures w14:val="none"/>
    </w:rPr>
  </w:style>
  <w:style w:type="paragraph" w:customStyle="1" w:styleId="xl164">
    <w:name w:val="xl164"/>
    <w:basedOn w:val="Normal"/>
    <w:rsid w:val="00AD7A6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14"/>
      <w:szCs w:val="14"/>
      <w:lang w:val="fr-BE" w:eastAsia="fr-FR"/>
      <w14:ligatures w14:val="none"/>
    </w:rPr>
  </w:style>
  <w:style w:type="paragraph" w:customStyle="1" w:styleId="xl165">
    <w:name w:val="xl165"/>
    <w:basedOn w:val="Normal"/>
    <w:rsid w:val="00AD7A61"/>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kern w:val="0"/>
      <w:sz w:val="14"/>
      <w:szCs w:val="14"/>
      <w:lang w:val="fr-BE" w:eastAsia="fr-FR"/>
      <w14:ligatures w14:val="none"/>
    </w:rPr>
  </w:style>
  <w:style w:type="paragraph" w:customStyle="1" w:styleId="xl166">
    <w:name w:val="xl166"/>
    <w:basedOn w:val="Normal"/>
    <w:rsid w:val="00AD7A61"/>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14"/>
      <w:szCs w:val="14"/>
      <w:lang w:val="fr-BE" w:eastAsia="fr-FR"/>
      <w14:ligatures w14:val="none"/>
    </w:rPr>
  </w:style>
  <w:style w:type="paragraph" w:customStyle="1" w:styleId="xl167">
    <w:name w:val="xl167"/>
    <w:basedOn w:val="Normal"/>
    <w:rsid w:val="00AD7A6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14"/>
      <w:szCs w:val="14"/>
      <w:lang w:val="fr-BE" w:eastAsia="fr-FR"/>
      <w14:ligatures w14:val="none"/>
    </w:rPr>
  </w:style>
  <w:style w:type="paragraph" w:customStyle="1" w:styleId="xl168">
    <w:name w:val="xl168"/>
    <w:basedOn w:val="Normal"/>
    <w:rsid w:val="00AD7A61"/>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69">
    <w:name w:val="xl169"/>
    <w:basedOn w:val="Normal"/>
    <w:rsid w:val="00AD7A61"/>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70">
    <w:name w:val="xl170"/>
    <w:basedOn w:val="Normal"/>
    <w:rsid w:val="00AD7A6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71">
    <w:name w:val="xl171"/>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72">
    <w:name w:val="xl172"/>
    <w:basedOn w:val="Normal"/>
    <w:rsid w:val="00AD7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73">
    <w:name w:val="xl173"/>
    <w:basedOn w:val="Normal"/>
    <w:rsid w:val="00AD7A6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74">
    <w:name w:val="xl174"/>
    <w:basedOn w:val="Normal"/>
    <w:rsid w:val="00AD7A6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75">
    <w:name w:val="xl175"/>
    <w:basedOn w:val="Normal"/>
    <w:rsid w:val="00AD7A6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176">
    <w:name w:val="xl176"/>
    <w:basedOn w:val="Normal"/>
    <w:rsid w:val="00AD7A61"/>
    <w:pPr>
      <w:pBdr>
        <w:top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177">
    <w:name w:val="xl177"/>
    <w:basedOn w:val="Normal"/>
    <w:rsid w:val="00AD7A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178">
    <w:name w:val="xl178"/>
    <w:basedOn w:val="Normal"/>
    <w:rsid w:val="00AD7A61"/>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179">
    <w:name w:val="xl179"/>
    <w:basedOn w:val="Normal"/>
    <w:rsid w:val="00AD7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180">
    <w:name w:val="xl180"/>
    <w:basedOn w:val="Normal"/>
    <w:rsid w:val="00AD7A61"/>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14"/>
      <w:szCs w:val="14"/>
      <w:lang w:val="fr-BE" w:eastAsia="fr-FR"/>
      <w14:ligatures w14:val="none"/>
    </w:rPr>
  </w:style>
  <w:style w:type="paragraph" w:customStyle="1" w:styleId="xl181">
    <w:name w:val="xl181"/>
    <w:basedOn w:val="Normal"/>
    <w:rsid w:val="00AD7A61"/>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14"/>
      <w:szCs w:val="14"/>
      <w:lang w:val="fr-BE" w:eastAsia="fr-FR"/>
      <w14:ligatures w14:val="none"/>
    </w:rPr>
  </w:style>
  <w:style w:type="paragraph" w:customStyle="1" w:styleId="xl182">
    <w:name w:val="xl182"/>
    <w:basedOn w:val="Normal"/>
    <w:rsid w:val="00AD7A61"/>
    <w:pPr>
      <w:pBdr>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83">
    <w:name w:val="xl183"/>
    <w:basedOn w:val="Normal"/>
    <w:rsid w:val="00AD7A6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84">
    <w:name w:val="xl184"/>
    <w:basedOn w:val="Normal"/>
    <w:rsid w:val="00AD7A61"/>
    <w:pPr>
      <w:pBdr>
        <w:top w:val="single" w:sz="4" w:space="0" w:color="auto"/>
        <w:bottom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85">
    <w:name w:val="xl185"/>
    <w:basedOn w:val="Normal"/>
    <w:rsid w:val="00AD7A61"/>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186">
    <w:name w:val="xl186"/>
    <w:basedOn w:val="Normal"/>
    <w:rsid w:val="00AD7A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87">
    <w:name w:val="xl187"/>
    <w:basedOn w:val="Normal"/>
    <w:rsid w:val="00AD7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88">
    <w:name w:val="xl188"/>
    <w:basedOn w:val="Normal"/>
    <w:rsid w:val="00AD7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89">
    <w:name w:val="xl189"/>
    <w:basedOn w:val="Normal"/>
    <w:rsid w:val="00AD7A6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90">
    <w:name w:val="xl190"/>
    <w:basedOn w:val="Normal"/>
    <w:rsid w:val="00AD7A6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91">
    <w:name w:val="xl191"/>
    <w:basedOn w:val="Normal"/>
    <w:rsid w:val="00AD7A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92">
    <w:name w:val="xl192"/>
    <w:basedOn w:val="Normal"/>
    <w:rsid w:val="00AD7A6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93">
    <w:name w:val="xl193"/>
    <w:basedOn w:val="Normal"/>
    <w:rsid w:val="00AD7A6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94">
    <w:name w:val="xl194"/>
    <w:basedOn w:val="Normal"/>
    <w:rsid w:val="00AD7A6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195">
    <w:name w:val="xl195"/>
    <w:basedOn w:val="Normal"/>
    <w:rsid w:val="00AD7A6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96">
    <w:name w:val="xl196"/>
    <w:basedOn w:val="Normal"/>
    <w:rsid w:val="00AD7A6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97">
    <w:name w:val="xl197"/>
    <w:basedOn w:val="Normal"/>
    <w:rsid w:val="00AD7A61"/>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kern w:val="0"/>
      <w:sz w:val="14"/>
      <w:szCs w:val="14"/>
      <w:lang w:val="fr-BE" w:eastAsia="fr-FR"/>
      <w14:ligatures w14:val="none"/>
    </w:rPr>
  </w:style>
  <w:style w:type="paragraph" w:customStyle="1" w:styleId="xl198">
    <w:name w:val="xl198"/>
    <w:basedOn w:val="Normal"/>
    <w:rsid w:val="00AD7A6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199">
    <w:name w:val="xl199"/>
    <w:basedOn w:val="Normal"/>
    <w:rsid w:val="00AD7A61"/>
    <w:pP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00">
    <w:name w:val="xl200"/>
    <w:basedOn w:val="Normal"/>
    <w:rsid w:val="00AD7A6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01">
    <w:name w:val="xl201"/>
    <w:basedOn w:val="Normal"/>
    <w:rsid w:val="00AD7A6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02">
    <w:name w:val="xl202"/>
    <w:basedOn w:val="Normal"/>
    <w:rsid w:val="00AD7A61"/>
    <w:pPr>
      <w:pBdr>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03">
    <w:name w:val="xl203"/>
    <w:basedOn w:val="Normal"/>
    <w:rsid w:val="00AD7A6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04">
    <w:name w:val="xl204"/>
    <w:basedOn w:val="Normal"/>
    <w:rsid w:val="00AD7A61"/>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kern w:val="0"/>
      <w:sz w:val="14"/>
      <w:szCs w:val="14"/>
      <w:lang w:val="fr-BE" w:eastAsia="fr-FR"/>
      <w14:ligatures w14:val="none"/>
    </w:rPr>
  </w:style>
  <w:style w:type="paragraph" w:customStyle="1" w:styleId="xl205">
    <w:name w:val="xl205"/>
    <w:basedOn w:val="Normal"/>
    <w:rsid w:val="00AD7A61"/>
    <w:pPr>
      <w:pBdr>
        <w:left w:val="single" w:sz="8" w:space="0" w:color="auto"/>
        <w:bottom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206">
    <w:name w:val="xl206"/>
    <w:basedOn w:val="Normal"/>
    <w:rsid w:val="00AD7A61"/>
    <w:pPr>
      <w:pBdr>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207">
    <w:name w:val="xl207"/>
    <w:basedOn w:val="Normal"/>
    <w:rsid w:val="00AD7A6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208">
    <w:name w:val="xl208"/>
    <w:basedOn w:val="Normal"/>
    <w:rsid w:val="00AD7A6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4"/>
      <w:szCs w:val="14"/>
      <w:lang w:val="fr-BE" w:eastAsia="fr-FR"/>
      <w14:ligatures w14:val="none"/>
    </w:rPr>
  </w:style>
  <w:style w:type="paragraph" w:customStyle="1" w:styleId="xl209">
    <w:name w:val="xl209"/>
    <w:basedOn w:val="Normal"/>
    <w:rsid w:val="00AD7A6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10">
    <w:name w:val="xl210"/>
    <w:basedOn w:val="Normal"/>
    <w:rsid w:val="00AD7A6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11">
    <w:name w:val="xl211"/>
    <w:basedOn w:val="Normal"/>
    <w:rsid w:val="00AD7A6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12">
    <w:name w:val="xl212"/>
    <w:basedOn w:val="Normal"/>
    <w:rsid w:val="00AD7A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13">
    <w:name w:val="xl213"/>
    <w:basedOn w:val="Normal"/>
    <w:rsid w:val="00AD7A6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14">
    <w:name w:val="xl214"/>
    <w:basedOn w:val="Normal"/>
    <w:rsid w:val="00AD7A6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15">
    <w:name w:val="xl215"/>
    <w:basedOn w:val="Normal"/>
    <w:rsid w:val="00AD7A6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16">
    <w:name w:val="xl216"/>
    <w:basedOn w:val="Normal"/>
    <w:rsid w:val="00AD7A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4"/>
      <w:szCs w:val="14"/>
      <w:lang w:val="fr-BE" w:eastAsia="fr-FR"/>
      <w14:ligatures w14:val="none"/>
    </w:rPr>
  </w:style>
  <w:style w:type="paragraph" w:customStyle="1" w:styleId="xl217">
    <w:name w:val="xl217"/>
    <w:basedOn w:val="Normal"/>
    <w:rsid w:val="00AD7A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18">
    <w:name w:val="xl218"/>
    <w:basedOn w:val="Normal"/>
    <w:rsid w:val="00AD7A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19">
    <w:name w:val="xl219"/>
    <w:basedOn w:val="Normal"/>
    <w:rsid w:val="00AD7A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val="fr-BE" w:eastAsia="fr-FR"/>
      <w14:ligatures w14:val="none"/>
    </w:rPr>
  </w:style>
  <w:style w:type="paragraph" w:customStyle="1" w:styleId="xl220">
    <w:name w:val="xl220"/>
    <w:basedOn w:val="Normal"/>
    <w:rsid w:val="00AD7A6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1">
    <w:name w:val="xl221"/>
    <w:basedOn w:val="Normal"/>
    <w:rsid w:val="00AD7A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2">
    <w:name w:val="xl222"/>
    <w:basedOn w:val="Normal"/>
    <w:rsid w:val="00AD7A61"/>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3">
    <w:name w:val="xl223"/>
    <w:basedOn w:val="Normal"/>
    <w:rsid w:val="00AD7A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4">
    <w:name w:val="xl224"/>
    <w:basedOn w:val="Normal"/>
    <w:rsid w:val="00AD7A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5">
    <w:name w:val="xl225"/>
    <w:basedOn w:val="Normal"/>
    <w:rsid w:val="00AD7A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6">
    <w:name w:val="xl226"/>
    <w:basedOn w:val="Normal"/>
    <w:rsid w:val="00AD7A6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4"/>
      <w:szCs w:val="14"/>
      <w:lang w:val="fr-BE" w:eastAsia="fr-FR"/>
      <w14:ligatures w14:val="none"/>
    </w:rPr>
  </w:style>
  <w:style w:type="paragraph" w:customStyle="1" w:styleId="xl227">
    <w:name w:val="xl227"/>
    <w:basedOn w:val="Normal"/>
    <w:rsid w:val="00AD7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FFFFFF"/>
      <w:kern w:val="0"/>
      <w:sz w:val="14"/>
      <w:szCs w:val="14"/>
      <w:lang w:val="fr-BE" w:eastAsia="fr-FR"/>
      <w14:ligatures w14:val="none"/>
    </w:rPr>
  </w:style>
  <w:style w:type="character" w:styleId="Marquedecommentaire">
    <w:name w:val="annotation reference"/>
    <w:unhideWhenUsed/>
    <w:rsid w:val="00AD7A61"/>
    <w:rPr>
      <w:rFonts w:cs="Times New Roman"/>
      <w:sz w:val="16"/>
      <w:szCs w:val="16"/>
    </w:rPr>
  </w:style>
  <w:style w:type="paragraph" w:customStyle="1" w:styleId="xl137">
    <w:name w:val="xl137"/>
    <w:basedOn w:val="Normal"/>
    <w:rsid w:val="00AD7A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val="fr-BE" w:eastAsia="fr-FR"/>
      <w14:ligatures w14:val="none"/>
    </w:rPr>
  </w:style>
  <w:style w:type="paragraph" w:customStyle="1" w:styleId="xl138">
    <w:name w:val="xl138"/>
    <w:basedOn w:val="Normal"/>
    <w:rsid w:val="00AD7A61"/>
    <w:pPr>
      <w:pBdr>
        <w:left w:val="single" w:sz="4" w:space="0" w:color="auto"/>
        <w:bottom w:val="single" w:sz="4" w:space="0" w:color="auto"/>
      </w:pBdr>
      <w:spacing w:before="100" w:beforeAutospacing="1" w:after="100" w:afterAutospacing="1" w:line="240" w:lineRule="auto"/>
    </w:pPr>
    <w:rPr>
      <w:rFonts w:ascii="Arial" w:eastAsia="Times New Roman" w:hAnsi="Arial" w:cs="Arial"/>
      <w:kern w:val="0"/>
      <w:sz w:val="24"/>
      <w:szCs w:val="24"/>
      <w:lang w:val="fr-BE" w:eastAsia="fr-FR"/>
      <w14:ligatures w14:val="none"/>
    </w:rPr>
  </w:style>
  <w:style w:type="paragraph" w:customStyle="1" w:styleId="xl139">
    <w:name w:val="xl139"/>
    <w:basedOn w:val="Normal"/>
    <w:rsid w:val="00AD7A61"/>
    <w:pPr>
      <w:pBdr>
        <w:top w:val="single" w:sz="4" w:space="0" w:color="auto"/>
        <w:left w:val="single" w:sz="4" w:space="0" w:color="auto"/>
      </w:pBdr>
      <w:spacing w:before="100" w:beforeAutospacing="1" w:after="100" w:afterAutospacing="1" w:line="240" w:lineRule="auto"/>
    </w:pPr>
    <w:rPr>
      <w:rFonts w:ascii="Arial" w:eastAsia="Times New Roman" w:hAnsi="Arial" w:cs="Arial"/>
      <w:kern w:val="0"/>
      <w:sz w:val="24"/>
      <w:szCs w:val="24"/>
      <w:lang w:val="fr-BE" w:eastAsia="fr-FR"/>
      <w14:ligatures w14:val="none"/>
    </w:rPr>
  </w:style>
  <w:style w:type="paragraph" w:customStyle="1" w:styleId="xl140">
    <w:name w:val="xl140"/>
    <w:basedOn w:val="Normal"/>
    <w:rsid w:val="00AD7A6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4"/>
      <w:szCs w:val="24"/>
      <w:lang w:val="fr-BE" w:eastAsia="fr-FR"/>
      <w14:ligatures w14:val="none"/>
    </w:rPr>
  </w:style>
  <w:style w:type="paragraph" w:customStyle="1" w:styleId="xl141">
    <w:name w:val="xl141"/>
    <w:basedOn w:val="Normal"/>
    <w:rsid w:val="00AD7A6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val="fr-BE" w:eastAsia="fr-FR"/>
      <w14:ligatures w14:val="none"/>
    </w:rPr>
  </w:style>
  <w:style w:type="paragraph" w:customStyle="1" w:styleId="xl142">
    <w:name w:val="xl142"/>
    <w:basedOn w:val="Normal"/>
    <w:rsid w:val="00AD7A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24"/>
      <w:szCs w:val="24"/>
      <w:lang w:val="fr-BE" w:eastAsia="fr-FR"/>
      <w14:ligatures w14:val="none"/>
    </w:rPr>
  </w:style>
  <w:style w:type="paragraph" w:customStyle="1" w:styleId="xl143">
    <w:name w:val="xl143"/>
    <w:basedOn w:val="Normal"/>
    <w:rsid w:val="00AD7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val="fr-BE" w:eastAsia="fr-FR"/>
      <w14:ligatures w14:val="none"/>
    </w:rPr>
  </w:style>
  <w:style w:type="paragraph" w:customStyle="1" w:styleId="xl144">
    <w:name w:val="xl144"/>
    <w:basedOn w:val="Normal"/>
    <w:rsid w:val="00AD7A61"/>
    <w:pPr>
      <w:pBdr>
        <w:top w:val="single" w:sz="4" w:space="0" w:color="auto"/>
        <w:left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fr-BE" w:eastAsia="fr-FR"/>
      <w14:ligatures w14:val="none"/>
    </w:rPr>
  </w:style>
  <w:style w:type="paragraph" w:customStyle="1" w:styleId="xl145">
    <w:name w:val="xl145"/>
    <w:basedOn w:val="Normal"/>
    <w:rsid w:val="00AD7A61"/>
    <w:pPr>
      <w:pBdr>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fr-BE" w:eastAsia="fr-FR"/>
      <w14:ligatures w14:val="none"/>
    </w:rPr>
  </w:style>
  <w:style w:type="paragraph" w:customStyle="1" w:styleId="xl146">
    <w:name w:val="xl146"/>
    <w:basedOn w:val="Normal"/>
    <w:rsid w:val="00AD7A61"/>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kern w:val="0"/>
      <w:sz w:val="24"/>
      <w:szCs w:val="24"/>
      <w:lang w:val="fr-BE" w:eastAsia="fr-FR"/>
      <w14:ligatures w14:val="none"/>
    </w:rPr>
  </w:style>
  <w:style w:type="paragraph" w:customStyle="1" w:styleId="xl147">
    <w:name w:val="xl147"/>
    <w:basedOn w:val="Normal"/>
    <w:rsid w:val="00AD7A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fr-BE" w:eastAsia="fr-FR"/>
      <w14:ligatures w14:val="none"/>
    </w:rPr>
  </w:style>
  <w:style w:type="paragraph" w:customStyle="1" w:styleId="xl148">
    <w:name w:val="xl148"/>
    <w:basedOn w:val="Normal"/>
    <w:rsid w:val="00AD7A6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fr-BE" w:eastAsia="fr-FR"/>
      <w14:ligatures w14:val="none"/>
    </w:rPr>
  </w:style>
  <w:style w:type="paragraph" w:customStyle="1" w:styleId="xl149">
    <w:name w:val="xl149"/>
    <w:basedOn w:val="Normal"/>
    <w:rsid w:val="00AD7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fr-BE" w:eastAsia="fr-FR"/>
      <w14:ligatures w14:val="none"/>
    </w:rPr>
  </w:style>
  <w:style w:type="paragraph" w:customStyle="1" w:styleId="xl150">
    <w:name w:val="xl150"/>
    <w:basedOn w:val="Normal"/>
    <w:rsid w:val="00AD7A6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fr-BE" w:eastAsia="fr-FR"/>
      <w14:ligatures w14:val="none"/>
    </w:rPr>
  </w:style>
  <w:style w:type="paragraph" w:customStyle="1" w:styleId="xl151">
    <w:name w:val="xl151"/>
    <w:basedOn w:val="Normal"/>
    <w:rsid w:val="00AD7A6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fr-BE" w:eastAsia="fr-FR"/>
      <w14:ligatures w14:val="none"/>
    </w:rPr>
  </w:style>
  <w:style w:type="paragraph" w:customStyle="1" w:styleId="xl152">
    <w:name w:val="xl152"/>
    <w:basedOn w:val="Normal"/>
    <w:rsid w:val="00AD7A6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fr-BE" w:eastAsia="fr-FR"/>
      <w14:ligatures w14:val="none"/>
    </w:rPr>
  </w:style>
  <w:style w:type="paragraph" w:customStyle="1" w:styleId="xl153">
    <w:name w:val="xl153"/>
    <w:basedOn w:val="Normal"/>
    <w:rsid w:val="00AD7A61"/>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24"/>
      <w:szCs w:val="24"/>
      <w:lang w:val="fr-BE" w:eastAsia="fr-FR"/>
      <w14:ligatures w14:val="none"/>
    </w:rPr>
  </w:style>
  <w:style w:type="paragraph" w:customStyle="1" w:styleId="Corpsdetexte22">
    <w:name w:val="Corps de texte 22"/>
    <w:basedOn w:val="Normal"/>
    <w:rsid w:val="00AD7A61"/>
    <w:pPr>
      <w:suppressAutoHyphens/>
      <w:overflowPunct w:val="0"/>
      <w:autoSpaceDE w:val="0"/>
      <w:spacing w:after="0" w:line="240" w:lineRule="auto"/>
      <w:textAlignment w:val="baseline"/>
    </w:pPr>
    <w:rPr>
      <w:rFonts w:ascii="Tahoma" w:eastAsia="Times New Roman" w:hAnsi="Tahoma" w:cs="Times New Roman"/>
      <w:kern w:val="0"/>
      <w:sz w:val="26"/>
      <w:szCs w:val="20"/>
      <w:lang w:val="fr-BE" w:eastAsia="ar-SA"/>
      <w14:ligatures w14:val="none"/>
    </w:rPr>
  </w:style>
  <w:style w:type="paragraph" w:styleId="PrformatHTML">
    <w:name w:val="HTML Preformatted"/>
    <w:basedOn w:val="Normal"/>
    <w:link w:val="PrformatHTMLCar"/>
    <w:uiPriority w:val="99"/>
    <w:rsid w:val="00AD7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kern w:val="0"/>
      <w:sz w:val="20"/>
      <w:szCs w:val="20"/>
      <w:lang w:val="fr-BE" w:eastAsia="fr-FR"/>
      <w14:ligatures w14:val="none"/>
    </w:rPr>
  </w:style>
  <w:style w:type="character" w:customStyle="1" w:styleId="PrformatHTMLCar">
    <w:name w:val="Préformaté HTML Car"/>
    <w:basedOn w:val="Policepardfaut"/>
    <w:link w:val="PrformatHTML"/>
    <w:uiPriority w:val="99"/>
    <w:rsid w:val="00AD7A61"/>
    <w:rPr>
      <w:rFonts w:ascii="Courier New" w:eastAsia="Arial Unicode MS" w:hAnsi="Courier New" w:cs="Times New Roman"/>
      <w:kern w:val="0"/>
      <w:sz w:val="20"/>
      <w:szCs w:val="20"/>
      <w:lang w:val="fr-BE" w:eastAsia="fr-FR"/>
      <w14:ligatures w14:val="none"/>
    </w:rPr>
  </w:style>
  <w:style w:type="paragraph" w:styleId="Index1">
    <w:name w:val="index 1"/>
    <w:basedOn w:val="Normal"/>
    <w:next w:val="Normal"/>
    <w:autoRedefine/>
    <w:rsid w:val="00AD7A61"/>
    <w:pPr>
      <w:tabs>
        <w:tab w:val="right" w:pos="4166"/>
      </w:tabs>
      <w:spacing w:after="0" w:line="240" w:lineRule="auto"/>
      <w:ind w:left="240" w:hanging="240"/>
    </w:pPr>
    <w:rPr>
      <w:rFonts w:ascii="Bookman Old Style" w:eastAsia="Times New Roman" w:hAnsi="Bookman Old Style" w:cs="Times New Roman"/>
      <w:bCs/>
      <w:i/>
      <w:noProof/>
      <w:kern w:val="0"/>
      <w:sz w:val="24"/>
      <w:szCs w:val="24"/>
      <w:lang w:val="fr-BE" w:eastAsia="fr-FR"/>
      <w14:ligatures w14:val="none"/>
    </w:rPr>
  </w:style>
  <w:style w:type="character" w:customStyle="1" w:styleId="texte11">
    <w:name w:val="texte11"/>
    <w:rsid w:val="00AD7A61"/>
    <w:rPr>
      <w:rFonts w:ascii="Arial" w:hAnsi="Arial"/>
      <w:color w:val="000000"/>
      <w:sz w:val="20"/>
    </w:rPr>
  </w:style>
  <w:style w:type="paragraph" w:customStyle="1" w:styleId="atitres">
    <w:name w:val="atitres"/>
    <w:basedOn w:val="Normal"/>
    <w:rsid w:val="00AD7A61"/>
    <w:pPr>
      <w:autoSpaceDE w:val="0"/>
      <w:autoSpaceDN w:val="0"/>
      <w:spacing w:after="0" w:line="240" w:lineRule="atLeast"/>
      <w:jc w:val="center"/>
    </w:pPr>
    <w:rPr>
      <w:rFonts w:ascii="MS Serif" w:eastAsia="Times New Roman" w:hAnsi="MS Serif" w:cs="Times New Roman"/>
      <w:b/>
      <w:bCs/>
      <w:caps/>
      <w:kern w:val="0"/>
      <w:sz w:val="32"/>
      <w:szCs w:val="32"/>
      <w:lang w:val="fr-BE" w:eastAsia="fr-FR"/>
      <w14:ligatures w14:val="none"/>
    </w:rPr>
  </w:style>
  <w:style w:type="paragraph" w:customStyle="1" w:styleId="bibliogr">
    <w:name w:val="bibliogr"/>
    <w:basedOn w:val="Normal"/>
    <w:rsid w:val="00AD7A61"/>
    <w:pPr>
      <w:autoSpaceDE w:val="0"/>
      <w:autoSpaceDN w:val="0"/>
      <w:spacing w:after="0" w:line="360" w:lineRule="atLeast"/>
      <w:jc w:val="both"/>
    </w:pPr>
    <w:rPr>
      <w:rFonts w:ascii="Helvetica" w:eastAsia="Times New Roman" w:hAnsi="Helvetica" w:cs="Times New Roman"/>
      <w:kern w:val="0"/>
      <w:sz w:val="20"/>
      <w:szCs w:val="20"/>
      <w:lang w:val="fr-BE" w:eastAsia="fr-FR"/>
      <w14:ligatures w14:val="none"/>
    </w:rPr>
  </w:style>
  <w:style w:type="character" w:customStyle="1" w:styleId="bandobas1">
    <w:name w:val="bandobas1"/>
    <w:rsid w:val="00AD7A61"/>
    <w:rPr>
      <w:rFonts w:ascii="Arial" w:hAnsi="Arial"/>
      <w:sz w:val="24"/>
    </w:rPr>
  </w:style>
  <w:style w:type="character" w:customStyle="1" w:styleId="texte1gras1">
    <w:name w:val="texte1gras1"/>
    <w:rsid w:val="00AD7A61"/>
    <w:rPr>
      <w:rFonts w:ascii="Arial" w:hAnsi="Arial"/>
      <w:b/>
      <w:color w:val="000000"/>
      <w:sz w:val="20"/>
    </w:rPr>
  </w:style>
  <w:style w:type="paragraph" w:customStyle="1" w:styleId="text1absatz">
    <w:name w:val="text1absatz"/>
    <w:rsid w:val="00AD7A61"/>
    <w:pPr>
      <w:spacing w:before="120" w:after="0" w:line="264" w:lineRule="auto"/>
      <w:jc w:val="both"/>
    </w:pPr>
    <w:rPr>
      <w:rFonts w:ascii="Times New Roman" w:eastAsia="Times New Roman" w:hAnsi="Times New Roman" w:cs="Times New Roman"/>
      <w:color w:val="000000"/>
      <w:kern w:val="0"/>
      <w:sz w:val="28"/>
      <w:szCs w:val="28"/>
      <w:lang w:val="fr-BE" w:eastAsia="fr-FR"/>
      <w14:ligatures w14:val="none"/>
    </w:rPr>
  </w:style>
  <w:style w:type="character" w:styleId="MachinecrireHTML">
    <w:name w:val="HTML Typewriter"/>
    <w:uiPriority w:val="99"/>
    <w:rsid w:val="00AD7A61"/>
    <w:rPr>
      <w:rFonts w:ascii="Courier New" w:hAnsi="Courier New" w:cs="Times New Roman"/>
      <w:sz w:val="20"/>
    </w:rPr>
  </w:style>
  <w:style w:type="paragraph" w:customStyle="1" w:styleId="literatur">
    <w:name w:val="literatur"/>
    <w:basedOn w:val="Normal"/>
    <w:rsid w:val="00AD7A61"/>
    <w:pPr>
      <w:spacing w:after="0" w:line="280" w:lineRule="atLeast"/>
      <w:ind w:left="284" w:hanging="284"/>
      <w:jc w:val="both"/>
    </w:pPr>
    <w:rPr>
      <w:rFonts w:ascii="Times New Roman" w:eastAsia="Times New Roman" w:hAnsi="Times New Roman" w:cs="Times New Roman"/>
      <w:color w:val="000000"/>
      <w:kern w:val="0"/>
      <w:sz w:val="24"/>
      <w:szCs w:val="24"/>
      <w:lang w:val="fr-BE" w:eastAsia="fr-FR"/>
      <w14:ligatures w14:val="none"/>
    </w:rPr>
  </w:style>
  <w:style w:type="paragraph" w:customStyle="1" w:styleId="xl49">
    <w:name w:val="xl49"/>
    <w:basedOn w:val="Normal"/>
    <w:uiPriority w:val="99"/>
    <w:rsid w:val="00AD7A61"/>
    <w:pPr>
      <w:pBdr>
        <w:bottom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Tahoma"/>
      <w:b/>
      <w:bCs/>
      <w:kern w:val="0"/>
      <w:sz w:val="24"/>
      <w:szCs w:val="24"/>
      <w:lang w:val="fr-BE" w:eastAsia="fr-FR"/>
      <w14:ligatures w14:val="none"/>
    </w:rPr>
  </w:style>
  <w:style w:type="character" w:customStyle="1" w:styleId="titrebleu1">
    <w:name w:val="titrebleu1"/>
    <w:rsid w:val="00AD7A61"/>
    <w:rPr>
      <w:rFonts w:ascii="Verdana" w:hAnsi="Verdana"/>
      <w:b/>
      <w:color w:val="336699"/>
      <w:sz w:val="17"/>
    </w:rPr>
  </w:style>
  <w:style w:type="paragraph" w:customStyle="1" w:styleId="story-body">
    <w:name w:val="story-body"/>
    <w:basedOn w:val="Normal"/>
    <w:rsid w:val="00AD7A61"/>
    <w:pPr>
      <w:spacing w:before="100" w:beforeAutospacing="1" w:after="100" w:afterAutospacing="1" w:line="240" w:lineRule="auto"/>
    </w:pPr>
    <w:rPr>
      <w:rFonts w:ascii="Arial" w:eastAsia="Times New Roman" w:hAnsi="Arial" w:cs="Arial"/>
      <w:kern w:val="0"/>
      <w:lang w:val="fr-BE" w:eastAsia="fr-FR"/>
      <w14:ligatures w14:val="none"/>
    </w:rPr>
  </w:style>
  <w:style w:type="paragraph" w:customStyle="1" w:styleId="Titre40">
    <w:name w:val="Titre4"/>
    <w:basedOn w:val="Titre4"/>
    <w:rsid w:val="00AD7A61"/>
    <w:pPr>
      <w:numPr>
        <w:ilvl w:val="3"/>
      </w:numPr>
      <w:spacing w:before="100" w:beforeAutospacing="1" w:after="100" w:afterAutospacing="1"/>
      <w:ind w:left="2124"/>
    </w:pPr>
    <w:rPr>
      <w:rFonts w:ascii="Bookman Old Style" w:hAnsi="Bookman Old Style"/>
      <w:sz w:val="24"/>
      <w:szCs w:val="20"/>
      <w:lang w:val="fr-BE" w:eastAsia="fr-BE"/>
    </w:rPr>
  </w:style>
  <w:style w:type="paragraph" w:customStyle="1" w:styleId="Style10">
    <w:name w:val="Style 1"/>
    <w:basedOn w:val="Normal"/>
    <w:rsid w:val="00AD7A61"/>
    <w:pPr>
      <w:widowControl w:val="0"/>
      <w:spacing w:after="0" w:line="240" w:lineRule="auto"/>
      <w:ind w:left="216" w:right="360" w:firstLine="288"/>
      <w:jc w:val="both"/>
    </w:pPr>
    <w:rPr>
      <w:rFonts w:ascii="Times New Roman" w:eastAsia="Times New Roman" w:hAnsi="Times New Roman" w:cs="Times New Roman"/>
      <w:noProof/>
      <w:color w:val="000000"/>
      <w:kern w:val="0"/>
      <w:sz w:val="20"/>
      <w:szCs w:val="20"/>
      <w:lang w:val="fr-BE" w:eastAsia="fr-FR"/>
      <w14:ligatures w14:val="none"/>
    </w:rPr>
  </w:style>
  <w:style w:type="paragraph" w:customStyle="1" w:styleId="Style50">
    <w:name w:val="Style 5"/>
    <w:basedOn w:val="Normal"/>
    <w:rsid w:val="00AD7A61"/>
    <w:pPr>
      <w:widowControl w:val="0"/>
      <w:spacing w:after="0" w:line="240" w:lineRule="auto"/>
      <w:ind w:left="360" w:firstLine="216"/>
      <w:jc w:val="both"/>
    </w:pPr>
    <w:rPr>
      <w:rFonts w:ascii="Times New Roman" w:eastAsia="Times New Roman" w:hAnsi="Times New Roman" w:cs="Times New Roman"/>
      <w:noProof/>
      <w:color w:val="000000"/>
      <w:kern w:val="0"/>
      <w:sz w:val="20"/>
      <w:szCs w:val="20"/>
      <w:lang w:val="fr-BE" w:eastAsia="fr-FR"/>
      <w14:ligatures w14:val="none"/>
    </w:rPr>
  </w:style>
  <w:style w:type="paragraph" w:customStyle="1" w:styleId="Style40">
    <w:name w:val="Style 4"/>
    <w:basedOn w:val="Normal"/>
    <w:link w:val="Style4Car0"/>
    <w:qFormat/>
    <w:rsid w:val="00AD7A61"/>
    <w:pPr>
      <w:widowControl w:val="0"/>
      <w:spacing w:before="216" w:after="0" w:line="240" w:lineRule="auto"/>
      <w:jc w:val="center"/>
    </w:pPr>
    <w:rPr>
      <w:rFonts w:ascii="Times New Roman" w:eastAsia="Times New Roman" w:hAnsi="Times New Roman" w:cs="Times New Roman"/>
      <w:noProof/>
      <w:color w:val="000000"/>
      <w:kern w:val="0"/>
      <w:sz w:val="20"/>
      <w:szCs w:val="20"/>
      <w:lang w:val="fr-BE" w:eastAsia="fr-BE"/>
      <w14:ligatures w14:val="none"/>
    </w:rPr>
  </w:style>
  <w:style w:type="character" w:customStyle="1" w:styleId="Style4Car0">
    <w:name w:val="Style 4 Car"/>
    <w:link w:val="Style40"/>
    <w:locked/>
    <w:rsid w:val="00AD7A61"/>
    <w:rPr>
      <w:rFonts w:ascii="Times New Roman" w:eastAsia="Times New Roman" w:hAnsi="Times New Roman" w:cs="Times New Roman"/>
      <w:noProof/>
      <w:color w:val="000000"/>
      <w:kern w:val="0"/>
      <w:sz w:val="20"/>
      <w:szCs w:val="20"/>
      <w:lang w:val="fr-BE" w:eastAsia="fr-BE"/>
      <w14:ligatures w14:val="none"/>
    </w:rPr>
  </w:style>
  <w:style w:type="paragraph" w:customStyle="1" w:styleId="Style3">
    <w:name w:val="Style 3"/>
    <w:basedOn w:val="Normal"/>
    <w:rsid w:val="00AD7A61"/>
    <w:pPr>
      <w:widowControl w:val="0"/>
      <w:spacing w:after="0" w:line="240" w:lineRule="auto"/>
      <w:ind w:left="144" w:right="288" w:firstLine="288"/>
      <w:jc w:val="both"/>
    </w:pPr>
    <w:rPr>
      <w:rFonts w:ascii="Times New Roman" w:eastAsia="Times New Roman" w:hAnsi="Times New Roman" w:cs="Times New Roman"/>
      <w:noProof/>
      <w:color w:val="000000"/>
      <w:kern w:val="0"/>
      <w:sz w:val="20"/>
      <w:szCs w:val="20"/>
      <w:lang w:val="fr-BE" w:eastAsia="fr-FR"/>
      <w14:ligatures w14:val="none"/>
    </w:rPr>
  </w:style>
  <w:style w:type="paragraph" w:customStyle="1" w:styleId="Normal1">
    <w:name w:val="Normal1"/>
    <w:basedOn w:val="Normal"/>
    <w:rsid w:val="00AD7A61"/>
    <w:pPr>
      <w:spacing w:before="60" w:after="0" w:line="240" w:lineRule="auto"/>
      <w:ind w:right="-85" w:firstLine="300"/>
      <w:jc w:val="both"/>
    </w:pPr>
    <w:rPr>
      <w:rFonts w:ascii="New York" w:eastAsia="Times New Roman" w:hAnsi="New York" w:cs="Times New Roman"/>
      <w:kern w:val="0"/>
      <w:sz w:val="20"/>
      <w:szCs w:val="20"/>
      <w:lang w:val="fr-BE" w:eastAsia="fr-FR"/>
      <w14:ligatures w14:val="none"/>
    </w:rPr>
  </w:style>
  <w:style w:type="character" w:customStyle="1" w:styleId="NotedefinCar">
    <w:name w:val="Note de fin Car"/>
    <w:link w:val="Notedefin"/>
    <w:rsid w:val="00AD7A61"/>
    <w:rPr>
      <w:rFonts w:ascii="Optima" w:eastAsia="Times New Roman" w:hAnsi="Optima"/>
    </w:rPr>
  </w:style>
  <w:style w:type="paragraph" w:styleId="Notedefin">
    <w:name w:val="endnote text"/>
    <w:basedOn w:val="Normal"/>
    <w:link w:val="NotedefinCar"/>
    <w:rsid w:val="00AD7A61"/>
    <w:pPr>
      <w:spacing w:after="120" w:line="240" w:lineRule="auto"/>
      <w:jc w:val="both"/>
    </w:pPr>
    <w:rPr>
      <w:rFonts w:ascii="Optima" w:eastAsia="Times New Roman" w:hAnsi="Optima"/>
    </w:rPr>
  </w:style>
  <w:style w:type="character" w:customStyle="1" w:styleId="NotedefinCar1">
    <w:name w:val="Note de fin Car1"/>
    <w:basedOn w:val="Policepardfaut"/>
    <w:rsid w:val="00AD7A61"/>
    <w:rPr>
      <w:sz w:val="20"/>
      <w:szCs w:val="20"/>
    </w:rPr>
  </w:style>
  <w:style w:type="paragraph" w:customStyle="1" w:styleId="Adresse">
    <w:name w:val="Adresse"/>
    <w:basedOn w:val="Normal"/>
    <w:rsid w:val="00AD7A61"/>
    <w:pPr>
      <w:spacing w:before="120" w:after="120" w:line="240" w:lineRule="auto"/>
    </w:pPr>
    <w:rPr>
      <w:rFonts w:ascii="Optima" w:eastAsia="Times New Roman" w:hAnsi="Optima" w:cs="Times New Roman"/>
      <w:kern w:val="0"/>
      <w:szCs w:val="20"/>
      <w:lang w:val="fr-BE" w:eastAsia="fr-FR"/>
      <w14:ligatures w14:val="none"/>
    </w:rPr>
  </w:style>
  <w:style w:type="character" w:customStyle="1" w:styleId="PetitCapDeBib">
    <w:name w:val="PetitCapDeBib"/>
    <w:rsid w:val="00AD7A61"/>
    <w:rPr>
      <w:smallCaps/>
    </w:rPr>
  </w:style>
  <w:style w:type="paragraph" w:customStyle="1" w:styleId="StyleTitre4Latin14ptNonGrasCarCarCar">
    <w:name w:val="Style Titre 4 + (Latin) 14 pt Non Gras Car Car Car"/>
    <w:basedOn w:val="Titre4"/>
    <w:rsid w:val="00AD7A61"/>
    <w:pPr>
      <w:numPr>
        <w:ilvl w:val="3"/>
      </w:numPr>
      <w:spacing w:before="120" w:beforeAutospacing="1" w:after="120" w:afterAutospacing="1" w:line="360" w:lineRule="auto"/>
      <w:ind w:left="2124" w:firstLine="709"/>
      <w:jc w:val="both"/>
    </w:pPr>
    <w:rPr>
      <w:rFonts w:ascii="Garamond" w:hAnsi="Garamond" w:cs="Times"/>
      <w:sz w:val="24"/>
      <w:szCs w:val="24"/>
      <w:lang w:val="fr-BE" w:eastAsia="fr-BE"/>
    </w:rPr>
  </w:style>
  <w:style w:type="paragraph" w:customStyle="1" w:styleId="xl27">
    <w:name w:val="xl27"/>
    <w:basedOn w:val="Normal"/>
    <w:uiPriority w:val="99"/>
    <w:rsid w:val="00AD7A61"/>
    <w:pPr>
      <w:pBdr>
        <w:top w:val="single" w:sz="4" w:space="0" w:color="auto"/>
        <w:left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28">
    <w:name w:val="xl28"/>
    <w:basedOn w:val="Normal"/>
    <w:uiPriority w:val="99"/>
    <w:rsid w:val="00AD7A61"/>
    <w:pPr>
      <w:pBdr>
        <w:top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30">
    <w:name w:val="xl30"/>
    <w:basedOn w:val="Normal"/>
    <w:uiPriority w:val="99"/>
    <w:rsid w:val="00AD7A61"/>
    <w:pPr>
      <w:pBdr>
        <w:left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31">
    <w:name w:val="xl31"/>
    <w:basedOn w:val="Normal"/>
    <w:uiPriority w:val="99"/>
    <w:rsid w:val="00AD7A61"/>
    <w:pP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32">
    <w:name w:val="xl32"/>
    <w:basedOn w:val="Normal"/>
    <w:uiPriority w:val="99"/>
    <w:rsid w:val="00AD7A61"/>
    <w:pPr>
      <w:pBdr>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33">
    <w:name w:val="xl33"/>
    <w:basedOn w:val="Normal"/>
    <w:uiPriority w:val="99"/>
    <w:rsid w:val="00AD7A61"/>
    <w:pPr>
      <w:pBdr>
        <w:left w:val="single" w:sz="4" w:space="0" w:color="auto"/>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34">
    <w:name w:val="xl34"/>
    <w:basedOn w:val="Normal"/>
    <w:uiPriority w:val="99"/>
    <w:rsid w:val="00AD7A61"/>
    <w:pPr>
      <w:pBdr>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36">
    <w:name w:val="xl36"/>
    <w:basedOn w:val="Normal"/>
    <w:uiPriority w:val="99"/>
    <w:rsid w:val="00AD7A61"/>
    <w:pPr>
      <w:pBdr>
        <w:top w:val="single" w:sz="4" w:space="0" w:color="auto"/>
        <w:left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37">
    <w:name w:val="xl37"/>
    <w:basedOn w:val="Normal"/>
    <w:uiPriority w:val="99"/>
    <w:rsid w:val="00AD7A61"/>
    <w:pPr>
      <w:pBdr>
        <w:top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38">
    <w:name w:val="xl38"/>
    <w:basedOn w:val="Normal"/>
    <w:uiPriority w:val="99"/>
    <w:rsid w:val="00AD7A61"/>
    <w:pPr>
      <w:pBdr>
        <w:top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39">
    <w:name w:val="xl39"/>
    <w:basedOn w:val="Normal"/>
    <w:uiPriority w:val="99"/>
    <w:rsid w:val="00AD7A61"/>
    <w:pPr>
      <w:pBdr>
        <w:left w:val="single" w:sz="4" w:space="0" w:color="auto"/>
        <w:bottom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40">
    <w:name w:val="xl40"/>
    <w:basedOn w:val="Normal"/>
    <w:uiPriority w:val="99"/>
    <w:rsid w:val="00AD7A61"/>
    <w:pPr>
      <w:pBdr>
        <w:bottom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42">
    <w:name w:val="xl42"/>
    <w:basedOn w:val="Normal"/>
    <w:uiPriority w:val="99"/>
    <w:rsid w:val="00AD7A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43">
    <w:name w:val="xl43"/>
    <w:basedOn w:val="Normal"/>
    <w:uiPriority w:val="99"/>
    <w:rsid w:val="00AD7A6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Garamond" w:eastAsia="Arial Unicode MS" w:hAnsi="Garamond" w:cs="Arial Unicode MS"/>
      <w:kern w:val="0"/>
      <w:sz w:val="24"/>
      <w:szCs w:val="24"/>
      <w:lang w:val="fr-BE" w:eastAsia="fr-FR"/>
      <w14:ligatures w14:val="none"/>
    </w:rPr>
  </w:style>
  <w:style w:type="paragraph" w:customStyle="1" w:styleId="xl44">
    <w:name w:val="xl44"/>
    <w:basedOn w:val="Normal"/>
    <w:uiPriority w:val="99"/>
    <w:rsid w:val="00AD7A6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Arial Unicode MS" w:hAnsi="Garamond" w:cs="Arial Unicode MS"/>
      <w:kern w:val="0"/>
      <w:sz w:val="24"/>
      <w:szCs w:val="24"/>
      <w:lang w:val="fr-BE" w:eastAsia="fr-FR"/>
      <w14:ligatures w14:val="none"/>
    </w:rPr>
  </w:style>
  <w:style w:type="paragraph" w:customStyle="1" w:styleId="xl45">
    <w:name w:val="xl45"/>
    <w:basedOn w:val="Normal"/>
    <w:uiPriority w:val="99"/>
    <w:rsid w:val="00AD7A61"/>
    <w:pPr>
      <w:pBdr>
        <w:right w:val="single" w:sz="4" w:space="0" w:color="auto"/>
      </w:pBdr>
      <w:spacing w:before="100" w:beforeAutospacing="1" w:after="100" w:afterAutospacing="1" w:line="240" w:lineRule="auto"/>
      <w:jc w:val="both"/>
      <w:textAlignment w:val="top"/>
    </w:pPr>
    <w:rPr>
      <w:rFonts w:ascii="Garamond" w:eastAsia="Arial Unicode MS" w:hAnsi="Garamond" w:cs="Arial Unicode MS"/>
      <w:kern w:val="0"/>
      <w:sz w:val="24"/>
      <w:szCs w:val="24"/>
      <w:lang w:val="fr-BE" w:eastAsia="fr-FR"/>
      <w14:ligatures w14:val="none"/>
    </w:rPr>
  </w:style>
  <w:style w:type="paragraph" w:customStyle="1" w:styleId="xl48">
    <w:name w:val="xl48"/>
    <w:basedOn w:val="Normal"/>
    <w:uiPriority w:val="99"/>
    <w:rsid w:val="00AD7A61"/>
    <w:pPr>
      <w:pBdr>
        <w:bottom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i/>
      <w:iCs/>
      <w:kern w:val="0"/>
      <w:sz w:val="24"/>
      <w:szCs w:val="24"/>
      <w:lang w:val="fr-BE" w:eastAsia="fr-FR"/>
      <w14:ligatures w14:val="none"/>
    </w:rPr>
  </w:style>
  <w:style w:type="paragraph" w:customStyle="1" w:styleId="xl50">
    <w:name w:val="xl50"/>
    <w:basedOn w:val="Normal"/>
    <w:uiPriority w:val="99"/>
    <w:rsid w:val="00AD7A61"/>
    <w:pPr>
      <w:pBdr>
        <w:top w:val="single" w:sz="4" w:space="0" w:color="auto"/>
        <w:bottom w:val="single" w:sz="4" w:space="0" w:color="auto"/>
      </w:pBdr>
      <w:spacing w:before="100" w:beforeAutospacing="1" w:after="100" w:afterAutospacing="1" w:line="240" w:lineRule="auto"/>
      <w:jc w:val="center"/>
      <w:textAlignment w:val="top"/>
    </w:pPr>
    <w:rPr>
      <w:rFonts w:ascii="Garamond" w:eastAsia="Arial Unicode MS" w:hAnsi="Garamond" w:cs="Arial Unicode MS"/>
      <w:b/>
      <w:bCs/>
      <w:kern w:val="0"/>
      <w:sz w:val="24"/>
      <w:szCs w:val="24"/>
      <w:lang w:val="fr-BE" w:eastAsia="fr-FR"/>
      <w14:ligatures w14:val="none"/>
    </w:rPr>
  </w:style>
  <w:style w:type="paragraph" w:customStyle="1" w:styleId="xl51">
    <w:name w:val="xl51"/>
    <w:basedOn w:val="Normal"/>
    <w:uiPriority w:val="99"/>
    <w:rsid w:val="00AD7A6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Garamond" w:eastAsia="Arial Unicode MS" w:hAnsi="Garamond" w:cs="Arial Unicode MS"/>
      <w:b/>
      <w:bCs/>
      <w:kern w:val="0"/>
      <w:sz w:val="24"/>
      <w:szCs w:val="24"/>
      <w:lang w:val="fr-BE" w:eastAsia="fr-FR"/>
      <w14:ligatures w14:val="none"/>
    </w:rPr>
  </w:style>
  <w:style w:type="paragraph" w:customStyle="1" w:styleId="xl53">
    <w:name w:val="xl53"/>
    <w:basedOn w:val="Normal"/>
    <w:rsid w:val="00AD7A61"/>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kern w:val="0"/>
      <w:sz w:val="24"/>
      <w:szCs w:val="24"/>
      <w:lang w:val="fr-BE" w:eastAsia="fr-FR"/>
      <w14:ligatures w14:val="none"/>
    </w:rPr>
  </w:style>
  <w:style w:type="paragraph" w:customStyle="1" w:styleId="xl54">
    <w:name w:val="xl54"/>
    <w:basedOn w:val="Normal"/>
    <w:rsid w:val="00AD7A61"/>
    <w:pPr>
      <w:pBdr>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i/>
      <w:iCs/>
      <w:kern w:val="0"/>
      <w:sz w:val="24"/>
      <w:szCs w:val="24"/>
      <w:lang w:val="fr-BE" w:eastAsia="fr-FR"/>
      <w14:ligatures w14:val="none"/>
    </w:rPr>
  </w:style>
  <w:style w:type="paragraph" w:customStyle="1" w:styleId="StyleTitre14ptCarCarCar">
    <w:name w:val="Style Titre + 14 pt Car Car Car"/>
    <w:basedOn w:val="Titre"/>
    <w:rsid w:val="00AD7A61"/>
    <w:pPr>
      <w:spacing w:before="100" w:beforeAutospacing="1" w:after="100" w:afterAutospacing="1"/>
      <w:ind w:firstLine="709"/>
      <w:jc w:val="left"/>
    </w:pPr>
    <w:rPr>
      <w:rFonts w:ascii="Bookman Old Style" w:hAnsi="Bookman Old Style" w:cs="Helvetica"/>
      <w:b w:val="0"/>
      <w:sz w:val="22"/>
      <w:szCs w:val="28"/>
      <w:lang w:val="fr-BE" w:eastAsia="en-US"/>
    </w:rPr>
  </w:style>
  <w:style w:type="paragraph" w:customStyle="1" w:styleId="titre42">
    <w:name w:val="titre4"/>
    <w:basedOn w:val="StyleTitre14ptCarCarCar"/>
    <w:rsid w:val="00AD7A61"/>
  </w:style>
  <w:style w:type="paragraph" w:customStyle="1" w:styleId="StyleTitre14pt">
    <w:name w:val="Style Titre + 14 pt"/>
    <w:basedOn w:val="Titre"/>
    <w:rsid w:val="00AD7A61"/>
    <w:pPr>
      <w:spacing w:before="100" w:beforeAutospacing="1" w:after="100" w:afterAutospacing="1"/>
      <w:ind w:firstLine="709"/>
      <w:jc w:val="left"/>
    </w:pPr>
    <w:rPr>
      <w:rFonts w:ascii="Bookman Old Style" w:hAnsi="Bookman Old Style" w:cs="Helvetica"/>
      <w:b w:val="0"/>
      <w:sz w:val="22"/>
      <w:szCs w:val="28"/>
      <w:lang w:val="fr-BE" w:eastAsia="en-US"/>
    </w:rPr>
  </w:style>
  <w:style w:type="paragraph" w:customStyle="1" w:styleId="StyleTitre4Latin14ptNonGras">
    <w:name w:val="Style Titre 4 + (Latin) 14 pt Non Gras"/>
    <w:basedOn w:val="Titre4"/>
    <w:rsid w:val="00AD7A61"/>
    <w:pPr>
      <w:numPr>
        <w:ilvl w:val="3"/>
      </w:numPr>
      <w:spacing w:before="120" w:beforeAutospacing="1" w:after="120" w:afterAutospacing="1" w:line="360" w:lineRule="auto"/>
      <w:ind w:left="2124" w:firstLine="709"/>
      <w:jc w:val="both"/>
    </w:pPr>
    <w:rPr>
      <w:rFonts w:ascii="Bookman Old Style" w:hAnsi="Bookman Old Style" w:cs="Times"/>
      <w:sz w:val="24"/>
      <w:szCs w:val="24"/>
      <w:lang w:val="fr-BE" w:eastAsia="fr-BE"/>
    </w:rPr>
  </w:style>
  <w:style w:type="paragraph" w:customStyle="1" w:styleId="Atitre">
    <w:name w:val="Atitre"/>
    <w:basedOn w:val="Normal"/>
    <w:rsid w:val="00AD7A61"/>
    <w:pPr>
      <w:spacing w:before="100" w:beforeAutospacing="1" w:after="100" w:afterAutospacing="1" w:line="360" w:lineRule="auto"/>
      <w:ind w:firstLine="686"/>
      <w:jc w:val="center"/>
    </w:pPr>
    <w:rPr>
      <w:rFonts w:ascii="ITC Bookman" w:eastAsia="Times New Roman" w:hAnsi="ITC Bookman" w:cs="Times"/>
      <w:b/>
      <w:bCs/>
      <w:caps/>
      <w:kern w:val="0"/>
      <w:sz w:val="32"/>
      <w:szCs w:val="24"/>
      <w:lang w:val="fr-BE" w:eastAsia="fr-FR"/>
      <w14:ligatures w14:val="none"/>
    </w:rPr>
  </w:style>
  <w:style w:type="paragraph" w:customStyle="1" w:styleId="Atitre1">
    <w:name w:val="Atitre1"/>
    <w:basedOn w:val="Normal"/>
    <w:rsid w:val="00AD7A61"/>
    <w:pPr>
      <w:spacing w:before="100" w:beforeAutospacing="1" w:after="100" w:afterAutospacing="1" w:line="360" w:lineRule="auto"/>
      <w:ind w:firstLine="709"/>
    </w:pPr>
    <w:rPr>
      <w:rFonts w:ascii="Bookman Old Style" w:eastAsia="Times New Roman" w:hAnsi="Bookman Old Style" w:cs="Times"/>
      <w:b/>
      <w:bCs/>
      <w:kern w:val="0"/>
      <w:sz w:val="24"/>
      <w:szCs w:val="24"/>
      <w:lang w:val="fr-BE" w:eastAsia="fr-FR"/>
      <w14:ligatures w14:val="none"/>
    </w:rPr>
  </w:style>
  <w:style w:type="paragraph" w:customStyle="1" w:styleId="Atitre2">
    <w:name w:val="Atitre2"/>
    <w:basedOn w:val="Normal"/>
    <w:rsid w:val="00AD7A61"/>
    <w:pPr>
      <w:spacing w:before="100" w:beforeAutospacing="1" w:after="100" w:afterAutospacing="1" w:line="360" w:lineRule="auto"/>
      <w:ind w:firstLine="686"/>
    </w:pPr>
    <w:rPr>
      <w:rFonts w:ascii="Bookman Old Style" w:eastAsia="Times New Roman" w:hAnsi="Bookman Old Style" w:cs="Times"/>
      <w:b/>
      <w:bCs/>
      <w:kern w:val="0"/>
      <w:szCs w:val="24"/>
      <w:lang w:val="fr-BE" w:eastAsia="fr-FR"/>
      <w14:ligatures w14:val="none"/>
    </w:rPr>
  </w:style>
  <w:style w:type="paragraph" w:customStyle="1" w:styleId="atitre3">
    <w:name w:val="atitre3"/>
    <w:basedOn w:val="Normal"/>
    <w:rsid w:val="00AD7A61"/>
    <w:pPr>
      <w:spacing w:before="100" w:beforeAutospacing="1" w:after="100" w:afterAutospacing="1" w:line="360" w:lineRule="auto"/>
      <w:ind w:firstLine="709"/>
    </w:pPr>
    <w:rPr>
      <w:rFonts w:ascii="Bookman Old Style" w:eastAsia="Times New Roman" w:hAnsi="Bookman Old Style" w:cs="Times New Roman"/>
      <w:b/>
      <w:bCs/>
      <w:kern w:val="0"/>
      <w:sz w:val="20"/>
      <w:szCs w:val="24"/>
      <w:lang w:val="fr-BE" w:eastAsia="fr-FR"/>
      <w14:ligatures w14:val="none"/>
    </w:rPr>
  </w:style>
  <w:style w:type="character" w:customStyle="1" w:styleId="style30">
    <w:name w:val="style3"/>
    <w:rsid w:val="00AD7A61"/>
    <w:rPr>
      <w:rFonts w:cs="Times New Roman"/>
    </w:rPr>
  </w:style>
  <w:style w:type="character" w:customStyle="1" w:styleId="apple-converted-space">
    <w:name w:val="apple-converted-space"/>
    <w:rsid w:val="00AD7A61"/>
    <w:rPr>
      <w:rFonts w:cs="Times New Roman"/>
    </w:rPr>
  </w:style>
  <w:style w:type="paragraph" w:customStyle="1" w:styleId="StyleJustifi1">
    <w:name w:val="Style Justifié1"/>
    <w:basedOn w:val="Normal"/>
    <w:rsid w:val="00AD7A61"/>
    <w:pPr>
      <w:spacing w:before="120" w:after="0" w:line="240" w:lineRule="auto"/>
      <w:jc w:val="both"/>
    </w:pPr>
    <w:rPr>
      <w:rFonts w:ascii="Garamond" w:eastAsia="Times New Roman" w:hAnsi="Garamond" w:cs="Times New Roman"/>
      <w:kern w:val="0"/>
      <w:sz w:val="24"/>
      <w:szCs w:val="24"/>
      <w:lang w:val="fr-BE" w:eastAsia="fr-FR"/>
      <w14:ligatures w14:val="none"/>
    </w:rPr>
  </w:style>
  <w:style w:type="paragraph" w:customStyle="1" w:styleId="Titreguide1">
    <w:name w:val="Titreguide 1"/>
    <w:basedOn w:val="Titre1"/>
    <w:link w:val="Titreguide1Car"/>
    <w:qFormat/>
    <w:rsid w:val="00AD7A61"/>
    <w:pPr>
      <w:keepLines/>
      <w:spacing w:before="480" w:after="0"/>
      <w:ind w:left="1080" w:hanging="360"/>
      <w:jc w:val="center"/>
    </w:pPr>
    <w:rPr>
      <w:rFonts w:ascii="Bodoni MT" w:hAnsi="Bodoni MT"/>
      <w:sz w:val="28"/>
      <w:szCs w:val="28"/>
      <w:lang w:val="fr-BE" w:eastAsia="fr-BE"/>
    </w:rPr>
  </w:style>
  <w:style w:type="character" w:customStyle="1" w:styleId="Titreguide1Car">
    <w:name w:val="Titreguide 1 Car"/>
    <w:link w:val="Titreguide1"/>
    <w:locked/>
    <w:rsid w:val="00AD7A61"/>
    <w:rPr>
      <w:rFonts w:ascii="Bodoni MT" w:eastAsia="Times New Roman" w:hAnsi="Bodoni MT" w:cs="Times New Roman"/>
      <w:b/>
      <w:bCs/>
      <w:kern w:val="32"/>
      <w:sz w:val="28"/>
      <w:szCs w:val="28"/>
      <w:lang w:val="fr-BE" w:eastAsia="fr-BE"/>
      <w14:ligatures w14:val="none"/>
    </w:rPr>
  </w:style>
  <w:style w:type="paragraph" w:customStyle="1" w:styleId="Style2">
    <w:name w:val="Style 2"/>
    <w:basedOn w:val="Titre2"/>
    <w:link w:val="Style2Car"/>
    <w:qFormat/>
    <w:rsid w:val="00AD7A61"/>
    <w:pPr>
      <w:keepLines/>
      <w:spacing w:before="120" w:after="120"/>
      <w:ind w:left="1800" w:hanging="360"/>
      <w:jc w:val="center"/>
    </w:pPr>
    <w:rPr>
      <w:rFonts w:ascii="Arial Narrow" w:hAnsi="Arial Narrow"/>
      <w:i w:val="0"/>
      <w:iCs w:val="0"/>
      <w:sz w:val="26"/>
      <w:szCs w:val="26"/>
      <w:lang w:val="fr-CH" w:eastAsia="fr-BE"/>
    </w:rPr>
  </w:style>
  <w:style w:type="character" w:customStyle="1" w:styleId="Style2Car">
    <w:name w:val="Style 2 Car"/>
    <w:link w:val="Style2"/>
    <w:locked/>
    <w:rsid w:val="00AD7A61"/>
    <w:rPr>
      <w:rFonts w:ascii="Arial Narrow" w:eastAsia="Times New Roman" w:hAnsi="Arial Narrow" w:cs="Times New Roman"/>
      <w:b/>
      <w:bCs/>
      <w:kern w:val="0"/>
      <w:sz w:val="26"/>
      <w:szCs w:val="26"/>
      <w:lang w:val="fr-CH" w:eastAsia="fr-BE"/>
      <w14:ligatures w14:val="none"/>
    </w:rPr>
  </w:style>
  <w:style w:type="character" w:customStyle="1" w:styleId="Style1Car">
    <w:name w:val="Style1 Car"/>
    <w:locked/>
    <w:rsid w:val="00AD7A61"/>
    <w:rPr>
      <w:rFonts w:ascii="Arial Narrow" w:hAnsi="Arial Narrow"/>
      <w:b/>
      <w:color w:val="365F91"/>
      <w:kern w:val="32"/>
      <w:sz w:val="28"/>
      <w:lang w:eastAsia="en-US"/>
    </w:rPr>
  </w:style>
  <w:style w:type="character" w:customStyle="1" w:styleId="Style3Car">
    <w:name w:val="Style3 Car"/>
    <w:link w:val="Style31"/>
    <w:locked/>
    <w:rsid w:val="00AD7A61"/>
    <w:rPr>
      <w:rFonts w:ascii="Times New Roman" w:hAnsi="Times New Roman"/>
      <w:b/>
    </w:rPr>
  </w:style>
  <w:style w:type="paragraph" w:customStyle="1" w:styleId="Style31">
    <w:name w:val="Style3"/>
    <w:basedOn w:val="Normal"/>
    <w:link w:val="Style3Car"/>
    <w:qFormat/>
    <w:rsid w:val="00AD7A61"/>
    <w:pPr>
      <w:tabs>
        <w:tab w:val="left" w:pos="2520"/>
      </w:tabs>
      <w:spacing w:after="200" w:line="276" w:lineRule="auto"/>
      <w:ind w:left="720"/>
    </w:pPr>
    <w:rPr>
      <w:rFonts w:ascii="Times New Roman" w:hAnsi="Times New Roman"/>
      <w:b/>
    </w:rPr>
  </w:style>
  <w:style w:type="character" w:customStyle="1" w:styleId="Style4Car">
    <w:name w:val="Style4 Car"/>
    <w:link w:val="Style4"/>
    <w:locked/>
    <w:rsid w:val="00AD7A61"/>
    <w:rPr>
      <w:rFonts w:ascii="Monotype Corsiva" w:eastAsia="Times New Roman" w:hAnsi="Monotype Corsiva" w:cs="Times New Roman"/>
      <w:b/>
      <w:kern w:val="0"/>
      <w:sz w:val="24"/>
      <w:szCs w:val="24"/>
      <w:lang w:val="en-GB" w:eastAsia="fr-FR"/>
      <w14:ligatures w14:val="none"/>
    </w:rPr>
  </w:style>
  <w:style w:type="character" w:customStyle="1" w:styleId="Style2Car0">
    <w:name w:val="Style2 Car"/>
    <w:link w:val="Style20"/>
    <w:locked/>
    <w:rsid w:val="00AD7A61"/>
    <w:rPr>
      <w:rFonts w:ascii="Times New Roman" w:hAnsi="Times New Roman"/>
      <w:b/>
      <w:color w:val="365F91"/>
      <w:sz w:val="24"/>
    </w:rPr>
  </w:style>
  <w:style w:type="paragraph" w:customStyle="1" w:styleId="Style20">
    <w:name w:val="Style2"/>
    <w:link w:val="Style2Car0"/>
    <w:qFormat/>
    <w:rsid w:val="00AD7A61"/>
    <w:pPr>
      <w:tabs>
        <w:tab w:val="left" w:pos="2520"/>
      </w:tabs>
      <w:spacing w:after="0" w:line="240" w:lineRule="auto"/>
      <w:ind w:left="720" w:hanging="360"/>
    </w:pPr>
    <w:rPr>
      <w:rFonts w:ascii="Times New Roman" w:hAnsi="Times New Roman"/>
      <w:b/>
      <w:color w:val="365F91"/>
      <w:sz w:val="24"/>
    </w:rPr>
  </w:style>
  <w:style w:type="character" w:customStyle="1" w:styleId="Sous-titreCar1">
    <w:name w:val="Sous-titre Car1"/>
    <w:uiPriority w:val="11"/>
    <w:locked/>
    <w:rsid w:val="00AD7A61"/>
    <w:rPr>
      <w:rFonts w:ascii="Cambria" w:hAnsi="Cambria"/>
      <w:b/>
      <w:i/>
      <w:color w:val="4F81BD"/>
      <w:spacing w:val="15"/>
      <w:sz w:val="24"/>
      <w:lang w:val="en-US" w:eastAsia="ja-JP"/>
    </w:rPr>
  </w:style>
  <w:style w:type="paragraph" w:customStyle="1" w:styleId="Titre1b">
    <w:name w:val="Titre 1b"/>
    <w:basedOn w:val="Titre"/>
    <w:rsid w:val="00AD7A61"/>
    <w:pPr>
      <w:spacing w:before="0" w:after="300"/>
      <w:contextualSpacing/>
      <w:jc w:val="left"/>
      <w:outlineLvl w:val="9"/>
    </w:pPr>
    <w:rPr>
      <w:b w:val="0"/>
      <w:bCs w:val="0"/>
      <w:smallCaps/>
      <w:kern w:val="0"/>
      <w:sz w:val="52"/>
      <w:szCs w:val="52"/>
      <w:lang w:val="en-US" w:eastAsia="en-US"/>
    </w:rPr>
  </w:style>
  <w:style w:type="character" w:customStyle="1" w:styleId="spipsurligne">
    <w:name w:val="spip_surligne"/>
    <w:rsid w:val="00AD7A61"/>
    <w:rPr>
      <w:rFonts w:cs="Times New Roman"/>
    </w:rPr>
  </w:style>
  <w:style w:type="character" w:customStyle="1" w:styleId="apple-style-span">
    <w:name w:val="apple-style-span"/>
    <w:rsid w:val="00AD7A61"/>
    <w:rPr>
      <w:rFonts w:cs="Times New Roman"/>
    </w:rPr>
  </w:style>
  <w:style w:type="paragraph" w:customStyle="1" w:styleId="NV2">
    <w:name w:val="NV2"/>
    <w:basedOn w:val="Normal"/>
    <w:rsid w:val="00AD7A61"/>
    <w:pPr>
      <w:spacing w:after="0" w:line="240" w:lineRule="auto"/>
      <w:ind w:firstLine="360"/>
    </w:pPr>
    <w:rPr>
      <w:rFonts w:ascii="Arial" w:eastAsia="Times New Roman" w:hAnsi="Arial" w:cs="Arial"/>
      <w:b/>
      <w:bCs/>
      <w:kern w:val="0"/>
      <w:sz w:val="32"/>
      <w:szCs w:val="32"/>
      <w:lang w:val="fr-BE" w:eastAsia="fr-FR"/>
      <w14:ligatures w14:val="none"/>
    </w:rPr>
  </w:style>
  <w:style w:type="paragraph" w:customStyle="1" w:styleId="tb">
    <w:name w:val="tb"/>
    <w:basedOn w:val="Corpsdetexte"/>
    <w:rsid w:val="00AD7A61"/>
    <w:pPr>
      <w:spacing w:after="0" w:line="240" w:lineRule="auto"/>
      <w:jc w:val="both"/>
    </w:pPr>
    <w:rPr>
      <w:rFonts w:ascii="Berlin Sans FB" w:eastAsia="Times New Roman" w:hAnsi="Berlin Sans FB" w:cs="Berlin Sans FB"/>
      <w:b/>
      <w:bCs/>
      <w:kern w:val="0"/>
      <w:sz w:val="24"/>
      <w:szCs w:val="24"/>
      <w:lang w:val="fr-BE" w:eastAsia="fr-BE"/>
      <w14:ligatures w14:val="none"/>
    </w:rPr>
  </w:style>
  <w:style w:type="paragraph" w:customStyle="1" w:styleId="CarCarCarCar">
    <w:name w:val="Car Car Car Car"/>
    <w:basedOn w:val="Normal"/>
    <w:rsid w:val="00AD7A61"/>
    <w:pPr>
      <w:spacing w:line="240" w:lineRule="exact"/>
    </w:pPr>
    <w:rPr>
      <w:rFonts w:ascii="Arial" w:eastAsia="Times New Roman" w:hAnsi="Arial" w:cs="Times New Roman"/>
      <w:kern w:val="0"/>
      <w:sz w:val="20"/>
      <w:szCs w:val="20"/>
      <w:lang w:eastAsia="fr-BE"/>
      <w14:ligatures w14:val="none"/>
    </w:rPr>
  </w:style>
  <w:style w:type="paragraph" w:customStyle="1" w:styleId="twunmatched">
    <w:name w:val="twunmatched"/>
    <w:basedOn w:val="Normal"/>
    <w:rsid w:val="00AD7A61"/>
    <w:pP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spip">
    <w:name w:val="spip"/>
    <w:basedOn w:val="Normal"/>
    <w:rsid w:val="00AD7A61"/>
    <w:pP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paragraph" w:customStyle="1" w:styleId="Retraitcorpsdetexte22">
    <w:name w:val="Retrait corps de texte 22"/>
    <w:basedOn w:val="Normal"/>
    <w:next w:val="Normal"/>
    <w:rsid w:val="00AD7A61"/>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kern w:val="0"/>
      <w:sz w:val="28"/>
      <w:szCs w:val="20"/>
      <w:lang w:val="fr-BE" w:eastAsia="fr-FR"/>
      <w14:ligatures w14:val="none"/>
    </w:rPr>
  </w:style>
  <w:style w:type="paragraph" w:customStyle="1" w:styleId="Normal2">
    <w:name w:val="Normal2"/>
    <w:basedOn w:val="Normal"/>
    <w:rsid w:val="00AD7A61"/>
    <w:pPr>
      <w:spacing w:before="60" w:after="0" w:line="240" w:lineRule="auto"/>
      <w:ind w:right="-85" w:firstLine="300"/>
      <w:jc w:val="both"/>
    </w:pPr>
    <w:rPr>
      <w:rFonts w:ascii="New York" w:eastAsia="Times New Roman" w:hAnsi="New York" w:cs="Times New Roman"/>
      <w:kern w:val="0"/>
      <w:sz w:val="20"/>
      <w:szCs w:val="20"/>
      <w:lang w:val="fr-BE" w:eastAsia="fr-FR"/>
      <w14:ligatures w14:val="none"/>
    </w:rPr>
  </w:style>
  <w:style w:type="paragraph" w:customStyle="1" w:styleId="Paragraphedeliste3">
    <w:name w:val="Paragraphe de liste3"/>
    <w:basedOn w:val="Normal"/>
    <w:uiPriority w:val="34"/>
    <w:qFormat/>
    <w:rsid w:val="00AD7A61"/>
    <w:pPr>
      <w:spacing w:after="200" w:line="276" w:lineRule="auto"/>
      <w:ind w:left="720"/>
      <w:contextualSpacing/>
    </w:pPr>
    <w:rPr>
      <w:rFonts w:ascii="Calibri" w:eastAsia="Times New Roman" w:hAnsi="Calibri" w:cs="Times New Roman"/>
      <w:kern w:val="0"/>
      <w:lang w:val="fr-BE" w:eastAsia="fr-BE"/>
      <w14:ligatures w14:val="none"/>
    </w:rPr>
  </w:style>
  <w:style w:type="character" w:customStyle="1" w:styleId="En-tteCar1">
    <w:name w:val="En-tête Car1"/>
    <w:uiPriority w:val="99"/>
    <w:locked/>
    <w:rsid w:val="00AD7A61"/>
    <w:rPr>
      <w:rFonts w:ascii="Calibri" w:hAnsi="Calibri" w:cs="Times New Roman"/>
    </w:rPr>
  </w:style>
  <w:style w:type="character" w:customStyle="1" w:styleId="CorpsdetexteCar1">
    <w:name w:val="Corps de texte Car1"/>
    <w:locked/>
    <w:rsid w:val="00AD7A61"/>
    <w:rPr>
      <w:rFonts w:ascii="Times New Roman" w:hAnsi="Times New Roman" w:cs="Times New Roman"/>
      <w:sz w:val="24"/>
      <w:szCs w:val="24"/>
      <w:lang w:eastAsia="fr-FR"/>
    </w:rPr>
  </w:style>
  <w:style w:type="paragraph" w:customStyle="1" w:styleId="ecxmsolistparagraphcxsplast">
    <w:name w:val="ecxmsolistparagraphcxsplast"/>
    <w:basedOn w:val="Normal"/>
    <w:rsid w:val="00AD7A61"/>
    <w:pPr>
      <w:spacing w:after="324" w:line="240" w:lineRule="auto"/>
    </w:pPr>
    <w:rPr>
      <w:rFonts w:ascii="Times New Roman" w:eastAsia="Times New Roman" w:hAnsi="Times New Roman" w:cs="Times New Roman"/>
      <w:kern w:val="0"/>
      <w:sz w:val="24"/>
      <w:szCs w:val="24"/>
      <w:lang w:val="fr-BE" w:eastAsia="fr-FR"/>
      <w14:ligatures w14:val="none"/>
    </w:rPr>
  </w:style>
  <w:style w:type="paragraph" w:customStyle="1" w:styleId="ecxmsolistparagraph">
    <w:name w:val="ecxmsolistparagraph"/>
    <w:basedOn w:val="Normal"/>
    <w:rsid w:val="00AD7A61"/>
    <w:pPr>
      <w:spacing w:after="324" w:line="240" w:lineRule="auto"/>
    </w:pPr>
    <w:rPr>
      <w:rFonts w:ascii="Times New Roman" w:eastAsia="Times New Roman" w:hAnsi="Times New Roman" w:cs="Times New Roman"/>
      <w:kern w:val="0"/>
      <w:sz w:val="24"/>
      <w:szCs w:val="24"/>
      <w:lang w:val="fr-BE" w:eastAsia="fr-FR"/>
      <w14:ligatures w14:val="none"/>
    </w:rPr>
  </w:style>
  <w:style w:type="paragraph" w:customStyle="1" w:styleId="ecxmsolistparagraphcxspmiddle">
    <w:name w:val="ecxmsolistparagraphcxspmiddle"/>
    <w:basedOn w:val="Normal"/>
    <w:rsid w:val="00AD7A61"/>
    <w:pPr>
      <w:spacing w:after="324" w:line="240" w:lineRule="auto"/>
    </w:pPr>
    <w:rPr>
      <w:rFonts w:ascii="Times New Roman" w:eastAsia="Times New Roman" w:hAnsi="Times New Roman" w:cs="Times New Roman"/>
      <w:kern w:val="0"/>
      <w:sz w:val="24"/>
      <w:szCs w:val="24"/>
      <w:lang w:val="fr-BE" w:eastAsia="fr-FR"/>
      <w14:ligatures w14:val="none"/>
    </w:rPr>
  </w:style>
  <w:style w:type="paragraph" w:customStyle="1" w:styleId="NV1">
    <w:name w:val="NV1"/>
    <w:basedOn w:val="Normal"/>
    <w:link w:val="NV1Car"/>
    <w:rsid w:val="00AD7A61"/>
    <w:pPr>
      <w:spacing w:after="0" w:line="240" w:lineRule="auto"/>
    </w:pPr>
    <w:rPr>
      <w:rFonts w:ascii="Algerian" w:eastAsia="Times New Roman" w:hAnsi="Algerian" w:cs="Times New Roman"/>
      <w:b/>
      <w:bCs/>
      <w:kern w:val="0"/>
      <w:sz w:val="32"/>
      <w:szCs w:val="32"/>
      <w:lang w:val="fr-BE" w:eastAsia="fr-FR"/>
      <w14:ligatures w14:val="none"/>
    </w:rPr>
  </w:style>
  <w:style w:type="character" w:customStyle="1" w:styleId="NV1Car">
    <w:name w:val="NV1 Car"/>
    <w:link w:val="NV1"/>
    <w:locked/>
    <w:rsid w:val="00AD7A61"/>
    <w:rPr>
      <w:rFonts w:ascii="Algerian" w:eastAsia="Times New Roman" w:hAnsi="Algerian" w:cs="Times New Roman"/>
      <w:b/>
      <w:bCs/>
      <w:kern w:val="0"/>
      <w:sz w:val="32"/>
      <w:szCs w:val="32"/>
      <w:lang w:val="fr-BE" w:eastAsia="fr-FR"/>
      <w14:ligatures w14:val="none"/>
    </w:rPr>
  </w:style>
  <w:style w:type="paragraph" w:customStyle="1" w:styleId="msolistparagraph0">
    <w:name w:val="msolistparagraph"/>
    <w:basedOn w:val="Normal"/>
    <w:rsid w:val="00AD7A61"/>
    <w:pPr>
      <w:spacing w:after="0" w:line="240" w:lineRule="auto"/>
      <w:ind w:left="720"/>
      <w:contextualSpacing/>
    </w:pPr>
    <w:rPr>
      <w:rFonts w:ascii="Times New Roman" w:eastAsia="Times New Roman" w:hAnsi="Times New Roman" w:cs="Times New Roman"/>
      <w:kern w:val="0"/>
      <w:sz w:val="24"/>
      <w:szCs w:val="24"/>
      <w:lang w:val="fr-BE" w:eastAsia="fr-FR"/>
      <w14:ligatures w14:val="none"/>
    </w:rPr>
  </w:style>
  <w:style w:type="paragraph" w:customStyle="1" w:styleId="DecimalAligned">
    <w:name w:val="Decimal Aligned"/>
    <w:basedOn w:val="Normal"/>
    <w:uiPriority w:val="40"/>
    <w:qFormat/>
    <w:rsid w:val="00AD7A61"/>
    <w:pPr>
      <w:tabs>
        <w:tab w:val="decimal" w:pos="360"/>
      </w:tabs>
      <w:spacing w:after="200" w:line="276" w:lineRule="auto"/>
    </w:pPr>
    <w:rPr>
      <w:rFonts w:ascii="Calibri" w:eastAsia="Times New Roman" w:hAnsi="Calibri" w:cs="Times New Roman"/>
      <w:kern w:val="0"/>
      <w:lang w:val="fr-BE" w:eastAsia="fr-BE"/>
      <w14:ligatures w14:val="none"/>
    </w:rPr>
  </w:style>
  <w:style w:type="table" w:styleId="Tramemoyenne2-Accent5">
    <w:name w:val="Medium Shading 2 Accent 5"/>
    <w:basedOn w:val="TableauNormal"/>
    <w:uiPriority w:val="64"/>
    <w:rsid w:val="00AD7A61"/>
    <w:pPr>
      <w:spacing w:after="0" w:line="240" w:lineRule="auto"/>
    </w:pPr>
    <w:rPr>
      <w:rFonts w:ascii="Calibri" w:eastAsia="Times New Roman" w:hAnsi="Calibri" w:cs="Times New Roman"/>
      <w:kern w:val="0"/>
      <w:sz w:val="20"/>
      <w:szCs w:val="20"/>
      <w:lang w:val="fr-BE" w:eastAsia="fr-F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ucuneliste11">
    <w:name w:val="Aucune liste11"/>
    <w:next w:val="Aucuneliste"/>
    <w:uiPriority w:val="99"/>
    <w:semiHidden/>
    <w:unhideWhenUsed/>
    <w:rsid w:val="00AD7A61"/>
  </w:style>
  <w:style w:type="numbering" w:customStyle="1" w:styleId="Aucuneliste111">
    <w:name w:val="Aucune liste111"/>
    <w:next w:val="Aucuneliste"/>
    <w:uiPriority w:val="99"/>
    <w:semiHidden/>
    <w:unhideWhenUsed/>
    <w:rsid w:val="00AD7A61"/>
  </w:style>
  <w:style w:type="table" w:customStyle="1" w:styleId="Grilledutableau1">
    <w:name w:val="Grille du tableau1"/>
    <w:basedOn w:val="TableauNormal"/>
    <w:next w:val="Grilledutableau"/>
    <w:uiPriority w:val="59"/>
    <w:rsid w:val="00AD7A61"/>
    <w:pPr>
      <w:spacing w:after="0" w:line="240" w:lineRule="auto"/>
    </w:pPr>
    <w:rPr>
      <w:rFonts w:ascii="Calibri" w:eastAsia="Calibri" w:hAnsi="Calibri" w:cs="Times New Roman"/>
      <w:kern w:val="0"/>
      <w:sz w:val="20"/>
      <w:szCs w:val="20"/>
      <w:lang w:val="fr-BE"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51">
    <w:name w:val="Trame moyenne 2 - Accent 51"/>
    <w:basedOn w:val="TableauNormal"/>
    <w:next w:val="Tramemoyenne2-Accent5"/>
    <w:uiPriority w:val="64"/>
    <w:rsid w:val="00AD7A61"/>
    <w:pPr>
      <w:spacing w:after="0" w:line="240" w:lineRule="auto"/>
    </w:pPr>
    <w:rPr>
      <w:rFonts w:ascii="Calibri" w:eastAsia="Times New Roman" w:hAnsi="Calibri" w:cs="Times New Roman"/>
      <w:kern w:val="0"/>
      <w:sz w:val="20"/>
      <w:szCs w:val="20"/>
      <w:lang w:val="fr-BE" w:eastAsia="fr-F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726">
    <w:name w:val="xl726"/>
    <w:basedOn w:val="Normal"/>
    <w:rsid w:val="00AD7A61"/>
    <w:pPr>
      <w:pBdr>
        <w:bottom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kern w:val="0"/>
      <w:sz w:val="12"/>
      <w:szCs w:val="12"/>
      <w:lang w:val="fr-BE" w:eastAsia="fr-FR"/>
      <w14:ligatures w14:val="none"/>
    </w:rPr>
  </w:style>
  <w:style w:type="paragraph" w:customStyle="1" w:styleId="xl727">
    <w:name w:val="xl727"/>
    <w:basedOn w:val="Normal"/>
    <w:rsid w:val="00AD7A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2"/>
      <w:szCs w:val="12"/>
      <w:lang w:val="fr-BE" w:eastAsia="fr-FR"/>
      <w14:ligatures w14:val="none"/>
    </w:rPr>
  </w:style>
  <w:style w:type="paragraph" w:customStyle="1" w:styleId="xl728">
    <w:name w:val="xl728"/>
    <w:basedOn w:val="Normal"/>
    <w:rsid w:val="00AD7A61"/>
    <w:pPr>
      <w:pBdr>
        <w:top w:val="single" w:sz="8" w:space="0" w:color="auto"/>
        <w:left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kern w:val="0"/>
      <w:sz w:val="12"/>
      <w:szCs w:val="12"/>
      <w:lang w:val="fr-BE" w:eastAsia="fr-FR"/>
      <w14:ligatures w14:val="none"/>
    </w:rPr>
  </w:style>
  <w:style w:type="paragraph" w:customStyle="1" w:styleId="xl729">
    <w:name w:val="xl729"/>
    <w:basedOn w:val="Normal"/>
    <w:rsid w:val="00AD7A61"/>
    <w:pPr>
      <w:pBdr>
        <w:left w:val="single" w:sz="8" w:space="0" w:color="auto"/>
        <w:bottom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kern w:val="0"/>
      <w:sz w:val="12"/>
      <w:szCs w:val="12"/>
      <w:lang w:val="fr-BE" w:eastAsia="fr-FR"/>
      <w14:ligatures w14:val="none"/>
    </w:rPr>
  </w:style>
  <w:style w:type="paragraph" w:customStyle="1" w:styleId="xl730">
    <w:name w:val="xl730"/>
    <w:basedOn w:val="Normal"/>
    <w:rsid w:val="00AD7A6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2"/>
      <w:szCs w:val="12"/>
      <w:lang w:val="fr-BE" w:eastAsia="fr-FR"/>
      <w14:ligatures w14:val="none"/>
    </w:rPr>
  </w:style>
  <w:style w:type="paragraph" w:customStyle="1" w:styleId="xl731">
    <w:name w:val="xl731"/>
    <w:basedOn w:val="Normal"/>
    <w:rsid w:val="00AD7A6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2"/>
      <w:szCs w:val="12"/>
      <w:lang w:val="fr-BE" w:eastAsia="fr-FR"/>
      <w14:ligatures w14:val="none"/>
    </w:rPr>
  </w:style>
  <w:style w:type="paragraph" w:customStyle="1" w:styleId="xl732">
    <w:name w:val="xl732"/>
    <w:basedOn w:val="Normal"/>
    <w:rsid w:val="00AD7A6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2"/>
      <w:szCs w:val="12"/>
      <w:lang w:val="fr-BE" w:eastAsia="fr-FR"/>
      <w14:ligatures w14:val="none"/>
    </w:rPr>
  </w:style>
  <w:style w:type="paragraph" w:customStyle="1" w:styleId="xl733">
    <w:name w:val="xl733"/>
    <w:basedOn w:val="Normal"/>
    <w:rsid w:val="00AD7A6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2"/>
      <w:szCs w:val="12"/>
      <w:lang w:val="fr-BE" w:eastAsia="fr-FR"/>
      <w14:ligatures w14:val="none"/>
    </w:rPr>
  </w:style>
  <w:style w:type="paragraph" w:customStyle="1" w:styleId="xl734">
    <w:name w:val="xl734"/>
    <w:basedOn w:val="Normal"/>
    <w:rsid w:val="00AD7A6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2"/>
      <w:szCs w:val="12"/>
      <w:lang w:val="fr-BE" w:eastAsia="fr-FR"/>
      <w14:ligatures w14:val="none"/>
    </w:rPr>
  </w:style>
  <w:style w:type="paragraph" w:customStyle="1" w:styleId="xl735">
    <w:name w:val="xl735"/>
    <w:basedOn w:val="Normal"/>
    <w:rsid w:val="00AD7A6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12"/>
      <w:szCs w:val="12"/>
      <w:lang w:val="fr-BE" w:eastAsia="fr-FR"/>
      <w14:ligatures w14:val="none"/>
    </w:rPr>
  </w:style>
  <w:style w:type="paragraph" w:customStyle="1" w:styleId="xl736">
    <w:name w:val="xl736"/>
    <w:basedOn w:val="Normal"/>
    <w:rsid w:val="00AD7A61"/>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2"/>
      <w:szCs w:val="12"/>
      <w:lang w:val="fr-BE" w:eastAsia="fr-FR"/>
      <w14:ligatures w14:val="none"/>
    </w:rPr>
  </w:style>
  <w:style w:type="paragraph" w:customStyle="1" w:styleId="xl737">
    <w:name w:val="xl737"/>
    <w:basedOn w:val="Normal"/>
    <w:rsid w:val="00AD7A6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2"/>
      <w:szCs w:val="12"/>
      <w:lang w:val="fr-BE" w:eastAsia="fr-FR"/>
      <w14:ligatures w14:val="none"/>
    </w:rPr>
  </w:style>
  <w:style w:type="paragraph" w:customStyle="1" w:styleId="xl738">
    <w:name w:val="xl738"/>
    <w:basedOn w:val="Normal"/>
    <w:rsid w:val="00AD7A61"/>
    <w:pPr>
      <w:pBdr>
        <w:right w:val="single" w:sz="8" w:space="0" w:color="auto"/>
      </w:pBdr>
      <w:spacing w:before="100" w:beforeAutospacing="1" w:after="100" w:afterAutospacing="1" w:line="240" w:lineRule="auto"/>
      <w:textAlignment w:val="center"/>
    </w:pPr>
    <w:rPr>
      <w:rFonts w:ascii="Arial" w:eastAsia="Times New Roman" w:hAnsi="Arial" w:cs="Arial"/>
      <w:kern w:val="0"/>
      <w:sz w:val="12"/>
      <w:szCs w:val="12"/>
      <w:lang w:val="fr-BE" w:eastAsia="fr-FR"/>
      <w14:ligatures w14:val="none"/>
    </w:rPr>
  </w:style>
  <w:style w:type="paragraph" w:customStyle="1" w:styleId="xl739">
    <w:name w:val="xl739"/>
    <w:basedOn w:val="Normal"/>
    <w:rsid w:val="00AD7A6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12"/>
      <w:szCs w:val="12"/>
      <w:lang w:val="fr-BE" w:eastAsia="fr-FR"/>
      <w14:ligatures w14:val="none"/>
    </w:rPr>
  </w:style>
  <w:style w:type="paragraph" w:customStyle="1" w:styleId="xl740">
    <w:name w:val="xl740"/>
    <w:basedOn w:val="Normal"/>
    <w:rsid w:val="00AD7A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BE" w:eastAsia="fr-FR"/>
      <w14:ligatures w14:val="none"/>
    </w:rPr>
  </w:style>
  <w:style w:type="paragraph" w:customStyle="1" w:styleId="xl741">
    <w:name w:val="xl741"/>
    <w:basedOn w:val="Normal"/>
    <w:rsid w:val="00AD7A6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BE" w:eastAsia="fr-FR"/>
      <w14:ligatures w14:val="none"/>
    </w:rPr>
  </w:style>
  <w:style w:type="paragraph" w:customStyle="1" w:styleId="xl742">
    <w:name w:val="xl742"/>
    <w:basedOn w:val="Normal"/>
    <w:rsid w:val="00AD7A6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BE" w:eastAsia="fr-FR"/>
      <w14:ligatures w14:val="none"/>
    </w:rPr>
  </w:style>
  <w:style w:type="paragraph" w:customStyle="1" w:styleId="xl743">
    <w:name w:val="xl743"/>
    <w:basedOn w:val="Normal"/>
    <w:rsid w:val="00AD7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2"/>
      <w:szCs w:val="12"/>
      <w:lang w:val="fr-BE" w:eastAsia="fr-FR"/>
      <w14:ligatures w14:val="none"/>
    </w:rPr>
  </w:style>
  <w:style w:type="paragraph" w:customStyle="1" w:styleId="xl744">
    <w:name w:val="xl744"/>
    <w:basedOn w:val="Normal"/>
    <w:rsid w:val="00AD7A6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12"/>
      <w:szCs w:val="12"/>
      <w:lang w:val="fr-BE" w:eastAsia="fr-FR"/>
      <w14:ligatures w14:val="none"/>
    </w:rPr>
  </w:style>
  <w:style w:type="paragraph" w:customStyle="1" w:styleId="xl745">
    <w:name w:val="xl745"/>
    <w:basedOn w:val="Normal"/>
    <w:rsid w:val="00AD7A61"/>
    <w:pPr>
      <w:pBdr>
        <w:top w:val="single" w:sz="8" w:space="0" w:color="auto"/>
        <w:left w:val="single" w:sz="8" w:space="0" w:color="auto"/>
        <w:bottom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46">
    <w:name w:val="xl746"/>
    <w:basedOn w:val="Normal"/>
    <w:rsid w:val="00AD7A61"/>
    <w:pPr>
      <w:pBdr>
        <w:top w:val="single" w:sz="8" w:space="0" w:color="auto"/>
        <w:bottom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47">
    <w:name w:val="xl747"/>
    <w:basedOn w:val="Normal"/>
    <w:rsid w:val="00AD7A61"/>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48">
    <w:name w:val="xl748"/>
    <w:basedOn w:val="Normal"/>
    <w:rsid w:val="00AD7A61"/>
    <w:pPr>
      <w:pBdr>
        <w:top w:val="single" w:sz="8" w:space="0" w:color="auto"/>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49">
    <w:name w:val="xl749"/>
    <w:basedOn w:val="Normal"/>
    <w:rsid w:val="00AD7A61"/>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50">
    <w:name w:val="xl750"/>
    <w:basedOn w:val="Normal"/>
    <w:rsid w:val="00AD7A61"/>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51">
    <w:name w:val="xl751"/>
    <w:basedOn w:val="Normal"/>
    <w:rsid w:val="00AD7A6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val="fr-BE" w:eastAsia="fr-FR"/>
      <w14:ligatures w14:val="none"/>
    </w:rPr>
  </w:style>
  <w:style w:type="paragraph" w:customStyle="1" w:styleId="xl752">
    <w:name w:val="xl752"/>
    <w:basedOn w:val="Normal"/>
    <w:rsid w:val="00AD7A6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val="fr-BE" w:eastAsia="fr-FR"/>
      <w14:ligatures w14:val="none"/>
    </w:rPr>
  </w:style>
  <w:style w:type="paragraph" w:customStyle="1" w:styleId="xl753">
    <w:name w:val="xl753"/>
    <w:basedOn w:val="Normal"/>
    <w:rsid w:val="00AD7A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54">
    <w:name w:val="xl754"/>
    <w:basedOn w:val="Normal"/>
    <w:rsid w:val="00AD7A6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val="fr-BE" w:eastAsia="fr-FR"/>
      <w14:ligatures w14:val="none"/>
    </w:rPr>
  </w:style>
  <w:style w:type="paragraph" w:customStyle="1" w:styleId="xl755">
    <w:name w:val="xl755"/>
    <w:basedOn w:val="Normal"/>
    <w:rsid w:val="00AD7A6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val="fr-BE" w:eastAsia="fr-FR"/>
      <w14:ligatures w14:val="none"/>
    </w:rPr>
  </w:style>
  <w:style w:type="paragraph" w:customStyle="1" w:styleId="xl756">
    <w:name w:val="xl756"/>
    <w:basedOn w:val="Normal"/>
    <w:rsid w:val="00AD7A61"/>
    <w:pPr>
      <w:pBdr>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paragraph" w:customStyle="1" w:styleId="xl757">
    <w:name w:val="xl757"/>
    <w:basedOn w:val="Normal"/>
    <w:rsid w:val="00AD7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BE" w:eastAsia="fr-FR"/>
      <w14:ligatures w14:val="none"/>
    </w:rPr>
  </w:style>
  <w:style w:type="paragraph" w:customStyle="1" w:styleId="xl758">
    <w:name w:val="xl758"/>
    <w:basedOn w:val="Normal"/>
    <w:rsid w:val="00AD7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2"/>
      <w:szCs w:val="12"/>
      <w:lang w:val="fr-BE" w:eastAsia="fr-FR"/>
      <w14:ligatures w14:val="none"/>
    </w:rPr>
  </w:style>
  <w:style w:type="character" w:customStyle="1" w:styleId="StyleBookmanOldStyleGras">
    <w:name w:val="Style Bookman Old Style Gras"/>
    <w:rsid w:val="00AD7A61"/>
    <w:rPr>
      <w:rFonts w:ascii="Bookman Old Style" w:hAnsi="Bookman Old Style" w:hint="default"/>
      <w:b/>
      <w:bCs w:val="0"/>
    </w:rPr>
  </w:style>
  <w:style w:type="paragraph" w:customStyle="1" w:styleId="font7">
    <w:name w:val="font7"/>
    <w:basedOn w:val="Normal"/>
    <w:rsid w:val="00AD7A61"/>
    <w:pPr>
      <w:spacing w:before="100" w:beforeAutospacing="1" w:after="100" w:afterAutospacing="1" w:line="240" w:lineRule="auto"/>
    </w:pPr>
    <w:rPr>
      <w:rFonts w:ascii="Calibri" w:eastAsia="Times New Roman" w:hAnsi="Calibri" w:cs="Calibri"/>
      <w:kern w:val="0"/>
      <w:sz w:val="20"/>
      <w:szCs w:val="20"/>
      <w:lang w:val="fr-BE" w:eastAsia="fr-FR"/>
      <w14:ligatures w14:val="none"/>
    </w:rPr>
  </w:style>
  <w:style w:type="paragraph" w:customStyle="1" w:styleId="font8">
    <w:name w:val="font8"/>
    <w:basedOn w:val="Normal"/>
    <w:rsid w:val="00AD7A61"/>
    <w:pPr>
      <w:spacing w:before="100" w:beforeAutospacing="1" w:after="100" w:afterAutospacing="1" w:line="240" w:lineRule="auto"/>
    </w:pPr>
    <w:rPr>
      <w:rFonts w:ascii="Calibri" w:eastAsia="Times New Roman" w:hAnsi="Calibri" w:cs="Calibri"/>
      <w:kern w:val="0"/>
      <w:sz w:val="20"/>
      <w:szCs w:val="20"/>
      <w:lang w:val="fr-BE" w:eastAsia="fr-FR"/>
      <w14:ligatures w14:val="none"/>
    </w:rPr>
  </w:style>
  <w:style w:type="paragraph" w:customStyle="1" w:styleId="Monstyle2">
    <w:name w:val="Mon style 2"/>
    <w:basedOn w:val="Normal"/>
    <w:qFormat/>
    <w:rsid w:val="00AD7A61"/>
    <w:pPr>
      <w:spacing w:after="120" w:line="240" w:lineRule="auto"/>
    </w:pPr>
    <w:rPr>
      <w:rFonts w:ascii="Californian FB" w:eastAsia="Times New Roman" w:hAnsi="Californian FB" w:cs="Times New Roman"/>
      <w:b/>
      <w:kern w:val="0"/>
      <w:sz w:val="28"/>
      <w:szCs w:val="28"/>
      <w:lang w:val="fr-BE" w:eastAsia="fr-FR"/>
      <w14:ligatures w14:val="none"/>
    </w:rPr>
  </w:style>
  <w:style w:type="paragraph" w:customStyle="1" w:styleId="Outline1">
    <w:name w:val="Outline1"/>
    <w:basedOn w:val="Normal"/>
    <w:next w:val="Outline2"/>
    <w:rsid w:val="00AD7A61"/>
    <w:pPr>
      <w:keepNext/>
      <w:numPr>
        <w:numId w:val="13"/>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val="fr-BE" w:eastAsia="fr-FR"/>
      <w14:ligatures w14:val="none"/>
    </w:rPr>
  </w:style>
  <w:style w:type="paragraph" w:customStyle="1" w:styleId="Outline2">
    <w:name w:val="Outline2"/>
    <w:basedOn w:val="Normal"/>
    <w:rsid w:val="00AD7A61"/>
    <w:pPr>
      <w:numPr>
        <w:ilvl w:val="1"/>
        <w:numId w:val="13"/>
      </w:numPr>
      <w:spacing w:before="240" w:after="0" w:line="240" w:lineRule="auto"/>
    </w:pPr>
    <w:rPr>
      <w:rFonts w:ascii="Times New Roman" w:eastAsia="Times New Roman" w:hAnsi="Times New Roman" w:cs="Times New Roman"/>
      <w:kern w:val="28"/>
      <w:sz w:val="24"/>
      <w:szCs w:val="20"/>
      <w:lang w:val="fr-BE" w:eastAsia="fr-FR"/>
      <w14:ligatures w14:val="none"/>
    </w:rPr>
  </w:style>
  <w:style w:type="paragraph" w:customStyle="1" w:styleId="Outline3">
    <w:name w:val="Outline3"/>
    <w:basedOn w:val="Normal"/>
    <w:rsid w:val="00AD7A61"/>
    <w:pPr>
      <w:numPr>
        <w:ilvl w:val="2"/>
        <w:numId w:val="13"/>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val="fr-BE" w:eastAsia="fr-FR"/>
      <w14:ligatures w14:val="none"/>
    </w:rPr>
  </w:style>
  <w:style w:type="paragraph" w:customStyle="1" w:styleId="Outline4">
    <w:name w:val="Outline4"/>
    <w:basedOn w:val="Normal"/>
    <w:rsid w:val="00AD7A61"/>
    <w:pPr>
      <w:numPr>
        <w:ilvl w:val="3"/>
        <w:numId w:val="13"/>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val="fr-BE" w:eastAsia="fr-FR"/>
      <w14:ligatures w14:val="none"/>
    </w:rPr>
  </w:style>
  <w:style w:type="character" w:customStyle="1" w:styleId="TabledesillustrationsCar">
    <w:name w:val="Table des illustrations Car"/>
    <w:aliases w:val="Annexe Car"/>
    <w:link w:val="Tabledesillustrations"/>
    <w:uiPriority w:val="99"/>
    <w:rsid w:val="00AD7A61"/>
    <w:rPr>
      <w:rFonts w:ascii="Times New Roman" w:eastAsia="Times New Roman" w:hAnsi="Times New Roman" w:cs="Times New Roman"/>
      <w:kern w:val="0"/>
      <w:sz w:val="24"/>
      <w:szCs w:val="24"/>
      <w:lang w:val="fr-BE" w:eastAsia="fr-FR"/>
      <w14:ligatures w14:val="none"/>
    </w:rPr>
  </w:style>
  <w:style w:type="paragraph" w:customStyle="1" w:styleId="SectionIXHeading">
    <w:name w:val="Section IX Heading"/>
    <w:basedOn w:val="Normal"/>
    <w:rsid w:val="00AD7A61"/>
    <w:pPr>
      <w:suppressAutoHyphens/>
      <w:overflowPunct w:val="0"/>
      <w:autoSpaceDE w:val="0"/>
      <w:autoSpaceDN w:val="0"/>
      <w:adjustRightInd w:val="0"/>
      <w:spacing w:before="240" w:after="240" w:line="240" w:lineRule="auto"/>
      <w:jc w:val="center"/>
    </w:pPr>
    <w:rPr>
      <w:rFonts w:ascii="Calibri" w:eastAsia="Calibri" w:hAnsi="Calibri" w:cs="Arial"/>
      <w:b/>
      <w:kern w:val="0"/>
      <w:sz w:val="32"/>
      <w:szCs w:val="24"/>
      <w:lang w:eastAsia="fr-FR"/>
      <w14:ligatures w14:val="none"/>
    </w:rPr>
  </w:style>
  <w:style w:type="paragraph" w:customStyle="1" w:styleId="i">
    <w:name w:val="(i)"/>
    <w:basedOn w:val="Normal"/>
    <w:rsid w:val="00AD7A61"/>
    <w:pPr>
      <w:suppressAutoHyphens/>
      <w:overflowPunct w:val="0"/>
      <w:autoSpaceDE w:val="0"/>
      <w:autoSpaceDN w:val="0"/>
      <w:adjustRightInd w:val="0"/>
      <w:spacing w:after="0" w:line="240" w:lineRule="auto"/>
      <w:jc w:val="both"/>
    </w:pPr>
    <w:rPr>
      <w:rFonts w:ascii="Tms Rmn" w:eastAsia="Calibri" w:hAnsi="Tms Rmn" w:cs="Arial"/>
      <w:kern w:val="0"/>
      <w:sz w:val="24"/>
      <w:szCs w:val="24"/>
      <w:lang w:eastAsia="fr-FR"/>
      <w14:ligatures w14:val="none"/>
    </w:rPr>
  </w:style>
  <w:style w:type="numbering" w:customStyle="1" w:styleId="StyleNumros11">
    <w:name w:val="Style Numéros11"/>
    <w:rsid w:val="00AD7A61"/>
    <w:pPr>
      <w:numPr>
        <w:numId w:val="14"/>
      </w:numPr>
    </w:pPr>
  </w:style>
  <w:style w:type="paragraph" w:customStyle="1" w:styleId="StylNiv1">
    <w:name w:val="StylNiv1"/>
    <w:basedOn w:val="Normal"/>
    <w:qFormat/>
    <w:rsid w:val="00AD7A61"/>
    <w:pPr>
      <w:spacing w:before="120" w:after="120" w:line="240" w:lineRule="auto"/>
    </w:pPr>
    <w:rPr>
      <w:rFonts w:ascii="Californian FB" w:eastAsia="Times New Roman" w:hAnsi="Californian FB" w:cs="Times New Roman"/>
      <w:b/>
      <w:color w:val="C0504D"/>
      <w:kern w:val="0"/>
      <w:sz w:val="28"/>
      <w:szCs w:val="24"/>
      <w:lang w:eastAsia="fr-FR"/>
      <w14:ligatures w14:val="none"/>
    </w:rPr>
  </w:style>
  <w:style w:type="paragraph" w:customStyle="1" w:styleId="StylNiv2">
    <w:name w:val="StylNiv2"/>
    <w:basedOn w:val="Normal"/>
    <w:qFormat/>
    <w:rsid w:val="00AD7A61"/>
    <w:pPr>
      <w:spacing w:before="120" w:after="120" w:line="276" w:lineRule="auto"/>
    </w:pPr>
    <w:rPr>
      <w:rFonts w:ascii="Times New Roman" w:eastAsia="Times New Roman" w:hAnsi="Times New Roman" w:cs="Times New Roman"/>
      <w:b/>
      <w:color w:val="548DD4"/>
      <w:kern w:val="0"/>
      <w:sz w:val="24"/>
      <w:szCs w:val="28"/>
      <w:lang w:eastAsia="fr-FR"/>
      <w14:ligatures w14:val="none"/>
    </w:rPr>
  </w:style>
  <w:style w:type="paragraph" w:customStyle="1" w:styleId="StylNiv3">
    <w:name w:val="StylNiv3"/>
    <w:basedOn w:val="StylNiv2"/>
    <w:qFormat/>
    <w:rsid w:val="00AD7A61"/>
    <w:rPr>
      <w:rFonts w:ascii="Californian FB" w:hAnsi="Californian FB"/>
      <w:i/>
      <w:color w:val="00B050"/>
    </w:rPr>
  </w:style>
  <w:style w:type="paragraph" w:customStyle="1" w:styleId="StylNivTop">
    <w:name w:val="StylNivTop"/>
    <w:basedOn w:val="Normal"/>
    <w:qFormat/>
    <w:rsid w:val="00AD7A61"/>
    <w:pPr>
      <w:tabs>
        <w:tab w:val="left" w:pos="567"/>
      </w:tabs>
      <w:spacing w:before="240" w:after="240" w:line="276" w:lineRule="auto"/>
      <w:jc w:val="center"/>
    </w:pPr>
    <w:rPr>
      <w:rFonts w:ascii="Copperplate Gothic Bold" w:eastAsia="Times New Roman" w:hAnsi="Copperplate Gothic Bold" w:cs="Times New Roman"/>
      <w:b/>
      <w:caps/>
      <w:color w:val="99CC00"/>
      <w:kern w:val="0"/>
      <w:sz w:val="48"/>
      <w:szCs w:val="28"/>
      <w:lang w:eastAsia="fr-FR"/>
      <w14:ligatures w14:val="none"/>
    </w:rPr>
  </w:style>
  <w:style w:type="paragraph" w:customStyle="1" w:styleId="StylNiv4">
    <w:name w:val="StylNiv4"/>
    <w:basedOn w:val="StylNiv3"/>
    <w:qFormat/>
    <w:rsid w:val="00AD7A61"/>
    <w:pPr>
      <w:tabs>
        <w:tab w:val="left" w:pos="2268"/>
      </w:tabs>
    </w:pPr>
    <w:rPr>
      <w:color w:val="FFC000"/>
      <w:sz w:val="22"/>
    </w:rPr>
  </w:style>
  <w:style w:type="paragraph" w:customStyle="1" w:styleId="font0">
    <w:name w:val="font0"/>
    <w:basedOn w:val="Normal"/>
    <w:rsid w:val="00AD7A61"/>
    <w:pPr>
      <w:spacing w:before="100" w:beforeAutospacing="1" w:after="100" w:afterAutospacing="1" w:line="240" w:lineRule="auto"/>
    </w:pPr>
    <w:rPr>
      <w:rFonts w:ascii="Calibri" w:eastAsia="Times New Roman" w:hAnsi="Calibri" w:cs="Calibri"/>
      <w:color w:val="000000"/>
      <w:kern w:val="0"/>
      <w:lang w:eastAsia="fr-FR"/>
      <w14:ligatures w14:val="none"/>
    </w:rPr>
  </w:style>
  <w:style w:type="paragraph" w:customStyle="1" w:styleId="ANNEXE">
    <w:name w:val="ANNEXE"/>
    <w:basedOn w:val="Normal"/>
    <w:qFormat/>
    <w:rsid w:val="00AD7A61"/>
    <w:pPr>
      <w:spacing w:before="120" w:after="120" w:line="276" w:lineRule="auto"/>
      <w:jc w:val="center"/>
    </w:pPr>
    <w:rPr>
      <w:rFonts w:ascii="Algerian" w:eastAsia="Times New Roman" w:hAnsi="Algerian" w:cs="Times New Roman"/>
      <w:kern w:val="0"/>
      <w:sz w:val="40"/>
      <w:szCs w:val="40"/>
      <w:lang w:eastAsia="fr-FR"/>
      <w14:ligatures w14:val="none"/>
    </w:rPr>
  </w:style>
  <w:style w:type="paragraph" w:customStyle="1" w:styleId="Monstyle3">
    <w:name w:val="Mon style 3"/>
    <w:basedOn w:val="Monstyle2"/>
    <w:qFormat/>
    <w:rsid w:val="00AD7A61"/>
    <w:rPr>
      <w:sz w:val="24"/>
      <w:lang w:val="fr-FR"/>
    </w:rPr>
  </w:style>
  <w:style w:type="character" w:styleId="Accentuationlgre">
    <w:name w:val="Subtle Emphasis"/>
    <w:basedOn w:val="Policepardfaut"/>
    <w:uiPriority w:val="19"/>
    <w:qFormat/>
    <w:rsid w:val="00AD7A61"/>
    <w:rPr>
      <w:i/>
      <w:iCs/>
      <w:color w:val="404040" w:themeColor="text1" w:themeTint="BF"/>
    </w:rPr>
  </w:style>
  <w:style w:type="character" w:styleId="Accentuationintense">
    <w:name w:val="Intense Emphasis"/>
    <w:basedOn w:val="Policepardfaut"/>
    <w:uiPriority w:val="21"/>
    <w:qFormat/>
    <w:rsid w:val="00AD7A61"/>
    <w:rPr>
      <w:i/>
      <w:iCs/>
      <w:color w:val="5B9BD5" w:themeColor="accent1"/>
    </w:rPr>
  </w:style>
  <w:style w:type="character" w:styleId="Rfrencelgre">
    <w:name w:val="Subtle Reference"/>
    <w:basedOn w:val="Policepardfaut"/>
    <w:uiPriority w:val="31"/>
    <w:qFormat/>
    <w:rsid w:val="00AD7A61"/>
    <w:rPr>
      <w:smallCaps/>
      <w:color w:val="5A5A5A" w:themeColor="text1" w:themeTint="A5"/>
    </w:rPr>
  </w:style>
  <w:style w:type="paragraph" w:customStyle="1" w:styleId="CM105">
    <w:name w:val="CM105"/>
    <w:basedOn w:val="Normal"/>
    <w:next w:val="Normal"/>
    <w:rsid w:val="005F50F9"/>
    <w:pPr>
      <w:widowControl w:val="0"/>
      <w:autoSpaceDE w:val="0"/>
      <w:autoSpaceDN w:val="0"/>
      <w:adjustRightInd w:val="0"/>
      <w:spacing w:after="348" w:line="240" w:lineRule="auto"/>
    </w:pPr>
    <w:rPr>
      <w:rFonts w:ascii="Helvetica" w:eastAsia="Times New Roman" w:hAnsi="Helvetica" w:cs="Helvetica"/>
      <w:kern w:val="0"/>
      <w:sz w:val="24"/>
      <w:szCs w:val="24"/>
      <w:lang w:eastAsia="fr-FR"/>
      <w14:ligatures w14:val="none"/>
    </w:rPr>
  </w:style>
  <w:style w:type="paragraph" w:customStyle="1" w:styleId="CM1">
    <w:name w:val="CM1"/>
    <w:basedOn w:val="Default"/>
    <w:next w:val="Default"/>
    <w:rsid w:val="005F50F9"/>
    <w:rPr>
      <w:color w:val="auto"/>
    </w:rPr>
  </w:style>
  <w:style w:type="paragraph" w:customStyle="1" w:styleId="CM2">
    <w:name w:val="CM2"/>
    <w:basedOn w:val="Default"/>
    <w:next w:val="Default"/>
    <w:rsid w:val="005F50F9"/>
    <w:pPr>
      <w:spacing w:line="263" w:lineRule="atLeast"/>
    </w:pPr>
    <w:rPr>
      <w:color w:val="auto"/>
    </w:rPr>
  </w:style>
  <w:style w:type="paragraph" w:customStyle="1" w:styleId="CM100">
    <w:name w:val="CM100"/>
    <w:basedOn w:val="Default"/>
    <w:next w:val="Default"/>
    <w:rsid w:val="005F50F9"/>
    <w:pPr>
      <w:spacing w:after="128"/>
    </w:pPr>
    <w:rPr>
      <w:color w:val="auto"/>
    </w:rPr>
  </w:style>
  <w:style w:type="paragraph" w:customStyle="1" w:styleId="CM102">
    <w:name w:val="CM102"/>
    <w:basedOn w:val="Default"/>
    <w:next w:val="Default"/>
    <w:rsid w:val="005F50F9"/>
    <w:pPr>
      <w:spacing w:after="553"/>
    </w:pPr>
    <w:rPr>
      <w:color w:val="auto"/>
    </w:rPr>
  </w:style>
  <w:style w:type="paragraph" w:customStyle="1" w:styleId="CM106">
    <w:name w:val="CM106"/>
    <w:basedOn w:val="Default"/>
    <w:next w:val="Default"/>
    <w:rsid w:val="005F50F9"/>
    <w:pPr>
      <w:spacing w:after="1148"/>
    </w:pPr>
    <w:rPr>
      <w:color w:val="auto"/>
    </w:rPr>
  </w:style>
  <w:style w:type="paragraph" w:customStyle="1" w:styleId="CM104">
    <w:name w:val="CM104"/>
    <w:basedOn w:val="Default"/>
    <w:next w:val="Default"/>
    <w:rsid w:val="005F50F9"/>
    <w:pPr>
      <w:spacing w:after="1023"/>
    </w:pPr>
    <w:rPr>
      <w:color w:val="auto"/>
    </w:rPr>
  </w:style>
  <w:style w:type="paragraph" w:customStyle="1" w:styleId="CM107">
    <w:name w:val="CM107"/>
    <w:basedOn w:val="Default"/>
    <w:next w:val="Default"/>
    <w:rsid w:val="005F50F9"/>
    <w:pPr>
      <w:spacing w:after="450"/>
    </w:pPr>
    <w:rPr>
      <w:color w:val="auto"/>
    </w:rPr>
  </w:style>
  <w:style w:type="paragraph" w:customStyle="1" w:styleId="CM119">
    <w:name w:val="CM119"/>
    <w:basedOn w:val="Default"/>
    <w:next w:val="Default"/>
    <w:rsid w:val="005F50F9"/>
    <w:pPr>
      <w:spacing w:after="665"/>
    </w:pPr>
    <w:rPr>
      <w:color w:val="auto"/>
    </w:rPr>
  </w:style>
  <w:style w:type="paragraph" w:customStyle="1" w:styleId="CM37">
    <w:name w:val="CM37"/>
    <w:basedOn w:val="Default"/>
    <w:next w:val="Default"/>
    <w:rsid w:val="005F50F9"/>
    <w:pPr>
      <w:spacing w:line="266" w:lineRule="atLeast"/>
    </w:pPr>
    <w:rPr>
      <w:color w:val="auto"/>
    </w:rPr>
  </w:style>
  <w:style w:type="paragraph" w:customStyle="1" w:styleId="CM120">
    <w:name w:val="CM120"/>
    <w:basedOn w:val="Default"/>
    <w:next w:val="Default"/>
    <w:rsid w:val="005F50F9"/>
    <w:pPr>
      <w:spacing w:after="1763"/>
    </w:pPr>
    <w:rPr>
      <w:color w:val="auto"/>
    </w:rPr>
  </w:style>
  <w:style w:type="paragraph" w:customStyle="1" w:styleId="CM42">
    <w:name w:val="CM42"/>
    <w:basedOn w:val="Default"/>
    <w:next w:val="Default"/>
    <w:rsid w:val="005F50F9"/>
    <w:pPr>
      <w:spacing w:line="266" w:lineRule="atLeast"/>
    </w:pPr>
    <w:rPr>
      <w:color w:val="auto"/>
    </w:rPr>
  </w:style>
  <w:style w:type="paragraph" w:customStyle="1" w:styleId="CM122">
    <w:name w:val="CM122"/>
    <w:basedOn w:val="Default"/>
    <w:next w:val="Default"/>
    <w:rsid w:val="005F50F9"/>
    <w:pPr>
      <w:spacing w:after="2020"/>
    </w:pPr>
    <w:rPr>
      <w:color w:val="auto"/>
    </w:rPr>
  </w:style>
  <w:style w:type="paragraph" w:customStyle="1" w:styleId="Style">
    <w:name w:val="Style"/>
    <w:rsid w:val="00DF5E29"/>
    <w:pPr>
      <w:widowControl w:val="0"/>
      <w:autoSpaceDE w:val="0"/>
      <w:autoSpaceDN w:val="0"/>
      <w:adjustRightInd w:val="0"/>
      <w:spacing w:after="0" w:line="240" w:lineRule="auto"/>
    </w:pPr>
    <w:rPr>
      <w:rFonts w:ascii="Arial" w:eastAsia="Times New Roman" w:hAnsi="Arial" w:cs="Arial"/>
      <w:kern w:val="0"/>
      <w:sz w:val="24"/>
      <w:szCs w:val="24"/>
      <w:lang w:val="fr-FR" w:eastAsia="fr-FR"/>
      <w14:ligatures w14:val="none"/>
    </w:rPr>
  </w:style>
  <w:style w:type="numbering" w:customStyle="1" w:styleId="Aucuneliste2">
    <w:name w:val="Aucune liste2"/>
    <w:next w:val="Aucuneliste"/>
    <w:uiPriority w:val="99"/>
    <w:semiHidden/>
    <w:unhideWhenUsed/>
    <w:rsid w:val="00196774"/>
  </w:style>
  <w:style w:type="paragraph" w:styleId="Titreindex">
    <w:name w:val="index heading"/>
    <w:basedOn w:val="Normal"/>
    <w:next w:val="Index1"/>
    <w:unhideWhenUsed/>
    <w:rsid w:val="00196774"/>
    <w:pPr>
      <w:spacing w:after="0" w:line="240" w:lineRule="auto"/>
      <w:jc w:val="both"/>
    </w:pPr>
    <w:rPr>
      <w:rFonts w:ascii="Times New Roman" w:eastAsia="Times New Roman" w:hAnsi="Times New Roman" w:cs="Times New Roman"/>
      <w:kern w:val="0"/>
      <w:sz w:val="24"/>
      <w:szCs w:val="20"/>
      <w:lang w:eastAsia="fr-FR"/>
      <w14:ligatures w14:val="none"/>
    </w:rPr>
  </w:style>
  <w:style w:type="paragraph" w:customStyle="1" w:styleId="Head22">
    <w:name w:val="Head 2.2"/>
    <w:basedOn w:val="Normal"/>
    <w:rsid w:val="00196774"/>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kern w:val="0"/>
      <w:sz w:val="24"/>
      <w:szCs w:val="20"/>
      <w:lang w:eastAsia="fr-FR"/>
      <w14:ligatures w14:val="none"/>
    </w:rPr>
  </w:style>
  <w:style w:type="numbering" w:customStyle="1" w:styleId="Aucuneliste12">
    <w:name w:val="Aucune liste12"/>
    <w:next w:val="Aucuneliste"/>
    <w:uiPriority w:val="99"/>
    <w:semiHidden/>
    <w:rsid w:val="00196774"/>
  </w:style>
  <w:style w:type="paragraph" w:customStyle="1" w:styleId="siliacII">
    <w:name w:val="siliac II"/>
    <w:basedOn w:val="Normal"/>
    <w:rsid w:val="00196774"/>
    <w:pPr>
      <w:overflowPunct w:val="0"/>
      <w:autoSpaceDE w:val="0"/>
      <w:autoSpaceDN w:val="0"/>
      <w:adjustRightInd w:val="0"/>
      <w:spacing w:before="100" w:after="120" w:line="300" w:lineRule="exact"/>
      <w:ind w:left="284"/>
      <w:textAlignment w:val="baseline"/>
    </w:pPr>
    <w:rPr>
      <w:rFonts w:ascii="Arial" w:eastAsia="Times New Roman" w:hAnsi="Arial" w:cs="Times New Roman"/>
      <w:b/>
      <w:kern w:val="0"/>
      <w:sz w:val="24"/>
      <w:szCs w:val="20"/>
      <w:lang w:eastAsia="fr-FR"/>
      <w14:ligatures w14:val="none"/>
    </w:rPr>
  </w:style>
  <w:style w:type="paragraph" w:customStyle="1" w:styleId="TitrePieceDAO">
    <w:name w:val="TitrePieceDAO"/>
    <w:basedOn w:val="Paragraphedeliste"/>
    <w:rsid w:val="00196774"/>
    <w:pPr>
      <w:widowControl w:val="0"/>
      <w:numPr>
        <w:numId w:val="37"/>
      </w:numPr>
      <w:suppressAutoHyphens/>
      <w:autoSpaceDE w:val="0"/>
      <w:autoSpaceDN w:val="0"/>
      <w:spacing w:after="160"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196774"/>
    <w:rPr>
      <w:rFonts w:ascii="Arial" w:eastAsia="Calibri" w:hAnsi="Arial" w:cs="Arial"/>
      <w:spacing w:val="45"/>
      <w:position w:val="0"/>
      <w:sz w:val="60"/>
      <w:szCs w:val="60"/>
      <w:vertAlign w:val="baseline"/>
      <w:lang w:eastAsia="en-US"/>
    </w:rPr>
  </w:style>
  <w:style w:type="numbering" w:customStyle="1" w:styleId="LFO19">
    <w:name w:val="LFO19"/>
    <w:basedOn w:val="Aucuneliste"/>
    <w:rsid w:val="00196774"/>
    <w:pPr>
      <w:numPr>
        <w:numId w:val="37"/>
      </w:numPr>
    </w:pPr>
  </w:style>
  <w:style w:type="character" w:customStyle="1" w:styleId="citecrochet1">
    <w:name w:val="cite_crochet1"/>
    <w:rsid w:val="00196774"/>
    <w:rPr>
      <w:vanish/>
      <w:webHidden w:val="0"/>
      <w:specVanish w:val="0"/>
    </w:rPr>
  </w:style>
  <w:style w:type="character" w:customStyle="1" w:styleId="glmot">
    <w:name w:val="gl_mot"/>
    <w:basedOn w:val="Policepardfaut"/>
    <w:rsid w:val="00196774"/>
  </w:style>
  <w:style w:type="character" w:customStyle="1" w:styleId="gldt">
    <w:name w:val="gl_dt"/>
    <w:basedOn w:val="Policepardfaut"/>
    <w:rsid w:val="00196774"/>
  </w:style>
  <w:style w:type="character" w:customStyle="1" w:styleId="gldd">
    <w:name w:val="gl_dd"/>
    <w:basedOn w:val="Policepardfaut"/>
    <w:rsid w:val="00196774"/>
  </w:style>
  <w:style w:type="character" w:customStyle="1" w:styleId="RetraitcorpsdetexteCar1">
    <w:name w:val="Retrait corps de texte Car1"/>
    <w:uiPriority w:val="99"/>
    <w:semiHidden/>
    <w:rsid w:val="00196774"/>
    <w:rPr>
      <w:rFonts w:ascii="Times New Roman" w:eastAsia="Times New Roman" w:hAnsi="Times New Roman"/>
      <w:sz w:val="24"/>
      <w:szCs w:val="24"/>
    </w:rPr>
  </w:style>
  <w:style w:type="paragraph" w:styleId="Index2">
    <w:name w:val="index 2"/>
    <w:basedOn w:val="Normal"/>
    <w:next w:val="Normal"/>
    <w:autoRedefine/>
    <w:rsid w:val="00196774"/>
    <w:pPr>
      <w:widowControl w:val="0"/>
      <w:spacing w:after="0" w:line="240" w:lineRule="auto"/>
      <w:ind w:left="400" w:hanging="200"/>
    </w:pPr>
    <w:rPr>
      <w:rFonts w:ascii="Times New Roman" w:eastAsia="Times New Roman" w:hAnsi="Times New Roman" w:cs="Times New Roman"/>
      <w:kern w:val="0"/>
      <w:sz w:val="18"/>
      <w:szCs w:val="20"/>
      <w:lang w:eastAsia="fr-FR"/>
      <w14:ligatures w14:val="none"/>
    </w:rPr>
  </w:style>
  <w:style w:type="paragraph" w:styleId="Index3">
    <w:name w:val="index 3"/>
    <w:basedOn w:val="Normal"/>
    <w:next w:val="Normal"/>
    <w:autoRedefine/>
    <w:rsid w:val="00196774"/>
    <w:pPr>
      <w:widowControl w:val="0"/>
      <w:spacing w:after="0" w:line="240" w:lineRule="auto"/>
      <w:ind w:left="600" w:hanging="200"/>
    </w:pPr>
    <w:rPr>
      <w:rFonts w:ascii="Times New Roman" w:eastAsia="Times New Roman" w:hAnsi="Times New Roman" w:cs="Times New Roman"/>
      <w:kern w:val="0"/>
      <w:sz w:val="18"/>
      <w:szCs w:val="20"/>
      <w:lang w:eastAsia="fr-FR"/>
      <w14:ligatures w14:val="none"/>
    </w:rPr>
  </w:style>
  <w:style w:type="paragraph" w:styleId="Index4">
    <w:name w:val="index 4"/>
    <w:basedOn w:val="Normal"/>
    <w:next w:val="Normal"/>
    <w:autoRedefine/>
    <w:rsid w:val="00196774"/>
    <w:pPr>
      <w:widowControl w:val="0"/>
      <w:spacing w:after="0" w:line="240" w:lineRule="auto"/>
      <w:ind w:left="800" w:hanging="200"/>
    </w:pPr>
    <w:rPr>
      <w:rFonts w:ascii="Times New Roman" w:eastAsia="Times New Roman" w:hAnsi="Times New Roman" w:cs="Times New Roman"/>
      <w:kern w:val="0"/>
      <w:sz w:val="18"/>
      <w:szCs w:val="20"/>
      <w:lang w:eastAsia="fr-FR"/>
      <w14:ligatures w14:val="none"/>
    </w:rPr>
  </w:style>
  <w:style w:type="paragraph" w:styleId="Index5">
    <w:name w:val="index 5"/>
    <w:basedOn w:val="Normal"/>
    <w:next w:val="Normal"/>
    <w:autoRedefine/>
    <w:rsid w:val="00196774"/>
    <w:pPr>
      <w:widowControl w:val="0"/>
      <w:spacing w:after="0" w:line="240" w:lineRule="auto"/>
      <w:ind w:left="1000" w:hanging="200"/>
    </w:pPr>
    <w:rPr>
      <w:rFonts w:ascii="Times New Roman" w:eastAsia="Times New Roman" w:hAnsi="Times New Roman" w:cs="Times New Roman"/>
      <w:kern w:val="0"/>
      <w:sz w:val="18"/>
      <w:szCs w:val="20"/>
      <w:lang w:eastAsia="fr-FR"/>
      <w14:ligatures w14:val="none"/>
    </w:rPr>
  </w:style>
  <w:style w:type="paragraph" w:styleId="Index6">
    <w:name w:val="index 6"/>
    <w:basedOn w:val="Normal"/>
    <w:next w:val="Normal"/>
    <w:autoRedefine/>
    <w:rsid w:val="00196774"/>
    <w:pPr>
      <w:widowControl w:val="0"/>
      <w:spacing w:after="0" w:line="240" w:lineRule="auto"/>
      <w:ind w:left="1200" w:hanging="200"/>
    </w:pPr>
    <w:rPr>
      <w:rFonts w:ascii="Times New Roman" w:eastAsia="Times New Roman" w:hAnsi="Times New Roman" w:cs="Times New Roman"/>
      <w:kern w:val="0"/>
      <w:sz w:val="18"/>
      <w:szCs w:val="20"/>
      <w:lang w:eastAsia="fr-FR"/>
      <w14:ligatures w14:val="none"/>
    </w:rPr>
  </w:style>
  <w:style w:type="paragraph" w:styleId="Index7">
    <w:name w:val="index 7"/>
    <w:basedOn w:val="Normal"/>
    <w:next w:val="Normal"/>
    <w:autoRedefine/>
    <w:rsid w:val="00196774"/>
    <w:pPr>
      <w:widowControl w:val="0"/>
      <w:spacing w:after="0" w:line="240" w:lineRule="auto"/>
      <w:ind w:left="1400" w:hanging="200"/>
    </w:pPr>
    <w:rPr>
      <w:rFonts w:ascii="Times New Roman" w:eastAsia="Times New Roman" w:hAnsi="Times New Roman" w:cs="Times New Roman"/>
      <w:kern w:val="0"/>
      <w:sz w:val="18"/>
      <w:szCs w:val="20"/>
      <w:lang w:eastAsia="fr-FR"/>
      <w14:ligatures w14:val="none"/>
    </w:rPr>
  </w:style>
  <w:style w:type="paragraph" w:styleId="Index8">
    <w:name w:val="index 8"/>
    <w:basedOn w:val="Normal"/>
    <w:next w:val="Normal"/>
    <w:autoRedefine/>
    <w:rsid w:val="00196774"/>
    <w:pPr>
      <w:widowControl w:val="0"/>
      <w:spacing w:after="0" w:line="240" w:lineRule="auto"/>
      <w:ind w:left="1600" w:hanging="200"/>
    </w:pPr>
    <w:rPr>
      <w:rFonts w:ascii="Times New Roman" w:eastAsia="Times New Roman" w:hAnsi="Times New Roman" w:cs="Times New Roman"/>
      <w:kern w:val="0"/>
      <w:sz w:val="18"/>
      <w:szCs w:val="20"/>
      <w:lang w:eastAsia="fr-FR"/>
      <w14:ligatures w14:val="none"/>
    </w:rPr>
  </w:style>
  <w:style w:type="paragraph" w:styleId="Index9">
    <w:name w:val="index 9"/>
    <w:basedOn w:val="Normal"/>
    <w:next w:val="Normal"/>
    <w:autoRedefine/>
    <w:rsid w:val="00196774"/>
    <w:pPr>
      <w:widowControl w:val="0"/>
      <w:spacing w:after="0" w:line="240" w:lineRule="auto"/>
      <w:ind w:left="1800" w:hanging="200"/>
    </w:pPr>
    <w:rPr>
      <w:rFonts w:ascii="Times New Roman" w:eastAsia="Times New Roman" w:hAnsi="Times New Roman" w:cs="Times New Roman"/>
      <w:kern w:val="0"/>
      <w:sz w:val="18"/>
      <w:szCs w:val="20"/>
      <w:lang w:eastAsia="fr-FR"/>
      <w14:ligatures w14:val="none"/>
    </w:rPr>
  </w:style>
  <w:style w:type="paragraph" w:customStyle="1" w:styleId="Normal10">
    <w:name w:val="Normal 10"/>
    <w:basedOn w:val="Normal"/>
    <w:rsid w:val="00196774"/>
    <w:pPr>
      <w:widowControl w:val="0"/>
      <w:spacing w:after="0" w:line="240" w:lineRule="auto"/>
      <w:jc w:val="both"/>
    </w:pPr>
    <w:rPr>
      <w:rFonts w:ascii="Times New Roman" w:eastAsia="Times New Roman" w:hAnsi="Times New Roman" w:cs="Times New Roman"/>
      <w:kern w:val="0"/>
      <w:sz w:val="20"/>
      <w:szCs w:val="20"/>
      <w:lang w:eastAsia="fr-FR"/>
      <w14:ligatures w14:val="none"/>
    </w:rPr>
  </w:style>
  <w:style w:type="paragraph" w:customStyle="1" w:styleId="xl47">
    <w:name w:val="xl47"/>
    <w:basedOn w:val="Normal"/>
    <w:uiPriority w:val="99"/>
    <w:rsid w:val="001967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kern w:val="0"/>
      <w:sz w:val="24"/>
      <w:szCs w:val="24"/>
      <w:lang w:eastAsia="fr-FR"/>
      <w14:ligatures w14:val="none"/>
    </w:rPr>
  </w:style>
  <w:style w:type="paragraph" w:customStyle="1" w:styleId="xl55">
    <w:name w:val="xl55"/>
    <w:basedOn w:val="Normal"/>
    <w:rsid w:val="00196774"/>
    <w:pPr>
      <w:spacing w:before="100" w:beforeAutospacing="1" w:after="100" w:afterAutospacing="1" w:line="240" w:lineRule="auto"/>
      <w:jc w:val="center"/>
    </w:pPr>
    <w:rPr>
      <w:rFonts w:ascii="Bookman Old Style" w:eastAsia="Arial Unicode MS" w:hAnsi="Bookman Old Style" w:cs="Arial Unicode MS"/>
      <w:i/>
      <w:iCs/>
      <w:kern w:val="0"/>
      <w:sz w:val="24"/>
      <w:szCs w:val="24"/>
      <w:lang w:eastAsia="fr-FR"/>
      <w14:ligatures w14:val="none"/>
    </w:rPr>
  </w:style>
  <w:style w:type="paragraph" w:customStyle="1" w:styleId="xl57">
    <w:name w:val="xl57"/>
    <w:basedOn w:val="Normal"/>
    <w:rsid w:val="0019677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kern w:val="0"/>
      <w:sz w:val="24"/>
      <w:szCs w:val="24"/>
      <w:lang w:eastAsia="fr-FR"/>
      <w14:ligatures w14:val="none"/>
    </w:rPr>
  </w:style>
  <w:style w:type="paragraph" w:customStyle="1" w:styleId="xl58">
    <w:name w:val="xl58"/>
    <w:basedOn w:val="Normal"/>
    <w:rsid w:val="0019677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kern w:val="0"/>
      <w:sz w:val="24"/>
      <w:szCs w:val="24"/>
      <w:lang w:eastAsia="fr-FR"/>
      <w14:ligatures w14:val="none"/>
    </w:rPr>
  </w:style>
  <w:style w:type="paragraph" w:customStyle="1" w:styleId="xl60">
    <w:name w:val="xl60"/>
    <w:basedOn w:val="Normal"/>
    <w:rsid w:val="0019677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kern w:val="0"/>
      <w:sz w:val="24"/>
      <w:szCs w:val="24"/>
      <w:lang w:eastAsia="fr-FR"/>
      <w14:ligatures w14:val="none"/>
    </w:rPr>
  </w:style>
  <w:style w:type="paragraph" w:customStyle="1" w:styleId="xl61">
    <w:name w:val="xl61"/>
    <w:basedOn w:val="Normal"/>
    <w:rsid w:val="00196774"/>
    <w:pPr>
      <w:spacing w:before="100" w:beforeAutospacing="1" w:after="100" w:afterAutospacing="1" w:line="240" w:lineRule="auto"/>
      <w:jc w:val="center"/>
    </w:pPr>
    <w:rPr>
      <w:rFonts w:ascii="Bookman Old Style" w:eastAsia="Arial Unicode MS" w:hAnsi="Bookman Old Style" w:cs="Arial Unicode MS"/>
      <w:b/>
      <w:bCs/>
      <w:kern w:val="0"/>
      <w:sz w:val="24"/>
      <w:szCs w:val="24"/>
      <w:lang w:eastAsia="fr-FR"/>
      <w14:ligatures w14:val="none"/>
    </w:rPr>
  </w:style>
  <w:style w:type="paragraph" w:customStyle="1" w:styleId="xl62">
    <w:name w:val="xl62"/>
    <w:basedOn w:val="Normal"/>
    <w:rsid w:val="0019677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kern w:val="0"/>
      <w:sz w:val="24"/>
      <w:szCs w:val="24"/>
      <w:lang w:eastAsia="fr-FR"/>
      <w14:ligatures w14:val="none"/>
    </w:rPr>
  </w:style>
  <w:style w:type="paragraph" w:customStyle="1" w:styleId="tit0">
    <w:name w:val="tit"/>
    <w:basedOn w:val="Normal"/>
    <w:rsid w:val="00196774"/>
    <w:pPr>
      <w:numPr>
        <w:ilvl w:val="12"/>
      </w:numPr>
      <w:tabs>
        <w:tab w:val="left" w:pos="851"/>
      </w:tabs>
      <w:spacing w:after="0" w:line="240" w:lineRule="auto"/>
      <w:ind w:left="850" w:hanging="425"/>
    </w:pPr>
    <w:rPr>
      <w:rFonts w:ascii="Times New Roman" w:eastAsia="Times New Roman" w:hAnsi="Times New Roman" w:cs="Times New Roman"/>
      <w:b/>
      <w:kern w:val="0"/>
      <w:sz w:val="24"/>
      <w:szCs w:val="20"/>
      <w:lang w:eastAsia="fr-FR"/>
      <w14:ligatures w14:val="none"/>
    </w:rPr>
  </w:style>
  <w:style w:type="table" w:customStyle="1" w:styleId="Trameclaire-Accent11">
    <w:name w:val="Trame claire - Accent 11"/>
    <w:basedOn w:val="TableauNormal"/>
    <w:uiPriority w:val="60"/>
    <w:rsid w:val="00196774"/>
    <w:pPr>
      <w:spacing w:after="0" w:line="240" w:lineRule="auto"/>
    </w:pPr>
    <w:rPr>
      <w:rFonts w:ascii="Calibri" w:eastAsia="Calibri" w:hAnsi="Calibri" w:cs="Times New Roman"/>
      <w:color w:val="365F91"/>
      <w:kern w:val="0"/>
      <w:sz w:val="20"/>
      <w:szCs w:val="20"/>
      <w:lang w:val="fr-CM" w:eastAsia="fr-CM"/>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11">
    <w:name w:val="Grille du tableau11"/>
    <w:basedOn w:val="TableauNormal"/>
    <w:next w:val="Grilledutableau"/>
    <w:uiPriority w:val="59"/>
    <w:rsid w:val="00196774"/>
    <w:pPr>
      <w:spacing w:after="0" w:line="240" w:lineRule="auto"/>
    </w:pPr>
    <w:rPr>
      <w:rFonts w:ascii="Calibri" w:eastAsia="Times New Roman" w:hAnsi="Calibri" w:cs="Times New Roman"/>
      <w:kern w:val="0"/>
      <w:lang w:val="fr-CM" w:eastAsia="fr-CM"/>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centr2">
    <w:name w:val="Normal centré2"/>
    <w:basedOn w:val="Normal"/>
    <w:rsid w:val="00196774"/>
    <w:pPr>
      <w:widowControl w:val="0"/>
      <w:spacing w:after="0" w:line="240" w:lineRule="auto"/>
      <w:ind w:left="709" w:right="-1" w:hanging="709"/>
      <w:jc w:val="both"/>
    </w:pPr>
    <w:rPr>
      <w:rFonts w:ascii="Times New Roman" w:eastAsia="Times New Roman" w:hAnsi="Times New Roman" w:cs="Times New Roman"/>
      <w:i/>
      <w:iCs/>
      <w:kern w:val="0"/>
      <w:sz w:val="24"/>
      <w:szCs w:val="24"/>
      <w:lang w:eastAsia="fr-FR"/>
      <w14:ligatures w14:val="none"/>
    </w:rPr>
  </w:style>
  <w:style w:type="paragraph" w:customStyle="1" w:styleId="Pucea">
    <w:name w:val="Puce a)"/>
    <w:basedOn w:val="Normal"/>
    <w:rsid w:val="00196774"/>
    <w:pPr>
      <w:numPr>
        <w:numId w:val="3"/>
      </w:numPr>
      <w:spacing w:before="120" w:after="60" w:line="240" w:lineRule="auto"/>
      <w:jc w:val="both"/>
    </w:pPr>
    <w:rPr>
      <w:rFonts w:ascii="Arial" w:eastAsia="Times New Roman" w:hAnsi="Arial" w:cs="Arial"/>
      <w:kern w:val="0"/>
      <w:sz w:val="20"/>
      <w:szCs w:val="20"/>
      <w:lang w:eastAsia="fr-FR"/>
      <w14:ligatures w14:val="none"/>
    </w:rPr>
  </w:style>
  <w:style w:type="paragraph" w:customStyle="1" w:styleId="Styleyol">
    <w:name w:val="Style yol"/>
    <w:basedOn w:val="Titre1"/>
    <w:link w:val="StyleyolCar"/>
    <w:qFormat/>
    <w:rsid w:val="00196774"/>
    <w:pPr>
      <w:numPr>
        <w:numId w:val="4"/>
      </w:numPr>
      <w:spacing w:line="276" w:lineRule="auto"/>
      <w:ind w:right="-17"/>
      <w:jc w:val="both"/>
    </w:pPr>
    <w:rPr>
      <w:rFonts w:ascii="Times New Roman" w:hAnsi="Times New Roman"/>
      <w:sz w:val="26"/>
      <w:szCs w:val="26"/>
      <w:lang w:eastAsia="x-none"/>
    </w:rPr>
  </w:style>
  <w:style w:type="character" w:customStyle="1" w:styleId="StyleyolCar">
    <w:name w:val="Style yol Car"/>
    <w:link w:val="Styleyol"/>
    <w:rsid w:val="00196774"/>
    <w:rPr>
      <w:rFonts w:ascii="Times New Roman" w:eastAsia="Times New Roman" w:hAnsi="Times New Roman" w:cs="Times New Roman"/>
      <w:b/>
      <w:bCs/>
      <w:kern w:val="32"/>
      <w:sz w:val="26"/>
      <w:szCs w:val="26"/>
      <w:lang w:val="x-none" w:eastAsia="x-none"/>
      <w14:ligatures w14:val="none"/>
    </w:rPr>
  </w:style>
  <w:style w:type="paragraph" w:customStyle="1" w:styleId="1erretrait">
    <w:name w:val="1er retrait"/>
    <w:basedOn w:val="Normal"/>
    <w:rsid w:val="00196774"/>
    <w:pPr>
      <w:tabs>
        <w:tab w:val="left" w:pos="600"/>
      </w:tabs>
      <w:spacing w:after="240" w:line="240" w:lineRule="exact"/>
      <w:ind w:left="601" w:hanging="601"/>
      <w:jc w:val="both"/>
    </w:pPr>
    <w:rPr>
      <w:rFonts w:ascii="Arial" w:eastAsia="Times New Roman" w:hAnsi="Arial" w:cs="Times New Roman"/>
      <w:kern w:val="0"/>
      <w:szCs w:val="20"/>
      <w:lang w:eastAsia="fr-FR"/>
      <w14:ligatures w14:val="none"/>
    </w:rPr>
  </w:style>
  <w:style w:type="paragraph" w:customStyle="1" w:styleId="2eretrait">
    <w:name w:val="2e retrait"/>
    <w:basedOn w:val="Normal"/>
    <w:rsid w:val="00196774"/>
    <w:pPr>
      <w:tabs>
        <w:tab w:val="left" w:pos="960"/>
      </w:tabs>
      <w:spacing w:after="240" w:line="240" w:lineRule="exact"/>
      <w:ind w:left="958" w:hanging="357"/>
      <w:jc w:val="both"/>
    </w:pPr>
    <w:rPr>
      <w:rFonts w:ascii="Arial" w:eastAsia="Times New Roman" w:hAnsi="Arial" w:cs="Times New Roman"/>
      <w:kern w:val="0"/>
      <w:szCs w:val="20"/>
      <w:lang w:eastAsia="fr-FR"/>
      <w14:ligatures w14:val="none"/>
    </w:rPr>
  </w:style>
  <w:style w:type="paragraph" w:customStyle="1" w:styleId="3eretrait">
    <w:name w:val="3e retrait"/>
    <w:basedOn w:val="Normal"/>
    <w:rsid w:val="00196774"/>
    <w:pPr>
      <w:tabs>
        <w:tab w:val="left" w:pos="1320"/>
      </w:tabs>
      <w:spacing w:after="240" w:line="240" w:lineRule="exact"/>
      <w:ind w:left="1321" w:hanging="357"/>
      <w:jc w:val="both"/>
    </w:pPr>
    <w:rPr>
      <w:rFonts w:ascii="Arial" w:eastAsia="Times New Roman" w:hAnsi="Arial" w:cs="Times New Roman"/>
      <w:kern w:val="0"/>
      <w:szCs w:val="20"/>
      <w:lang w:eastAsia="fr-FR"/>
      <w14:ligatures w14:val="none"/>
    </w:rPr>
  </w:style>
  <w:style w:type="paragraph" w:customStyle="1" w:styleId="paragraphestandard">
    <w:name w:val="paragraphe standard"/>
    <w:basedOn w:val="Normal"/>
    <w:rsid w:val="00196774"/>
    <w:pPr>
      <w:spacing w:after="480" w:line="240" w:lineRule="exact"/>
      <w:jc w:val="both"/>
    </w:pPr>
    <w:rPr>
      <w:rFonts w:ascii="Arial" w:eastAsia="Times New Roman" w:hAnsi="Arial" w:cs="Times New Roman"/>
      <w:kern w:val="0"/>
      <w:szCs w:val="20"/>
      <w:lang w:eastAsia="fr-FR"/>
      <w14:ligatures w14:val="none"/>
    </w:rPr>
  </w:style>
  <w:style w:type="paragraph" w:customStyle="1" w:styleId="dernieralina1ere">
    <w:name w:val="dernier alinéa 1e re"/>
    <w:basedOn w:val="Normal"/>
    <w:rsid w:val="00196774"/>
    <w:pPr>
      <w:tabs>
        <w:tab w:val="left" w:pos="600"/>
      </w:tabs>
      <w:spacing w:after="480" w:line="240" w:lineRule="exact"/>
      <w:ind w:left="600" w:hanging="600"/>
      <w:jc w:val="both"/>
    </w:pPr>
    <w:rPr>
      <w:rFonts w:ascii="Arial" w:eastAsia="Times New Roman" w:hAnsi="Arial" w:cs="Times New Roman"/>
      <w:kern w:val="0"/>
      <w:szCs w:val="20"/>
      <w:lang w:eastAsia="fr-FR"/>
      <w14:ligatures w14:val="none"/>
    </w:rPr>
  </w:style>
  <w:style w:type="paragraph" w:customStyle="1" w:styleId="TM42">
    <w:name w:val="TM4.2"/>
    <w:basedOn w:val="Normal"/>
    <w:next w:val="Normal"/>
    <w:rsid w:val="00196774"/>
    <w:pPr>
      <w:suppressAutoHyphens/>
      <w:overflowPunct w:val="0"/>
      <w:autoSpaceDE w:val="0"/>
      <w:autoSpaceDN w:val="0"/>
      <w:adjustRightInd w:val="0"/>
      <w:spacing w:after="0" w:line="240" w:lineRule="auto"/>
      <w:textAlignment w:val="baseline"/>
    </w:pPr>
    <w:rPr>
      <w:rFonts w:ascii="Tahoma" w:eastAsia="Times New Roman" w:hAnsi="Tahoma" w:cs="Times New Roman"/>
      <w:b/>
      <w:kern w:val="0"/>
      <w:sz w:val="24"/>
      <w:szCs w:val="20"/>
      <w:lang w:eastAsia="fr-FR"/>
      <w14:ligatures w14:val="none"/>
    </w:rPr>
  </w:style>
  <w:style w:type="character" w:customStyle="1" w:styleId="shorttext1">
    <w:name w:val="short_text1"/>
    <w:rsid w:val="00196774"/>
    <w:rPr>
      <w:sz w:val="29"/>
      <w:szCs w:val="29"/>
    </w:rPr>
  </w:style>
  <w:style w:type="character" w:customStyle="1" w:styleId="longtext1">
    <w:name w:val="long_text1"/>
    <w:rsid w:val="00196774"/>
    <w:rPr>
      <w:sz w:val="20"/>
      <w:szCs w:val="20"/>
    </w:rPr>
  </w:style>
  <w:style w:type="paragraph" w:customStyle="1" w:styleId="font9">
    <w:name w:val="font9"/>
    <w:basedOn w:val="Normal"/>
    <w:rsid w:val="00196774"/>
    <w:pPr>
      <w:spacing w:before="100" w:beforeAutospacing="1" w:after="100" w:afterAutospacing="1" w:line="240" w:lineRule="auto"/>
    </w:pPr>
    <w:rPr>
      <w:rFonts w:ascii="Arial" w:eastAsia="Times New Roman" w:hAnsi="Arial" w:cs="Arial"/>
      <w:kern w:val="0"/>
      <w:lang w:eastAsia="fr-FR"/>
      <w14:ligatures w14:val="none"/>
    </w:rPr>
  </w:style>
  <w:style w:type="character" w:customStyle="1" w:styleId="mediumtext1">
    <w:name w:val="medium_text1"/>
    <w:rsid w:val="00196774"/>
    <w:rPr>
      <w:sz w:val="24"/>
      <w:szCs w:val="24"/>
    </w:rPr>
  </w:style>
  <w:style w:type="character" w:customStyle="1" w:styleId="shorttext">
    <w:name w:val="short_text"/>
    <w:rsid w:val="00196774"/>
  </w:style>
  <w:style w:type="paragraph" w:customStyle="1" w:styleId="tit1">
    <w:name w:val="tit1"/>
    <w:basedOn w:val="Normal"/>
    <w:rsid w:val="00196774"/>
    <w:pPr>
      <w:spacing w:before="120" w:after="120" w:line="240" w:lineRule="auto"/>
      <w:jc w:val="both"/>
    </w:pPr>
    <w:rPr>
      <w:rFonts w:ascii="Times New Roman" w:eastAsia="Times New Roman" w:hAnsi="Times New Roman" w:cs="Times New Roman"/>
      <w:b/>
      <w:kern w:val="0"/>
      <w:sz w:val="24"/>
      <w:szCs w:val="20"/>
      <w:lang w:eastAsia="fr-FR"/>
      <w14:ligatures w14:val="none"/>
    </w:rPr>
  </w:style>
  <w:style w:type="paragraph" w:customStyle="1" w:styleId="p25">
    <w:name w:val="p25"/>
    <w:basedOn w:val="Normal"/>
    <w:rsid w:val="00196774"/>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kern w:val="0"/>
      <w:sz w:val="20"/>
      <w:szCs w:val="24"/>
      <w:lang w:eastAsia="fr-FR"/>
      <w14:ligatures w14:val="none"/>
    </w:rPr>
  </w:style>
  <w:style w:type="paragraph" w:customStyle="1" w:styleId="retrait3">
    <w:name w:val="retrait 3"/>
    <w:basedOn w:val="Normal"/>
    <w:rsid w:val="00196774"/>
    <w:pPr>
      <w:numPr>
        <w:numId w:val="38"/>
      </w:numPr>
      <w:shd w:val="clear" w:color="auto" w:fill="FFFFFF"/>
      <w:tabs>
        <w:tab w:val="left" w:pos="1134"/>
      </w:tabs>
      <w:spacing w:before="120" w:after="120" w:line="240" w:lineRule="auto"/>
      <w:ind w:right="284"/>
      <w:jc w:val="both"/>
    </w:pPr>
    <w:rPr>
      <w:rFonts w:ascii="Arial" w:eastAsia="Times New Roman" w:hAnsi="Arial" w:cs="Times New Roman"/>
      <w:color w:val="000000"/>
      <w:kern w:val="0"/>
      <w:sz w:val="20"/>
      <w:szCs w:val="24"/>
      <w:lang w:val="fr-CA" w:eastAsia="fr-FR"/>
      <w14:ligatures w14:val="none"/>
    </w:rPr>
  </w:style>
  <w:style w:type="paragraph" w:customStyle="1" w:styleId="Style53">
    <w:name w:val="Style53"/>
    <w:basedOn w:val="Normal"/>
    <w:uiPriority w:val="99"/>
    <w:rsid w:val="00196774"/>
    <w:pPr>
      <w:widowControl w:val="0"/>
      <w:autoSpaceDE w:val="0"/>
      <w:autoSpaceDN w:val="0"/>
      <w:adjustRightInd w:val="0"/>
      <w:spacing w:after="0" w:line="230" w:lineRule="exact"/>
      <w:jc w:val="both"/>
    </w:pPr>
    <w:rPr>
      <w:rFonts w:ascii="Arial Narrow" w:eastAsia="Times New Roman" w:hAnsi="Arial Narrow" w:cs="Times New Roman"/>
      <w:kern w:val="0"/>
      <w:sz w:val="24"/>
      <w:szCs w:val="24"/>
      <w:lang w:eastAsia="fr-FR"/>
      <w14:ligatures w14:val="none"/>
    </w:rPr>
  </w:style>
  <w:style w:type="paragraph" w:customStyle="1" w:styleId="Style59">
    <w:name w:val="Style59"/>
    <w:basedOn w:val="Normal"/>
    <w:uiPriority w:val="99"/>
    <w:rsid w:val="00196774"/>
    <w:pPr>
      <w:widowControl w:val="0"/>
      <w:autoSpaceDE w:val="0"/>
      <w:autoSpaceDN w:val="0"/>
      <w:adjustRightInd w:val="0"/>
      <w:spacing w:after="0" w:line="220" w:lineRule="exact"/>
    </w:pPr>
    <w:rPr>
      <w:rFonts w:ascii="Arial Narrow" w:eastAsia="Times New Roman" w:hAnsi="Arial Narrow" w:cs="Times New Roman"/>
      <w:kern w:val="0"/>
      <w:sz w:val="24"/>
      <w:szCs w:val="24"/>
      <w:lang w:eastAsia="fr-FR"/>
      <w14:ligatures w14:val="none"/>
    </w:rPr>
  </w:style>
  <w:style w:type="paragraph" w:customStyle="1" w:styleId="Grillemoyenne21">
    <w:name w:val="Grille moyenne 21"/>
    <w:rsid w:val="00196774"/>
    <w:pPr>
      <w:suppressAutoHyphens/>
      <w:autoSpaceDN w:val="0"/>
      <w:spacing w:after="0" w:line="240" w:lineRule="auto"/>
    </w:pPr>
    <w:rPr>
      <w:rFonts w:ascii="Times New Roman" w:eastAsia="Times New Roman" w:hAnsi="Times New Roman" w:cs="Times New Roman"/>
      <w:kern w:val="0"/>
      <w:sz w:val="24"/>
      <w:szCs w:val="24"/>
      <w:lang w:val="fr-FR" w:eastAsia="fr-FR"/>
      <w14:ligatures w14:val="none"/>
    </w:rPr>
  </w:style>
  <w:style w:type="table" w:customStyle="1" w:styleId="Grilledutableau2">
    <w:name w:val="Grille du tableau2"/>
    <w:basedOn w:val="TableauNormal"/>
    <w:next w:val="Grilledutableau"/>
    <w:uiPriority w:val="59"/>
    <w:rsid w:val="00196774"/>
    <w:pPr>
      <w:spacing w:after="0" w:line="240" w:lineRule="auto"/>
    </w:pPr>
    <w:rPr>
      <w:rFonts w:ascii="Times New Roman" w:eastAsia="Times New Roman" w:hAnsi="Times New Roman" w:cs="Times New Roman"/>
      <w:kern w:val="0"/>
      <w:sz w:val="20"/>
      <w:szCs w:val="20"/>
      <w:lang w:val="fr-CM"/>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ouleur-Accent1">
    <w:name w:val="Colorful List Accent 1"/>
    <w:basedOn w:val="TableauNormal"/>
    <w:uiPriority w:val="72"/>
    <w:rsid w:val="00196774"/>
    <w:pPr>
      <w:spacing w:after="0" w:line="240" w:lineRule="auto"/>
    </w:pPr>
    <w:rPr>
      <w:rFonts w:ascii="Calibri" w:eastAsia="Calibri" w:hAnsi="Calibri" w:cs="Times New Roman"/>
      <w:color w:val="000000"/>
      <w:kern w:val="0"/>
      <w:lang w:val="fr-CM"/>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petita">
    <w:name w:val="petit a"/>
    <w:basedOn w:val="Normal"/>
    <w:uiPriority w:val="99"/>
    <w:rsid w:val="00196774"/>
    <w:pPr>
      <w:numPr>
        <w:numId w:val="39"/>
      </w:numPr>
      <w:spacing w:after="0" w:line="240" w:lineRule="auto"/>
    </w:pPr>
    <w:rPr>
      <w:rFonts w:ascii="Times New Roman" w:eastAsia="Times New Roman" w:hAnsi="Times New Roman" w:cs="Times New Roman"/>
      <w:kern w:val="0"/>
      <w:sz w:val="24"/>
      <w:szCs w:val="24"/>
      <w:lang w:eastAsia="fr-FR"/>
      <w14:ligatures w14:val="none"/>
    </w:rPr>
  </w:style>
  <w:style w:type="paragraph" w:customStyle="1" w:styleId="Paragtab">
    <w:name w:val="Parag tab"/>
    <w:basedOn w:val="Titre"/>
    <w:autoRedefine/>
    <w:uiPriority w:val="99"/>
    <w:rsid w:val="00196774"/>
    <w:pPr>
      <w:numPr>
        <w:numId w:val="40"/>
      </w:numPr>
      <w:spacing w:before="0" w:after="0"/>
      <w:jc w:val="both"/>
      <w:outlineLvl w:val="9"/>
    </w:pPr>
    <w:rPr>
      <w:rFonts w:ascii="Times New Roman" w:hAnsi="Times New Roman"/>
      <w:b w:val="0"/>
      <w:bCs w:val="0"/>
      <w:color w:val="000000"/>
      <w:kern w:val="0"/>
      <w:sz w:val="20"/>
      <w:szCs w:val="24"/>
    </w:rPr>
  </w:style>
  <w:style w:type="paragraph" w:customStyle="1" w:styleId="CharCharCar">
    <w:name w:val="Char Char Car"/>
    <w:basedOn w:val="Normal"/>
    <w:rsid w:val="00196774"/>
    <w:pPr>
      <w:widowControl w:val="0"/>
      <w:spacing w:after="0" w:line="240" w:lineRule="auto"/>
      <w:jc w:val="both"/>
    </w:pPr>
    <w:rPr>
      <w:rFonts w:ascii="Tahoma" w:eastAsia="SimSun" w:hAnsi="Tahoma" w:cs="Tahoma"/>
      <w:sz w:val="24"/>
      <w:szCs w:val="24"/>
      <w:lang w:val="en-US" w:eastAsia="zh-CN"/>
      <w14:ligatures w14:val="none"/>
    </w:rPr>
  </w:style>
  <w:style w:type="paragraph" w:customStyle="1" w:styleId="Contenudetableau">
    <w:name w:val="Contenu de tableau"/>
    <w:basedOn w:val="Normal"/>
    <w:rsid w:val="00196774"/>
    <w:pPr>
      <w:widowControl w:val="0"/>
      <w:suppressLineNumbers/>
      <w:suppressAutoHyphens/>
      <w:spacing w:after="0" w:line="240" w:lineRule="auto"/>
    </w:pPr>
    <w:rPr>
      <w:rFonts w:ascii="Tahoma" w:eastAsia="Lucida Sans Unicode" w:hAnsi="Tahoma" w:cs="Times New Roman"/>
      <w:kern w:val="0"/>
      <w:sz w:val="20"/>
      <w:szCs w:val="24"/>
      <w:lang w:eastAsia="fr-FR"/>
      <w14:ligatures w14:val="none"/>
    </w:rPr>
  </w:style>
  <w:style w:type="paragraph" w:customStyle="1" w:styleId="TITI">
    <w:name w:val="TITI"/>
    <w:basedOn w:val="Normal"/>
    <w:rsid w:val="00196774"/>
    <w:pPr>
      <w:widowControl w:val="0"/>
      <w:spacing w:after="0" w:line="-218" w:lineRule="auto"/>
      <w:ind w:left="567" w:right="-2" w:hanging="567"/>
      <w:jc w:val="both"/>
    </w:pPr>
    <w:rPr>
      <w:rFonts w:ascii="Times New Roman" w:eastAsia="Times New Roman" w:hAnsi="Times New Roman" w:cs="Times New Roman"/>
      <w:b/>
      <w:caps/>
      <w:kern w:val="0"/>
      <w:sz w:val="24"/>
      <w:szCs w:val="20"/>
      <w:lang w:eastAsia="fr-FR"/>
      <w14:ligatures w14:val="none"/>
    </w:rPr>
  </w:style>
  <w:style w:type="paragraph" w:customStyle="1" w:styleId="ART">
    <w:name w:val="ART"/>
    <w:basedOn w:val="Normal"/>
    <w:rsid w:val="00196774"/>
    <w:pPr>
      <w:widowControl w:val="0"/>
      <w:spacing w:after="0" w:line="240" w:lineRule="auto"/>
      <w:ind w:left="1560" w:hanging="1560"/>
      <w:jc w:val="both"/>
    </w:pPr>
    <w:rPr>
      <w:rFonts w:ascii="Courier PS" w:eastAsia="Times New Roman" w:hAnsi="Courier PS" w:cs="Times New Roman"/>
      <w:b/>
      <w:kern w:val="0"/>
      <w:sz w:val="24"/>
      <w:szCs w:val="20"/>
      <w:u w:val="single"/>
      <w:lang w:eastAsia="fr-FR"/>
      <w14:ligatures w14:val="none"/>
    </w:rPr>
  </w:style>
  <w:style w:type="paragraph" w:customStyle="1" w:styleId="TITI1">
    <w:name w:val="TITI.1"/>
    <w:basedOn w:val="Normal"/>
    <w:rsid w:val="00196774"/>
    <w:pPr>
      <w:keepNext/>
      <w:keepLines/>
      <w:widowControl w:val="0"/>
      <w:spacing w:after="0" w:line="240" w:lineRule="auto"/>
      <w:jc w:val="both"/>
    </w:pPr>
    <w:rPr>
      <w:rFonts w:ascii="Times New Roman" w:eastAsia="Times New Roman" w:hAnsi="Times New Roman" w:cs="Times New Roman"/>
      <w:b/>
      <w:smallCaps/>
      <w:kern w:val="0"/>
      <w:sz w:val="24"/>
      <w:szCs w:val="20"/>
      <w:lang w:eastAsia="fr-FR"/>
      <w14:ligatures w14:val="none"/>
    </w:rPr>
  </w:style>
  <w:style w:type="paragraph" w:customStyle="1" w:styleId="TITI11">
    <w:name w:val="TITI.1.1"/>
    <w:basedOn w:val="Normal"/>
    <w:rsid w:val="00196774"/>
    <w:pPr>
      <w:keepNext/>
      <w:widowControl w:val="0"/>
      <w:spacing w:after="0" w:line="240" w:lineRule="auto"/>
      <w:ind w:left="567"/>
      <w:jc w:val="both"/>
    </w:pPr>
    <w:rPr>
      <w:rFonts w:ascii="Times New Roman" w:eastAsia="Times New Roman" w:hAnsi="Times New Roman" w:cs="Times New Roman"/>
      <w:b/>
      <w:kern w:val="0"/>
      <w:sz w:val="24"/>
      <w:szCs w:val="20"/>
      <w:lang w:eastAsia="fr-FR"/>
      <w14:ligatures w14:val="none"/>
    </w:rPr>
  </w:style>
  <w:style w:type="paragraph" w:customStyle="1" w:styleId="TITI111">
    <w:name w:val="TITI.1.1.1"/>
    <w:basedOn w:val="Normal"/>
    <w:rsid w:val="00196774"/>
    <w:pPr>
      <w:widowControl w:val="0"/>
      <w:spacing w:after="0" w:line="240" w:lineRule="auto"/>
      <w:ind w:left="567"/>
      <w:jc w:val="both"/>
    </w:pPr>
    <w:rPr>
      <w:rFonts w:ascii="Times New Roman" w:eastAsia="Times New Roman" w:hAnsi="Times New Roman" w:cs="Times New Roman"/>
      <w:b/>
      <w:i/>
      <w:kern w:val="0"/>
      <w:sz w:val="24"/>
      <w:szCs w:val="20"/>
      <w:lang w:eastAsia="fr-FR"/>
      <w14:ligatures w14:val="none"/>
    </w:rPr>
  </w:style>
  <w:style w:type="paragraph" w:customStyle="1" w:styleId="TITI1111a">
    <w:name w:val="TITI.1.1.1.1.a"/>
    <w:basedOn w:val="Normal"/>
    <w:rsid w:val="00196774"/>
    <w:pPr>
      <w:widowControl w:val="0"/>
      <w:spacing w:after="0" w:line="240" w:lineRule="auto"/>
      <w:ind w:left="1134"/>
      <w:jc w:val="both"/>
    </w:pPr>
    <w:rPr>
      <w:rFonts w:ascii="Times New Roman" w:eastAsia="Times New Roman" w:hAnsi="Times New Roman" w:cs="Times New Roman"/>
      <w:i/>
      <w:kern w:val="0"/>
      <w:sz w:val="24"/>
      <w:szCs w:val="20"/>
      <w:lang w:eastAsia="fr-FR"/>
      <w14:ligatures w14:val="none"/>
    </w:rPr>
  </w:style>
  <w:style w:type="paragraph" w:customStyle="1" w:styleId="Titi1111a1">
    <w:name w:val="Titi1.1.1.1.a.1"/>
    <w:basedOn w:val="Normal"/>
    <w:rsid w:val="00196774"/>
    <w:pPr>
      <w:widowControl w:val="0"/>
      <w:spacing w:after="0" w:line="240" w:lineRule="auto"/>
      <w:ind w:left="1814" w:hanging="567"/>
      <w:jc w:val="both"/>
    </w:pPr>
    <w:rPr>
      <w:rFonts w:ascii="Times New Roman" w:eastAsia="Times New Roman" w:hAnsi="Times New Roman" w:cs="Times New Roman"/>
      <w:i/>
      <w:kern w:val="0"/>
      <w:sz w:val="24"/>
      <w:szCs w:val="20"/>
      <w:u w:val="single"/>
      <w:lang w:eastAsia="fr-FR"/>
      <w14:ligatures w14:val="none"/>
    </w:rPr>
  </w:style>
  <w:style w:type="paragraph" w:customStyle="1" w:styleId="titi1111a1s">
    <w:name w:val="titi.1.1.1.1.a.1.s"/>
    <w:basedOn w:val="Normal"/>
    <w:rsid w:val="00196774"/>
    <w:pPr>
      <w:widowControl w:val="0"/>
      <w:spacing w:after="0" w:line="240" w:lineRule="auto"/>
      <w:ind w:left="1304"/>
      <w:jc w:val="both"/>
    </w:pPr>
    <w:rPr>
      <w:rFonts w:ascii="Times New Roman" w:eastAsia="Times New Roman" w:hAnsi="Times New Roman" w:cs="Times New Roman"/>
      <w:kern w:val="0"/>
      <w:sz w:val="24"/>
      <w:szCs w:val="20"/>
      <w:u w:val="single"/>
      <w:lang w:eastAsia="fr-FR"/>
      <w14:ligatures w14:val="none"/>
    </w:rPr>
  </w:style>
  <w:style w:type="paragraph" w:customStyle="1" w:styleId="ALINEA">
    <w:name w:val="ALINEA"/>
    <w:basedOn w:val="Normal"/>
    <w:rsid w:val="00196774"/>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kern w:val="0"/>
      <w:sz w:val="24"/>
      <w:szCs w:val="20"/>
      <w:lang w:eastAsia="fr-FR"/>
      <w14:ligatures w14:val="none"/>
    </w:rPr>
  </w:style>
  <w:style w:type="paragraph" w:customStyle="1" w:styleId="SART">
    <w:name w:val="S/ART"/>
    <w:basedOn w:val="Normal"/>
    <w:rsid w:val="00196774"/>
    <w:pPr>
      <w:widowControl w:val="0"/>
      <w:spacing w:after="0" w:line="240" w:lineRule="auto"/>
    </w:pPr>
    <w:rPr>
      <w:rFonts w:ascii="Courier PS" w:eastAsia="Times New Roman" w:hAnsi="Courier PS" w:cs="Times New Roman"/>
      <w:caps/>
      <w:kern w:val="0"/>
      <w:sz w:val="24"/>
      <w:szCs w:val="20"/>
      <w:lang w:eastAsia="fr-FR"/>
      <w14:ligatures w14:val="none"/>
    </w:rPr>
  </w:style>
  <w:style w:type="paragraph" w:customStyle="1" w:styleId="SSART">
    <w:name w:val="SS/ART"/>
    <w:basedOn w:val="Normal"/>
    <w:rsid w:val="00196774"/>
    <w:pPr>
      <w:widowControl w:val="0"/>
      <w:spacing w:after="0" w:line="240" w:lineRule="auto"/>
    </w:pPr>
    <w:rPr>
      <w:rFonts w:ascii="Times New Roman" w:eastAsia="Times New Roman" w:hAnsi="Times New Roman" w:cs="Times New Roman"/>
      <w:b/>
      <w:kern w:val="0"/>
      <w:sz w:val="24"/>
      <w:szCs w:val="20"/>
      <w:lang w:eastAsia="fr-FR"/>
      <w14:ligatures w14:val="none"/>
    </w:rPr>
  </w:style>
  <w:style w:type="paragraph" w:customStyle="1" w:styleId="SSSART">
    <w:name w:val="SSS/ART"/>
    <w:basedOn w:val="Normal"/>
    <w:rsid w:val="00196774"/>
    <w:pPr>
      <w:widowControl w:val="0"/>
      <w:spacing w:before="120" w:after="120" w:line="240" w:lineRule="auto"/>
      <w:ind w:left="284"/>
    </w:pPr>
    <w:rPr>
      <w:rFonts w:ascii="Times New Roman" w:eastAsia="Times New Roman" w:hAnsi="Times New Roman" w:cs="Times New Roman"/>
      <w:b/>
      <w:i/>
      <w:kern w:val="0"/>
      <w:sz w:val="24"/>
      <w:szCs w:val="20"/>
      <w:lang w:eastAsia="fr-FR"/>
      <w14:ligatures w14:val="none"/>
    </w:rPr>
  </w:style>
  <w:style w:type="paragraph" w:styleId="Liste5">
    <w:name w:val="List 5"/>
    <w:basedOn w:val="Normal"/>
    <w:rsid w:val="00196774"/>
    <w:pPr>
      <w:spacing w:after="0" w:line="240" w:lineRule="auto"/>
      <w:ind w:left="1415" w:hanging="283"/>
      <w:contextualSpacing/>
    </w:pPr>
    <w:rPr>
      <w:rFonts w:ascii="Times New Roman" w:eastAsia="Times New Roman" w:hAnsi="Times New Roman" w:cs="Times New Roman"/>
      <w:kern w:val="0"/>
      <w:sz w:val="24"/>
      <w:szCs w:val="24"/>
      <w:lang w:eastAsia="fr-FR"/>
      <w14:ligatures w14:val="none"/>
    </w:rPr>
  </w:style>
  <w:style w:type="table" w:customStyle="1" w:styleId="Grilleclaire1">
    <w:name w:val="Grille claire1"/>
    <w:basedOn w:val="TableauNormal"/>
    <w:uiPriority w:val="62"/>
    <w:rsid w:val="00196774"/>
    <w:pPr>
      <w:spacing w:after="0" w:line="240" w:lineRule="auto"/>
    </w:pPr>
    <w:rPr>
      <w:rFonts w:ascii="Calibri" w:eastAsia="Calibri" w:hAnsi="Calibri" w:cs="Times New Roman"/>
      <w:kern w:val="0"/>
      <w:lang w:val="fr-CM"/>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3">
    <w:name w:val="Aucune liste3"/>
    <w:next w:val="Aucuneliste"/>
    <w:uiPriority w:val="99"/>
    <w:semiHidden/>
    <w:unhideWhenUsed/>
    <w:rsid w:val="00BB52D9"/>
  </w:style>
  <w:style w:type="numbering" w:customStyle="1" w:styleId="Style5">
    <w:name w:val="Style5"/>
    <w:uiPriority w:val="99"/>
    <w:rsid w:val="00BB52D9"/>
    <w:pPr>
      <w:numPr>
        <w:numId w:val="55"/>
      </w:numPr>
    </w:pPr>
  </w:style>
  <w:style w:type="numbering" w:customStyle="1" w:styleId="Aucuneliste13">
    <w:name w:val="Aucune liste13"/>
    <w:next w:val="Aucuneliste"/>
    <w:uiPriority w:val="99"/>
    <w:semiHidden/>
    <w:unhideWhenUsed/>
    <w:rsid w:val="00BB52D9"/>
  </w:style>
  <w:style w:type="table" w:customStyle="1" w:styleId="Grilledutableau3">
    <w:name w:val="Grille du tableau3"/>
    <w:basedOn w:val="TableauNormal"/>
    <w:next w:val="Grilledutableau"/>
    <w:uiPriority w:val="59"/>
    <w:rsid w:val="00BB52D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1">
    <w:name w:val="Grille claire11"/>
    <w:basedOn w:val="TableauNormal"/>
    <w:uiPriority w:val="62"/>
    <w:rsid w:val="00BB52D9"/>
    <w:pPr>
      <w:spacing w:after="0" w:line="240" w:lineRule="auto"/>
    </w:pPr>
    <w:rPr>
      <w:kern w:val="0"/>
      <w:lang w:val="fr-F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21">
    <w:name w:val="Aucune liste21"/>
    <w:next w:val="Aucuneliste"/>
    <w:uiPriority w:val="99"/>
    <w:semiHidden/>
    <w:unhideWhenUsed/>
    <w:rsid w:val="00BB52D9"/>
  </w:style>
  <w:style w:type="table" w:customStyle="1" w:styleId="Grilledutableau12">
    <w:name w:val="Grille du tableau12"/>
    <w:basedOn w:val="TableauNormal"/>
    <w:next w:val="Grilledutableau"/>
    <w:uiPriority w:val="59"/>
    <w:rsid w:val="00BB52D9"/>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BB52D9"/>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BB52D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39"/>
    <w:rsid w:val="00BB52D9"/>
    <w:pPr>
      <w:spacing w:after="0" w:line="240" w:lineRule="auto"/>
    </w:pPr>
    <w:rPr>
      <w:kern w:val="0"/>
      <w:lang w:val="fr-CM"/>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BB52D9"/>
    <w:pPr>
      <w:spacing w:after="0" w:line="240" w:lineRule="auto"/>
    </w:pPr>
    <w:rPr>
      <w:kern w:val="0"/>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98B2-7A4F-43A1-B485-1C31670F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6539</TotalTime>
  <Pages>1</Pages>
  <Words>45871</Words>
  <Characters>252295</Characters>
  <Application>Microsoft Office Word</Application>
  <DocSecurity>0</DocSecurity>
  <Lines>2102</Lines>
  <Paragraphs>595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amhousseini@yahoo.fr</dc:creator>
  <cp:keywords/>
  <dc:description/>
  <cp:lastModifiedBy>amhousseini@yahoo.fr</cp:lastModifiedBy>
  <cp:revision>27</cp:revision>
  <cp:lastPrinted>2024-12-09T13:15:00Z</cp:lastPrinted>
  <dcterms:created xsi:type="dcterms:W3CDTF">2024-11-25T19:03:00Z</dcterms:created>
  <dcterms:modified xsi:type="dcterms:W3CDTF">2024-12-09T13:36:00Z</dcterms:modified>
</cp:coreProperties>
</file>